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hanging="709" w:left="709"/>
        <w:jc w:val="center"/>
      </w:pPr>
      <w:r>
        <w:drawing>
          <wp:inline>
            <wp:extent cx="485775" cy="60960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ind/>
        <w:jc w:val="center"/>
        <w:rPr>
          <w:b w:val="1"/>
        </w:rPr>
      </w:pPr>
    </w:p>
    <w:p w14:paraId="03000000">
      <w:pPr>
        <w:ind/>
        <w:jc w:val="center"/>
        <w:rPr>
          <w:b w:val="1"/>
        </w:rPr>
      </w:pPr>
      <w:r>
        <w:rPr>
          <w:b w:val="1"/>
        </w:rPr>
        <w:t xml:space="preserve">АДМИНИСТРАЦИЯ СЕВЕРНОГО РАЙОНА </w:t>
      </w:r>
    </w:p>
    <w:p w14:paraId="04000000">
      <w:pPr>
        <w:ind/>
        <w:jc w:val="center"/>
        <w:rPr>
          <w:b w:val="1"/>
        </w:rPr>
      </w:pPr>
      <w:r>
        <w:rPr>
          <w:b w:val="1"/>
        </w:rPr>
        <w:t>ОРЕНБУРГСКОЙ ОБЛАСТИ</w:t>
      </w:r>
    </w:p>
    <w:p w14:paraId="05000000">
      <w:pPr>
        <w:ind/>
        <w:jc w:val="center"/>
        <w:rPr>
          <w:b w:val="1"/>
        </w:rPr>
      </w:pPr>
    </w:p>
    <w:p w14:paraId="06000000">
      <w:pPr>
        <w:ind/>
        <w:jc w:val="center"/>
        <w:rPr>
          <w:b w:val="1"/>
        </w:rPr>
      </w:pPr>
      <w:r>
        <w:rPr>
          <w:b w:val="1"/>
        </w:rPr>
        <w:t xml:space="preserve">ПОСТАНОВЛЕНИЕ </w:t>
      </w:r>
    </w:p>
    <w:p w14:paraId="07000000">
      <w:pPr>
        <w:tabs>
          <w:tab w:leader="none" w:pos="4677" w:val="center"/>
          <w:tab w:leader="none" w:pos="9355" w:val="right"/>
        </w:tabs>
        <w:ind/>
      </w:pPr>
      <w: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700">
                            <a:solidFill>
                              <a:srgbClr val="000000"/>
                            </a:solidFill>
                            <a:prstDash val="solid"/>
                          </a:ln>
                        </wps:spPr>
                        <wps:bodyPr anchor="t" bIns="45720" lIns="91440" rIns="91440" tIns="45720">
                          <a:noAutofit/>
                        </wps:bodyPr>
                      </wps:wsp>
                      <wps:wsp>
                        <wps:cNvSpPr txBox="false"/>
                        <wps:spPr>
                          <a:xfrm flipH="false" flipV="false" rot="0">
                            <a:off x="0" y="45720"/>
                            <a:ext cx="6010275" cy="0"/>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22225">
                            <a:solidFill>
                              <a:srgbClr val="000000"/>
                            </a:solidFill>
                            <a:prstDash val="solid"/>
                          </a:ln>
                        </wps:spPr>
                        <wps:bodyPr anchor="t" bIns="45720" lIns="91440" rIns="91440" tIns="45720">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tab/>
      </w:r>
      <w:r>
        <w:tab/>
      </w:r>
    </w:p>
    <w:p w14:paraId="08000000">
      <w:pPr>
        <w:ind/>
        <w:jc w:val="center"/>
      </w:pPr>
      <w:r>
        <w:t>11.11.2024</w:t>
      </w:r>
      <w:r>
        <w:t xml:space="preserve">    </w:t>
      </w:r>
      <w:r>
        <w:t xml:space="preserve">         </w:t>
      </w:r>
      <w:r>
        <w:t xml:space="preserve">    </w:t>
      </w:r>
      <w:r>
        <w:t xml:space="preserve"> </w:t>
      </w:r>
      <w:r>
        <w:t>с. Северное</w:t>
      </w:r>
      <w:r>
        <w:tab/>
      </w:r>
      <w:r>
        <w:t xml:space="preserve">  </w:t>
      </w:r>
      <w:r>
        <w:tab/>
      </w:r>
      <w:r>
        <w:t xml:space="preserve">            </w:t>
      </w:r>
      <w:r>
        <w:t xml:space="preserve">№ </w:t>
      </w:r>
      <w:r>
        <w:t>525-п</w:t>
      </w:r>
    </w:p>
    <w:p w14:paraId="09000000">
      <w:r>
        <w:t xml:space="preserve"> </w:t>
      </w:r>
    </w:p>
    <w:p w14:paraId="0A000000"/>
    <w:p w14:paraId="0B000000"/>
    <w:p w14:paraId="0C000000">
      <w:pPr>
        <w:ind/>
        <w:jc w:val="center"/>
      </w:pPr>
      <w:r>
        <w:t>О</w:t>
      </w:r>
      <w:r>
        <w:t xml:space="preserve"> продаже имущества, находящегося</w:t>
      </w:r>
    </w:p>
    <w:p w14:paraId="0D000000">
      <w:pPr>
        <w:ind/>
        <w:jc w:val="center"/>
      </w:pPr>
      <w:r>
        <w:t>в муниципальной собственности</w:t>
      </w:r>
    </w:p>
    <w:p w14:paraId="0E000000">
      <w:r>
        <w:t xml:space="preserve"> </w:t>
      </w:r>
    </w:p>
    <w:p w14:paraId="0F000000"/>
    <w:p w14:paraId="10000000">
      <w:pPr>
        <w:ind/>
        <w:jc w:val="both"/>
      </w:pPr>
      <w:r>
        <w:t xml:space="preserve">       </w:t>
      </w:r>
      <w:r>
        <w:rPr>
          <w:b w:val="1"/>
        </w:rPr>
        <w:t xml:space="preserve">  </w:t>
      </w:r>
      <w:r>
        <w:t xml:space="preserve">В соответствии с Федеральным законом от </w:t>
      </w:r>
      <w:r>
        <w:t>21.12.2001</w:t>
      </w:r>
      <w:r>
        <w:t xml:space="preserve"> № 178-ФЗ </w:t>
      </w:r>
      <w:r>
        <w:t xml:space="preserve">                </w:t>
      </w:r>
      <w:r>
        <w:t xml:space="preserve">«О приватизации государственного и муниципального имущества», </w:t>
      </w:r>
      <w:r>
        <w:t xml:space="preserve">в </w:t>
      </w:r>
      <w:r>
        <w:t xml:space="preserve">соответствии </w:t>
      </w:r>
      <w:r>
        <w:t xml:space="preserve">с </w:t>
      </w:r>
      <w:r>
        <w:t>р</w:t>
      </w:r>
      <w:r>
        <w:t>ешением</w:t>
      </w:r>
      <w:r>
        <w:t xml:space="preserve"> Совета депутатов от 19.06.2015 </w:t>
      </w:r>
      <w:r>
        <w:t>№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w:t>
      </w:r>
      <w:r>
        <w:t xml:space="preserve">, решением </w:t>
      </w:r>
      <w:r>
        <w:t>Совета депутатов от 23.12.2016</w:t>
      </w:r>
      <w:r>
        <w:t xml:space="preserve"> № 54-РС</w:t>
      </w:r>
      <w:r>
        <w:t xml:space="preserve">, </w:t>
      </w:r>
      <w:r>
        <w:t>п</w:t>
      </w:r>
      <w:r>
        <w:t>остановлением Правительства Росс</w:t>
      </w:r>
      <w:r>
        <w:t>ийской Федерации от 27.08.2012</w:t>
      </w:r>
      <w:r>
        <w:t xml:space="preserve"> № 860</w:t>
      </w:r>
      <w:r>
        <w:t xml:space="preserve"> «Об организации и проведении продажи государственного или муниципального имущества в электронном виде»</w:t>
      </w:r>
      <w:r>
        <w:t xml:space="preserve">, </w:t>
      </w:r>
      <w:r>
        <w:t xml:space="preserve">Федеральным законом от </w:t>
      </w:r>
      <w:r>
        <w:t>26.07.2006</w:t>
      </w:r>
      <w:r>
        <w:t xml:space="preserve"> №</w:t>
      </w:r>
      <w:r>
        <w:t xml:space="preserve"> 135-ФЗ «О защите конкуренции»</w:t>
      </w:r>
      <w:r>
        <w:t xml:space="preserve">, </w:t>
      </w:r>
      <w:r>
        <w:t>регламентом электронной площадки «Сбербанк-АСТ»</w:t>
      </w:r>
      <w:r>
        <w:t xml:space="preserve">: </w:t>
      </w:r>
      <w:r>
        <w:t xml:space="preserve"> </w:t>
      </w:r>
    </w:p>
    <w:p w14:paraId="11000000">
      <w:pPr>
        <w:ind w:firstLine="709" w:left="0" w:right="456"/>
        <w:jc w:val="both"/>
      </w:pPr>
      <w:r>
        <w:t>1</w:t>
      </w:r>
      <w:r>
        <w:t>.Продать</w:t>
      </w:r>
      <w:r>
        <w:t xml:space="preserve"> муниципальное имущество:  </w:t>
      </w:r>
    </w:p>
    <w:p w14:paraId="12000000">
      <w:pPr>
        <w:ind w:firstLine="708" w:left="0" w:right="-143"/>
        <w:jc w:val="both"/>
      </w:pPr>
      <w:r>
        <w:t xml:space="preserve">- </w:t>
      </w:r>
      <w:r>
        <w:t>Н</w:t>
      </w:r>
      <w:r>
        <w:t>ежилое здание</w:t>
      </w:r>
      <w:r>
        <w:t>-</w:t>
      </w:r>
      <w:r>
        <w:t xml:space="preserve"> </w:t>
      </w:r>
      <w:r>
        <w:t>г</w:t>
      </w:r>
      <w:r>
        <w:t>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13000000">
      <w:pPr>
        <w:ind w:firstLine="708" w:left="0" w:right="-143"/>
        <w:jc w:val="both"/>
      </w:pPr>
      <w:r>
        <w:t>-Земельный участок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14000000">
      <w:pPr>
        <w:ind w:firstLine="709" w:left="0" w:right="-143"/>
        <w:jc w:val="both"/>
      </w:pPr>
      <w:r>
        <w:t>2. Определить способ приватизации муниципального имущества – аукцион в электронной форме, открытый по составу участников и по форме подачи предложений о цене имущества.</w:t>
      </w:r>
    </w:p>
    <w:p w14:paraId="15000000">
      <w:pPr>
        <w:ind w:firstLine="709" w:left="0" w:right="-143"/>
        <w:jc w:val="both"/>
      </w:pPr>
      <w:r>
        <w:t xml:space="preserve">3. Утвердить аукционную документацию по проведению открытого аукциона в электронной форме по продаже объекта муниципального имущества (приложение № 1). </w:t>
      </w:r>
    </w:p>
    <w:p w14:paraId="16000000">
      <w:pPr>
        <w:pStyle w:val="Style_1"/>
        <w:tabs>
          <w:tab w:leader="none" w:pos="9356" w:val="left"/>
        </w:tabs>
        <w:ind w:firstLine="709" w:left="0" w:right="-143"/>
        <w:jc w:val="both"/>
        <w:rPr>
          <w:rFonts w:ascii="Times New Roman" w:hAnsi="Times New Roman"/>
          <w:sz w:val="28"/>
        </w:rPr>
      </w:pPr>
      <w:r>
        <w:rPr>
          <w:rFonts w:ascii="Times New Roman" w:hAnsi="Times New Roman"/>
          <w:sz w:val="28"/>
        </w:rPr>
        <w:t>4.  Утвердить текст информационного  извещения о проведении аукциона в электронной форме по продаже об</w:t>
      </w:r>
      <w:r>
        <w:rPr>
          <w:rFonts w:ascii="Times New Roman" w:hAnsi="Times New Roman"/>
          <w:sz w:val="28"/>
        </w:rPr>
        <w:t xml:space="preserve">ъекта муниципального </w:t>
      </w:r>
      <w:r>
        <w:rPr>
          <w:rFonts w:ascii="Times New Roman" w:hAnsi="Times New Roman"/>
          <w:sz w:val="28"/>
        </w:rPr>
        <w:t xml:space="preserve"> имущества (приложение № 2).</w:t>
      </w:r>
    </w:p>
    <w:p w14:paraId="17000000">
      <w:pPr>
        <w:pStyle w:val="Style_1"/>
        <w:tabs>
          <w:tab w:leader="none" w:pos="9356" w:val="left"/>
        </w:tabs>
        <w:ind w:firstLine="709" w:left="0" w:right="-143"/>
        <w:jc w:val="both"/>
        <w:rPr>
          <w:rFonts w:ascii="Times New Roman" w:hAnsi="Times New Roman"/>
          <w:sz w:val="28"/>
        </w:rPr>
      </w:pPr>
      <w:r>
        <w:rPr>
          <w:rFonts w:ascii="Times New Roman" w:hAnsi="Times New Roman"/>
          <w:sz w:val="28"/>
        </w:rPr>
        <w:t xml:space="preserve"> 5. Комитету по управлению </w:t>
      </w:r>
      <w:r>
        <w:rPr>
          <w:rFonts w:ascii="Times New Roman" w:hAnsi="Times New Roman"/>
          <w:sz w:val="28"/>
        </w:rPr>
        <w:t xml:space="preserve">муниципальным </w:t>
      </w:r>
      <w:r>
        <w:rPr>
          <w:rFonts w:ascii="Times New Roman" w:hAnsi="Times New Roman"/>
          <w:sz w:val="28"/>
        </w:rPr>
        <w:t>и</w:t>
      </w:r>
      <w:r>
        <w:rPr>
          <w:rFonts w:ascii="Times New Roman" w:hAnsi="Times New Roman"/>
          <w:sz w:val="28"/>
        </w:rPr>
        <w:t>муществом</w:t>
      </w:r>
      <w:r>
        <w:rPr>
          <w:rFonts w:ascii="Times New Roman" w:hAnsi="Times New Roman"/>
          <w:sz w:val="28"/>
        </w:rPr>
        <w:t xml:space="preserve"> администрации муниципального образования </w:t>
      </w:r>
      <w:r>
        <w:rPr>
          <w:rFonts w:ascii="Times New Roman" w:hAnsi="Times New Roman"/>
          <w:sz w:val="28"/>
        </w:rPr>
        <w:t>Северный район</w:t>
      </w:r>
      <w:r>
        <w:rPr>
          <w:rFonts w:ascii="Times New Roman" w:hAnsi="Times New Roman"/>
          <w:sz w:val="28"/>
        </w:rPr>
        <w:t>:</w:t>
      </w:r>
    </w:p>
    <w:p w14:paraId="18000000">
      <w:pPr>
        <w:pStyle w:val="Style_1"/>
        <w:tabs>
          <w:tab w:leader="none" w:pos="9356" w:val="left"/>
        </w:tabs>
        <w:ind w:firstLine="709" w:left="0" w:right="-143"/>
        <w:jc w:val="both"/>
        <w:rPr>
          <w:rFonts w:ascii="Times New Roman" w:hAnsi="Times New Roman"/>
          <w:sz w:val="28"/>
        </w:rPr>
      </w:pPr>
      <w:r>
        <w:rPr>
          <w:rFonts w:ascii="Times New Roman" w:hAnsi="Times New Roman"/>
          <w:sz w:val="28"/>
        </w:rPr>
        <w:t xml:space="preserve"> 5.1. Организовать официальное опубликование в соответствии с Уставом </w:t>
      </w:r>
      <w:r>
        <w:rPr>
          <w:rFonts w:ascii="Times New Roman" w:hAnsi="Times New Roman"/>
          <w:sz w:val="28"/>
        </w:rPr>
        <w:t>МО Северный район</w:t>
      </w:r>
      <w:r>
        <w:rPr>
          <w:rFonts w:ascii="Times New Roman" w:hAnsi="Times New Roman"/>
          <w:sz w:val="28"/>
        </w:rPr>
        <w:t xml:space="preserve">  информационного извещения, указанного в пункте 4 настоящего постановления, на электронной площадке «Сбербанк-АСТ» http://utp.sberbank-ast.ru, на официальном сайте Российской Федерации в сети «Интернет»  для размещения  информации  о проведении торгов по продаже объектов муниципального недвижимого имущества находящихся в государственной и муниципальной собственности, по </w:t>
      </w:r>
      <w:r>
        <w:rPr>
          <w:rFonts w:ascii="Times New Roman" w:hAnsi="Times New Roman"/>
          <w:sz w:val="28"/>
        </w:rPr>
        <w:t>адресу www.torgi.gov.ru, на официальном сайте</w:t>
      </w:r>
      <w:r>
        <w:rPr>
          <w:rFonts w:ascii="Times New Roman" w:hAnsi="Times New Roman"/>
          <w:sz w:val="28"/>
        </w:rPr>
        <w:t xml:space="preserve"> муниципального образования </w:t>
      </w:r>
      <w:r>
        <w:rPr>
          <w:rFonts w:ascii="Times New Roman" w:hAnsi="Times New Roman"/>
          <w:sz w:val="28"/>
        </w:rPr>
        <w:t>Северный район</w:t>
      </w:r>
      <w:r>
        <w:rPr>
          <w:rFonts w:ascii="Times New Roman" w:hAnsi="Times New Roman"/>
          <w:sz w:val="28"/>
        </w:rPr>
        <w:t xml:space="preserve"> Оренбургской области </w:t>
      </w:r>
      <w:r>
        <w:rPr>
          <w:rFonts w:ascii="Times New Roman" w:hAnsi="Times New Roman"/>
          <w:sz w:val="28"/>
        </w:rPr>
        <w:t xml:space="preserve"> по адресу </w:t>
      </w:r>
      <w:r>
        <w:rPr>
          <w:rFonts w:ascii="Times New Roman" w:hAnsi="Times New Roman"/>
          <w:sz w:val="28"/>
        </w:rPr>
        <w:t>mo</w:t>
      </w:r>
      <w:r>
        <w:rPr>
          <w:rFonts w:ascii="Times New Roman" w:hAnsi="Times New Roman"/>
          <w:sz w:val="28"/>
        </w:rPr>
        <w:t>-</w:t>
      </w:r>
      <w:r>
        <w:rPr>
          <w:rFonts w:ascii="Times New Roman" w:hAnsi="Times New Roman"/>
          <w:sz w:val="28"/>
        </w:rPr>
        <w:t>se</w:t>
      </w:r>
      <w:r>
        <w:rPr>
          <w:rFonts w:ascii="Times New Roman" w:hAnsi="Times New Roman"/>
          <w:sz w:val="28"/>
        </w:rPr>
        <w:t>.orb.ru.</w:t>
      </w:r>
    </w:p>
    <w:p w14:paraId="19000000">
      <w:pPr>
        <w:pStyle w:val="Style_1"/>
        <w:tabs>
          <w:tab w:leader="none" w:pos="9356" w:val="left"/>
        </w:tabs>
        <w:ind w:firstLine="709" w:left="0" w:right="-143"/>
        <w:jc w:val="both"/>
        <w:rPr>
          <w:rFonts w:ascii="Times New Roman" w:hAnsi="Times New Roman"/>
          <w:sz w:val="28"/>
        </w:rPr>
      </w:pPr>
      <w:r>
        <w:rPr>
          <w:rFonts w:ascii="Times New Roman" w:hAnsi="Times New Roman"/>
          <w:sz w:val="28"/>
        </w:rPr>
        <w:t>5.2. </w:t>
      </w:r>
      <w:r>
        <w:rPr>
          <w:rFonts w:ascii="Times New Roman" w:hAnsi="Times New Roman"/>
          <w:sz w:val="28"/>
        </w:rPr>
        <w:t>Осуществить организационные мероприятия, связанные с исполнением настоящего постановления.</w:t>
      </w:r>
    </w:p>
    <w:p w14:paraId="1A000000">
      <w:pPr>
        <w:ind w:firstLine="709" w:left="0" w:right="-143"/>
        <w:jc w:val="both"/>
      </w:pPr>
      <w:r>
        <w:t xml:space="preserve">6. </w:t>
      </w:r>
      <w:r>
        <w:t xml:space="preserve">Контроль за исполнением настоящего постановления возложить на  заместителя главы администрации района по оперативному управлению </w:t>
      </w:r>
      <w:r>
        <w:t xml:space="preserve">          </w:t>
      </w:r>
      <w:r>
        <w:t>Ульянова А.Н.</w:t>
      </w:r>
    </w:p>
    <w:p w14:paraId="1B000000">
      <w:pPr>
        <w:ind w:firstLine="709" w:left="0" w:right="-143"/>
        <w:jc w:val="both"/>
      </w:pPr>
      <w:r>
        <w:t xml:space="preserve">7. Постановление вступает в силу со дня его подписания и подлежит размещению на официальном сайте администрации муниципального  образования </w:t>
      </w:r>
      <w:r>
        <w:t>Северный район</w:t>
      </w:r>
      <w:r>
        <w:t xml:space="preserve"> Оренбургской области.  </w:t>
      </w:r>
    </w:p>
    <w:p w14:paraId="1C000000">
      <w:pPr>
        <w:ind/>
        <w:jc w:val="both"/>
      </w:pPr>
    </w:p>
    <w:p w14:paraId="1D000000"/>
    <w:p w14:paraId="1E000000">
      <w:r>
        <w:t>Г</w:t>
      </w:r>
      <w:r>
        <w:t>лав</w:t>
      </w:r>
      <w:r>
        <w:t>а</w:t>
      </w:r>
      <w:r>
        <w:t xml:space="preserve"> муниципального образования</w:t>
      </w:r>
      <w:r>
        <w:t xml:space="preserve">    </w:t>
      </w:r>
      <w:r>
        <w:t xml:space="preserve">          </w:t>
      </w:r>
      <w:r>
        <w:t xml:space="preserve">    </w:t>
      </w:r>
      <w:r>
        <w:t xml:space="preserve">     </w:t>
      </w:r>
      <w:r>
        <w:t xml:space="preserve">          </w:t>
      </w:r>
      <w:r>
        <w:t xml:space="preserve"> </w:t>
      </w:r>
      <w:r>
        <w:t xml:space="preserve">              </w:t>
      </w:r>
      <w:r>
        <w:t xml:space="preserve">  </w:t>
      </w:r>
      <w:r>
        <w:t>М.В.</w:t>
      </w:r>
      <w:r>
        <w:t>Журкин</w:t>
      </w:r>
    </w:p>
    <w:p w14:paraId="1F000000">
      <w:pPr>
        <w:ind/>
        <w:jc w:val="both"/>
        <w:rPr>
          <w:sz w:val="16"/>
        </w:rPr>
      </w:pPr>
      <w:r>
        <w:t xml:space="preserve">                                                       </w:t>
      </w:r>
      <w:r>
        <w:rPr>
          <w:sz w:val="16"/>
        </w:rPr>
        <w:t>[МЕСТО ДЛЯ ПОДПИСИ]</w:t>
      </w:r>
    </w:p>
    <w:p w14:paraId="20000000">
      <w:pPr>
        <w:ind/>
        <w:jc w:val="both"/>
      </w:pPr>
      <w:r>
        <w:t xml:space="preserve">  </w:t>
      </w:r>
    </w:p>
    <w:p w14:paraId="21000000">
      <w:pPr>
        <w:ind/>
        <w:jc w:val="both"/>
      </w:pPr>
    </w:p>
    <w:tbl>
      <w:tblPr>
        <w:tblStyle w:val="Style_2"/>
        <w:tblInd w:type="dxa" w:w="108"/>
        <w:tblLayout w:type="fixed"/>
      </w:tblPr>
      <w:tblGrid>
        <w:gridCol w:w="1560"/>
        <w:gridCol w:w="7654"/>
      </w:tblGrid>
      <w:tr>
        <w:trPr>
          <w:trHeight w:hRule="atLeast" w:val="1064"/>
        </w:trPr>
        <w:tc>
          <w:tcPr>
            <w:tcW w:type="dxa" w:w="1560"/>
          </w:tcPr>
          <w:p w14:paraId="22000000">
            <w:pPr>
              <w:pStyle w:val="Style_3"/>
              <w:rPr>
                <w:sz w:val="22"/>
              </w:rPr>
            </w:pPr>
            <w:r>
              <w:rPr>
                <w:sz w:val="22"/>
              </w:rPr>
              <w:t xml:space="preserve">Разослано: </w:t>
            </w:r>
          </w:p>
        </w:tc>
        <w:tc>
          <w:tcPr>
            <w:tcW w:type="dxa" w:w="7654"/>
          </w:tcPr>
          <w:p w14:paraId="23000000">
            <w:pPr>
              <w:pStyle w:val="Style_3"/>
              <w:rPr>
                <w:sz w:val="22"/>
              </w:rPr>
            </w:pPr>
            <w:r>
              <w:rPr>
                <w:sz w:val="22"/>
              </w:rPr>
              <w:t>в дело; комитет по управлению муниципальным имуществом     администрации Северного района Оренбургской области -</w:t>
            </w:r>
            <w:r>
              <w:rPr>
                <w:sz w:val="22"/>
              </w:rPr>
              <w:t xml:space="preserve"> </w:t>
            </w:r>
            <w:r>
              <w:rPr>
                <w:sz w:val="22"/>
              </w:rPr>
              <w:t>3</w:t>
            </w:r>
            <w:r>
              <w:rPr>
                <w:sz w:val="22"/>
              </w:rPr>
              <w:t xml:space="preserve"> экз.; </w:t>
            </w:r>
            <w:r>
              <w:rPr>
                <w:sz w:val="22"/>
              </w:rPr>
              <w:t>райпрокурору</w:t>
            </w:r>
            <w:r>
              <w:rPr>
                <w:sz w:val="22"/>
              </w:rPr>
              <w:t>.</w:t>
            </w:r>
          </w:p>
        </w:tc>
      </w:tr>
    </w:tbl>
    <w:p w14:paraId="24000000">
      <w:pPr>
        <w:ind/>
        <w:jc w:val="both"/>
      </w:pPr>
    </w:p>
    <w:p w14:paraId="25000000">
      <w:pPr>
        <w:ind/>
        <w:jc w:val="both"/>
      </w:pPr>
    </w:p>
    <w:p w14:paraId="26000000">
      <w:pPr>
        <w:ind/>
        <w:jc w:val="both"/>
      </w:pPr>
    </w:p>
    <w:p w14:paraId="27000000">
      <w:pPr>
        <w:ind/>
        <w:jc w:val="both"/>
      </w:pPr>
    </w:p>
    <w:p w14:paraId="28000000">
      <w:pPr>
        <w:ind/>
        <w:jc w:val="both"/>
      </w:pPr>
    </w:p>
    <w:p w14:paraId="29000000">
      <w:pPr>
        <w:ind/>
        <w:jc w:val="both"/>
      </w:pPr>
    </w:p>
    <w:p w14:paraId="2A000000">
      <w:pPr>
        <w:ind/>
        <w:jc w:val="both"/>
      </w:pPr>
    </w:p>
    <w:p w14:paraId="2B000000">
      <w:pPr>
        <w:ind/>
        <w:jc w:val="both"/>
      </w:pPr>
    </w:p>
    <w:p w14:paraId="2C000000">
      <w:pPr>
        <w:ind/>
        <w:jc w:val="both"/>
      </w:pPr>
    </w:p>
    <w:p w14:paraId="2D000000">
      <w:pPr>
        <w:ind/>
        <w:jc w:val="both"/>
      </w:pPr>
    </w:p>
    <w:p w14:paraId="2E000000">
      <w:pPr>
        <w:ind/>
        <w:jc w:val="both"/>
      </w:pPr>
    </w:p>
    <w:p w14:paraId="2F000000">
      <w:pPr>
        <w:ind/>
        <w:jc w:val="both"/>
      </w:pPr>
    </w:p>
    <w:p w14:paraId="30000000">
      <w:pPr>
        <w:ind/>
        <w:jc w:val="both"/>
      </w:pPr>
    </w:p>
    <w:p w14:paraId="31000000">
      <w:pPr>
        <w:ind/>
        <w:jc w:val="both"/>
      </w:pPr>
    </w:p>
    <w:tbl>
      <w:tblPr>
        <w:tblStyle w:val="Style_2"/>
        <w:tblInd w:type="dxa" w:w="5211"/>
        <w:tblLayout w:type="fixed"/>
      </w:tblPr>
      <w:tblGrid>
        <w:gridCol w:w="4390"/>
      </w:tblGrid>
      <w:tr>
        <w:trPr>
          <w:trHeight w:hRule="atLeast" w:val="1338"/>
        </w:trPr>
        <w:tc>
          <w:tcPr>
            <w:tcW w:type="dxa" w:w="4390"/>
            <w:shd w:fill="auto" w:val="clear"/>
          </w:tcPr>
          <w:p w14:paraId="32000000">
            <w:pPr>
              <w:ind/>
              <w:jc w:val="both"/>
            </w:pPr>
          </w:p>
          <w:p w14:paraId="33000000">
            <w:pPr>
              <w:ind/>
              <w:jc w:val="both"/>
            </w:pPr>
          </w:p>
          <w:p w14:paraId="34000000">
            <w:pPr>
              <w:ind/>
              <w:jc w:val="both"/>
            </w:pPr>
          </w:p>
          <w:p w14:paraId="35000000">
            <w:pPr>
              <w:ind/>
              <w:jc w:val="both"/>
            </w:pPr>
          </w:p>
          <w:p w14:paraId="36000000">
            <w:pPr>
              <w:ind/>
              <w:jc w:val="both"/>
              <w:rPr>
                <w:u w:val="single"/>
              </w:rPr>
            </w:pPr>
            <w:r>
              <w:t xml:space="preserve">Приложение </w:t>
            </w:r>
            <w:r>
              <w:t>№</w:t>
            </w:r>
            <w:r>
              <w:t>1</w:t>
            </w:r>
            <w:r>
              <w:t xml:space="preserve"> к постановлению </w:t>
            </w:r>
            <w:r>
              <w:t xml:space="preserve">       </w:t>
            </w:r>
            <w:r>
              <w:t xml:space="preserve">от 11.11.2024 </w:t>
            </w:r>
            <w:r>
              <w:t>№</w:t>
            </w:r>
            <w:r>
              <w:rPr>
                <w:u w:val="none"/>
              </w:rPr>
              <w:t xml:space="preserve"> </w:t>
            </w:r>
            <w:r>
              <w:rPr>
                <w:u w:val="none"/>
              </w:rPr>
              <w:t>525-п</w:t>
            </w:r>
          </w:p>
          <w:p w14:paraId="37000000">
            <w:pPr>
              <w:ind/>
              <w:jc w:val="both"/>
            </w:pPr>
            <w:r>
              <w:t xml:space="preserve"> </w:t>
            </w:r>
          </w:p>
          <w:p w14:paraId="38000000">
            <w:pPr>
              <w:ind/>
              <w:jc w:val="both"/>
            </w:pPr>
            <w:r>
              <w:t xml:space="preserve"> </w:t>
            </w:r>
          </w:p>
        </w:tc>
      </w:tr>
    </w:tbl>
    <w:p w14:paraId="39000000">
      <w:pPr>
        <w:ind/>
        <w:jc w:val="both"/>
      </w:pPr>
    </w:p>
    <w:p w14:paraId="3A000000">
      <w:pPr>
        <w:ind/>
        <w:jc w:val="center"/>
        <w:rPr>
          <w:b w:val="1"/>
        </w:rPr>
      </w:pPr>
      <w:r>
        <w:rPr>
          <w:b w:val="1"/>
        </w:rPr>
        <w:t>АУКЦИОННАЯ ДОКУМЕНТАЦИЯ</w:t>
      </w:r>
    </w:p>
    <w:p w14:paraId="3B000000">
      <w:pPr>
        <w:ind/>
        <w:jc w:val="center"/>
        <w:rPr>
          <w:b w:val="1"/>
        </w:rPr>
      </w:pPr>
      <w:r>
        <w:rPr>
          <w:b w:val="1"/>
        </w:rPr>
        <w:t>ПО ПРОДАЖЕ ИМУЩЕСТВА, НАХОДЯЩЕГОСЯ В МУНИЦИПАЛЬНОЙ СОБСТВЕННОСТИ МУНИЦИПАЛЬНОГО ОБРАЗОВАНИЯ</w:t>
      </w:r>
    </w:p>
    <w:p w14:paraId="3C000000">
      <w:pPr>
        <w:ind/>
        <w:jc w:val="center"/>
        <w:rPr>
          <w:b w:val="1"/>
        </w:rPr>
      </w:pPr>
      <w:r>
        <w:rPr>
          <w:b w:val="1"/>
        </w:rPr>
        <w:t>СЕВЕРНЫЙ РАЙОН ОРЕНБУРГСКОЙ ОБЛАСТИ</w:t>
      </w:r>
    </w:p>
    <w:p w14:paraId="3D000000">
      <w:pPr>
        <w:ind/>
        <w:jc w:val="center"/>
        <w:rPr>
          <w:b w:val="1"/>
        </w:rPr>
      </w:pPr>
    </w:p>
    <w:p w14:paraId="3E000000">
      <w:pPr>
        <w:ind/>
        <w:jc w:val="center"/>
        <w:rPr>
          <w:b w:val="1"/>
        </w:rPr>
      </w:pPr>
      <w:r>
        <w:rPr>
          <w:b w:val="1"/>
        </w:rPr>
        <w:t xml:space="preserve"> </w:t>
      </w:r>
      <w:r>
        <w:rPr>
          <w:b w:val="1"/>
        </w:rPr>
        <w:t>1. Общие положения</w:t>
      </w:r>
    </w:p>
    <w:p w14:paraId="3F000000">
      <w:pPr>
        <w:pStyle w:val="Style_1"/>
        <w:ind w:right="399"/>
        <w:jc w:val="both"/>
        <w:rPr>
          <w:rFonts w:ascii="Times New Roman" w:hAnsi="Times New Roman"/>
          <w:sz w:val="28"/>
        </w:rPr>
      </w:pPr>
      <w:r>
        <w:rPr>
          <w:rFonts w:ascii="Times New Roman" w:hAnsi="Times New Roman"/>
          <w:sz w:val="28"/>
        </w:rPr>
        <w:t xml:space="preserve">             </w:t>
      </w:r>
    </w:p>
    <w:p w14:paraId="40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Аукцион  проводится  в соответствии с Федеральным законом от </w:t>
      </w:r>
      <w:r>
        <w:rPr>
          <w:rFonts w:ascii="Times New Roman" w:hAnsi="Times New Roman"/>
          <w:sz w:val="28"/>
        </w:rPr>
        <w:t>21.12.2001</w:t>
      </w:r>
      <w:r>
        <w:rPr>
          <w:rFonts w:ascii="Times New Roman" w:hAnsi="Times New Roman"/>
          <w:sz w:val="28"/>
        </w:rPr>
        <w:t xml:space="preserve"> № 178-ФЗ «О приватизации государственного и муниципального имущества», Федеральным законом от </w:t>
      </w:r>
      <w:r>
        <w:rPr>
          <w:rFonts w:ascii="Times New Roman" w:hAnsi="Times New Roman"/>
          <w:sz w:val="28"/>
        </w:rPr>
        <w:t>26.07.2006г.</w:t>
      </w:r>
      <w:r>
        <w:rPr>
          <w:rFonts w:ascii="Times New Roman" w:hAnsi="Times New Roman"/>
          <w:sz w:val="28"/>
        </w:rP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rPr>
          <w:rFonts w:ascii="Times New Roman" w:hAnsi="Times New Roman"/>
          <w:sz w:val="28"/>
        </w:rPr>
        <w:t>26.07.2006</w:t>
      </w:r>
      <w:r>
        <w:rPr>
          <w:rFonts w:ascii="Times New Roman" w:hAnsi="Times New Roman"/>
          <w:sz w:val="28"/>
        </w:rPr>
        <w:t xml:space="preserve"> №</w:t>
      </w:r>
      <w:r>
        <w:rPr>
          <w:rFonts w:ascii="Times New Roman" w:hAnsi="Times New Roman"/>
          <w:sz w:val="28"/>
        </w:rPr>
        <w:t xml:space="preserve"> 135-ФЗ «О защите конкуренции»</w:t>
      </w:r>
      <w:r>
        <w:rPr>
          <w:rFonts w:ascii="Times New Roman" w:hAnsi="Times New Roman"/>
          <w:sz w:val="28"/>
        </w:rPr>
        <w:t>, регламентом электронной площадки «Сбербанк-АСТ»:</w:t>
      </w:r>
    </w:p>
    <w:p w14:paraId="41000000">
      <w:pPr>
        <w:pStyle w:val="Style_1"/>
        <w:tabs>
          <w:tab w:leader="none" w:pos="9781" w:val="left"/>
        </w:tabs>
        <w:ind w:right="399"/>
        <w:jc w:val="both"/>
        <w:rPr>
          <w:rStyle w:val="Style_4_ch"/>
          <w:b w:val="0"/>
          <w:sz w:val="28"/>
        </w:rPr>
      </w:pPr>
      <w:r>
        <w:rPr>
          <w:rFonts w:ascii="Times New Roman" w:hAnsi="Times New Roman"/>
          <w:b w:val="1"/>
          <w:sz w:val="28"/>
        </w:rPr>
        <w:t xml:space="preserve">            Продавец и организатор торгов </w:t>
      </w:r>
      <w:r>
        <w:rPr>
          <w:rFonts w:ascii="Times New Roman" w:hAnsi="Times New Roman"/>
          <w:sz w:val="28"/>
        </w:rPr>
        <w:t xml:space="preserve">- </w:t>
      </w:r>
      <w:r>
        <w:rPr>
          <w:rStyle w:val="Style_4_ch"/>
          <w:b w:val="0"/>
          <w:sz w:val="28"/>
        </w:rPr>
        <w:t>Администрация муниципального образования Северный район Оренбургской области.</w:t>
      </w:r>
    </w:p>
    <w:p w14:paraId="42000000">
      <w:pPr>
        <w:pStyle w:val="Style_1"/>
        <w:tabs>
          <w:tab w:leader="none" w:pos="9781" w:val="left"/>
        </w:tabs>
        <w:ind w:right="399"/>
        <w:jc w:val="both"/>
        <w:rPr>
          <w:rFonts w:ascii="Times New Roman" w:hAnsi="Times New Roman"/>
          <w:sz w:val="28"/>
        </w:rPr>
      </w:pPr>
      <w:r>
        <w:rPr>
          <w:rStyle w:val="Style_4_ch"/>
          <w:b w:val="0"/>
          <w:sz w:val="28"/>
        </w:rPr>
        <w:t xml:space="preserve">            Почтовый адрес: 461670, </w:t>
      </w:r>
      <w:r>
        <w:rPr>
          <w:rFonts w:ascii="Times New Roman" w:hAnsi="Times New Roman"/>
          <w:sz w:val="28"/>
        </w:rPr>
        <w:t>Оренбургская обл., Северный район, с.</w:t>
      </w:r>
      <w:r>
        <w:rPr>
          <w:rFonts w:ascii="Times New Roman" w:hAnsi="Times New Roman"/>
          <w:sz w:val="28"/>
        </w:rPr>
        <w:t>C</w:t>
      </w:r>
      <w:r>
        <w:rPr>
          <w:rFonts w:ascii="Times New Roman" w:hAnsi="Times New Roman"/>
          <w:sz w:val="28"/>
        </w:rPr>
        <w:t>еверное. ул.Советская, 2</w:t>
      </w:r>
      <w:r>
        <w:rPr>
          <w:rFonts w:ascii="Times New Roman" w:hAnsi="Times New Roman"/>
          <w:sz w:val="28"/>
        </w:rPr>
        <w:t>5</w:t>
      </w:r>
      <w:r>
        <w:rPr>
          <w:rFonts w:ascii="Times New Roman" w:hAnsi="Times New Roman"/>
          <w:sz w:val="28"/>
        </w:rPr>
        <w:t>.</w:t>
      </w:r>
    </w:p>
    <w:p w14:paraId="43000000">
      <w:pPr>
        <w:pStyle w:val="Style_1"/>
        <w:tabs>
          <w:tab w:leader="none" w:pos="9781" w:val="left"/>
        </w:tabs>
        <w:ind w:right="399"/>
        <w:jc w:val="both"/>
        <w:rPr>
          <w:rFonts w:ascii="Times New Roman" w:hAnsi="Times New Roman"/>
          <w:sz w:val="28"/>
        </w:rPr>
      </w:pPr>
      <w:r>
        <w:rPr>
          <w:rStyle w:val="Style_4_ch"/>
          <w:b w:val="0"/>
          <w:sz w:val="28"/>
        </w:rPr>
        <w:t xml:space="preserve">            А</w:t>
      </w:r>
      <w:r>
        <w:rPr>
          <w:rFonts w:ascii="Times New Roman" w:hAnsi="Times New Roman"/>
          <w:sz w:val="28"/>
        </w:rPr>
        <w:t xml:space="preserve">дрес электронной почты: </w:t>
      </w:r>
      <w:r>
        <w:rPr>
          <w:rStyle w:val="Style_5_ch"/>
          <w:sz w:val="28"/>
        </w:rPr>
        <w:fldChar w:fldCharType="begin"/>
      </w:r>
      <w:r>
        <w:rPr>
          <w:rStyle w:val="Style_5_ch"/>
          <w:sz w:val="28"/>
        </w:rPr>
        <w:instrText>HYPERLINK "mailto:se@mail.orb.ru"</w:instrText>
      </w:r>
      <w:r>
        <w:rPr>
          <w:rStyle w:val="Style_5_ch"/>
          <w:sz w:val="28"/>
        </w:rPr>
        <w:fldChar w:fldCharType="separate"/>
      </w:r>
      <w:r>
        <w:rPr>
          <w:rStyle w:val="Style_5_ch"/>
          <w:sz w:val="28"/>
        </w:rPr>
        <w:t>se</w:t>
      </w:r>
      <w:r>
        <w:rPr>
          <w:rStyle w:val="Style_5_ch"/>
          <w:sz w:val="28"/>
        </w:rPr>
        <w:t>@</w:t>
      </w:r>
      <w:r>
        <w:rPr>
          <w:rStyle w:val="Style_5_ch"/>
          <w:sz w:val="28"/>
        </w:rPr>
        <w:t>mail</w:t>
      </w:r>
      <w:r>
        <w:rPr>
          <w:rStyle w:val="Style_5_ch"/>
          <w:sz w:val="28"/>
        </w:rPr>
        <w:t>.orb.ru</w:t>
      </w:r>
      <w:r>
        <w:rPr>
          <w:rStyle w:val="Style_5_ch"/>
          <w:sz w:val="28"/>
        </w:rPr>
        <w:fldChar w:fldCharType="end"/>
      </w:r>
      <w:r>
        <w:rPr>
          <w:rFonts w:ascii="Times New Roman" w:hAnsi="Times New Roman"/>
          <w:sz w:val="28"/>
        </w:rPr>
        <w:t>.</w:t>
      </w:r>
    </w:p>
    <w:p w14:paraId="44000000">
      <w:pPr>
        <w:pStyle w:val="Style_1"/>
        <w:tabs>
          <w:tab w:leader="none" w:pos="9781" w:val="left"/>
        </w:tabs>
        <w:ind w:right="39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Форма торгов:</w:t>
      </w:r>
      <w:r>
        <w:rPr>
          <w:rFonts w:ascii="Times New Roman" w:hAnsi="Times New Roman"/>
          <w:sz w:val="28"/>
        </w:rPr>
        <w:t xml:space="preserve"> аукцион в электронной форме, открытый по составу участников и по форме подачи предложений о цене имущества.</w:t>
      </w:r>
    </w:p>
    <w:p w14:paraId="45000000">
      <w:pPr>
        <w:pStyle w:val="Style_1"/>
        <w:tabs>
          <w:tab w:leader="none" w:pos="9781" w:val="left"/>
        </w:tabs>
        <w:ind w:right="399"/>
        <w:jc w:val="both"/>
        <w:rPr>
          <w:rStyle w:val="Style_4_ch"/>
          <w:b w:val="0"/>
          <w:sz w:val="28"/>
        </w:rPr>
      </w:pPr>
      <w:r>
        <w:rPr>
          <w:rStyle w:val="Style_4_ch"/>
          <w:sz w:val="28"/>
        </w:rPr>
        <w:t xml:space="preserve">             </w:t>
      </w:r>
      <w:r>
        <w:rPr>
          <w:rStyle w:val="Style_4_ch"/>
          <w:b w:val="0"/>
          <w:sz w:val="28"/>
        </w:rPr>
        <w:t>Выдача информации о предмете прод</w:t>
      </w:r>
      <w:r>
        <w:rPr>
          <w:rStyle w:val="Style_4_ch"/>
          <w:b w:val="0"/>
          <w:sz w:val="28"/>
        </w:rPr>
        <w:t xml:space="preserve">ажи </w:t>
      </w:r>
      <w:r>
        <w:rPr>
          <w:rStyle w:val="Style_4_ch"/>
          <w:b w:val="0"/>
          <w:sz w:val="28"/>
        </w:rPr>
        <w:t xml:space="preserve">осуществляется в рабочие дни по адресу: Оренбургская </w:t>
      </w:r>
      <w:r>
        <w:rPr>
          <w:rStyle w:val="Style_4_ch"/>
          <w:b w:val="0"/>
          <w:sz w:val="28"/>
        </w:rPr>
        <w:t>обл., Северный район, с.</w:t>
      </w:r>
      <w:r>
        <w:rPr>
          <w:rStyle w:val="Style_4_ch"/>
          <w:b w:val="0"/>
          <w:sz w:val="28"/>
        </w:rPr>
        <w:t xml:space="preserve"> </w:t>
      </w:r>
      <w:r>
        <w:rPr>
          <w:rStyle w:val="Style_4_ch"/>
          <w:b w:val="0"/>
          <w:sz w:val="28"/>
        </w:rPr>
        <w:t>Северное</w:t>
      </w:r>
      <w:r>
        <w:rPr>
          <w:rStyle w:val="Style_4_ch"/>
          <w:b w:val="0"/>
          <w:sz w:val="28"/>
        </w:rPr>
        <w:t xml:space="preserve">, ул. </w:t>
      </w:r>
      <w:r>
        <w:rPr>
          <w:rStyle w:val="Style_4_ch"/>
          <w:b w:val="0"/>
          <w:sz w:val="28"/>
        </w:rPr>
        <w:t>Советская</w:t>
      </w:r>
      <w:r>
        <w:rPr>
          <w:rStyle w:val="Style_4_ch"/>
          <w:b w:val="0"/>
          <w:sz w:val="28"/>
        </w:rPr>
        <w:t>, д.</w:t>
      </w:r>
      <w:r>
        <w:rPr>
          <w:rStyle w:val="Style_4_ch"/>
          <w:b w:val="0"/>
          <w:sz w:val="28"/>
        </w:rPr>
        <w:t>2</w:t>
      </w:r>
      <w:r>
        <w:rPr>
          <w:rStyle w:val="Style_4_ch"/>
          <w:b w:val="0"/>
          <w:sz w:val="28"/>
        </w:rPr>
        <w:t>5</w:t>
      </w:r>
      <w:r>
        <w:rPr>
          <w:rStyle w:val="Style_4_ch"/>
          <w:b w:val="0"/>
          <w:sz w:val="28"/>
        </w:rPr>
        <w:t xml:space="preserve">, каб. </w:t>
      </w:r>
      <w:r>
        <w:rPr>
          <w:rStyle w:val="Style_4_ch"/>
          <w:b w:val="0"/>
          <w:sz w:val="28"/>
        </w:rPr>
        <w:t>222</w:t>
      </w:r>
      <w:r>
        <w:rPr>
          <w:rStyle w:val="Style_4_ch"/>
          <w:b w:val="0"/>
          <w:sz w:val="28"/>
        </w:rPr>
        <w:t xml:space="preserve">, </w:t>
      </w:r>
      <w:r>
        <w:rPr>
          <w:rStyle w:val="Style_4_ch"/>
          <w:b w:val="0"/>
          <w:sz w:val="28"/>
        </w:rPr>
        <w:t xml:space="preserve">осмотр проводится по адресу Оренбургская область, Северный район, </w:t>
      </w:r>
      <w:r>
        <w:rPr>
          <w:rStyle w:val="Style_4_ch"/>
          <w:b w:val="0"/>
          <w:sz w:val="28"/>
        </w:rPr>
        <w:t>с. Северное, ул. Московская дом №1</w:t>
      </w:r>
      <w:r>
        <w:rPr>
          <w:rStyle w:val="Style_4_ch"/>
          <w:b w:val="0"/>
          <w:sz w:val="28"/>
        </w:rPr>
        <w:t xml:space="preserve">, </w:t>
      </w:r>
      <w:r>
        <w:rPr>
          <w:rStyle w:val="Style_4_ch"/>
          <w:b w:val="0"/>
          <w:sz w:val="28"/>
        </w:rPr>
        <w:t>контактный телефон (353</w:t>
      </w:r>
      <w:r>
        <w:rPr>
          <w:rStyle w:val="Style_4_ch"/>
          <w:b w:val="0"/>
          <w:sz w:val="28"/>
        </w:rPr>
        <w:t>54</w:t>
      </w:r>
      <w:r>
        <w:rPr>
          <w:rStyle w:val="Style_4_ch"/>
          <w:b w:val="0"/>
          <w:sz w:val="28"/>
        </w:rPr>
        <w:t xml:space="preserve">) </w:t>
      </w:r>
      <w:r>
        <w:rPr>
          <w:rStyle w:val="Style_4_ch"/>
          <w:b w:val="0"/>
          <w:sz w:val="28"/>
        </w:rPr>
        <w:t>2</w:t>
      </w:r>
      <w:r>
        <w:rPr>
          <w:rStyle w:val="Style_4_ch"/>
          <w:b w:val="0"/>
          <w:sz w:val="28"/>
        </w:rPr>
        <w:t>-</w:t>
      </w:r>
      <w:r>
        <w:rPr>
          <w:rStyle w:val="Style_4_ch"/>
          <w:b w:val="0"/>
          <w:sz w:val="28"/>
        </w:rPr>
        <w:t>19</w:t>
      </w:r>
      <w:r>
        <w:rPr>
          <w:rStyle w:val="Style_4_ch"/>
          <w:b w:val="0"/>
          <w:sz w:val="28"/>
        </w:rPr>
        <w:t>-</w:t>
      </w:r>
      <w:r>
        <w:rPr>
          <w:rStyle w:val="Style_4_ch"/>
          <w:b w:val="0"/>
          <w:sz w:val="28"/>
        </w:rPr>
        <w:t xml:space="preserve">80,   </w:t>
      </w:r>
      <w:r>
        <w:rPr>
          <w:rStyle w:val="Style_4_ch"/>
          <w:b w:val="0"/>
          <w:sz w:val="28"/>
        </w:rPr>
        <w:t>с 9.00 до 1</w:t>
      </w:r>
      <w:r>
        <w:rPr>
          <w:rStyle w:val="Style_4_ch"/>
          <w:b w:val="0"/>
          <w:sz w:val="28"/>
        </w:rPr>
        <w:t>3</w:t>
      </w:r>
      <w:r>
        <w:rPr>
          <w:rStyle w:val="Style_4_ch"/>
          <w:b w:val="0"/>
          <w:sz w:val="28"/>
        </w:rPr>
        <w:t>.00 и с 14.00 до 1</w:t>
      </w:r>
      <w:r>
        <w:rPr>
          <w:rStyle w:val="Style_4_ch"/>
          <w:b w:val="0"/>
          <w:sz w:val="28"/>
        </w:rPr>
        <w:t>7</w:t>
      </w:r>
      <w:r>
        <w:rPr>
          <w:rStyle w:val="Style_4_ch"/>
          <w:b w:val="0"/>
          <w:sz w:val="28"/>
        </w:rPr>
        <w:t xml:space="preserve">.00 часов местного времени </w:t>
      </w:r>
      <w:r>
        <w:rPr>
          <w:rStyle w:val="Style_4_ch"/>
          <w:b w:val="0"/>
          <w:sz w:val="28"/>
        </w:rPr>
        <w:t>в будние дни.</w:t>
      </w:r>
    </w:p>
    <w:p w14:paraId="46000000">
      <w:pPr>
        <w:pStyle w:val="Style_1"/>
        <w:tabs>
          <w:tab w:leader="none" w:pos="9781" w:val="left"/>
        </w:tabs>
        <w:ind w:right="399"/>
        <w:jc w:val="both"/>
        <w:rPr>
          <w:rStyle w:val="Style_4_ch"/>
          <w:b w:val="0"/>
          <w:sz w:val="28"/>
        </w:rPr>
      </w:pPr>
      <w:r>
        <w:rPr>
          <w:rStyle w:val="Style_4_ch"/>
          <w:b w:val="0"/>
          <w:sz w:val="28"/>
        </w:rPr>
        <w:t xml:space="preserve">  </w:t>
      </w:r>
      <w:r>
        <w:rPr>
          <w:rStyle w:val="Style_4_ch"/>
          <w:b w:val="0"/>
          <w:sz w:val="28"/>
        </w:rPr>
        <w:t>Место подачи (приема) Заявок: электронная площадка: http://www.sberbank-ast.ru/.</w:t>
      </w:r>
    </w:p>
    <w:p w14:paraId="47000000">
      <w:pPr>
        <w:pStyle w:val="Style_1"/>
        <w:tabs>
          <w:tab w:leader="none" w:pos="9781" w:val="left"/>
        </w:tabs>
        <w:ind w:firstLine="720" w:left="0" w:right="399"/>
        <w:jc w:val="both"/>
        <w:rPr>
          <w:rStyle w:val="Style_4_ch"/>
          <w:b w:val="0"/>
          <w:sz w:val="28"/>
        </w:rPr>
      </w:pPr>
      <w:r>
        <w:rPr>
          <w:rStyle w:val="Style_4_ch"/>
          <w:b w:val="0"/>
          <w:sz w:val="28"/>
        </w:rPr>
        <w:t xml:space="preserve">При исчислении сроков, указанных в настоящем информационном сообщении, принимается время сервера электронной торговой площадки – </w:t>
      </w:r>
      <w:r>
        <w:rPr>
          <w:rStyle w:val="Style_4_ch"/>
          <w:b w:val="0"/>
          <w:sz w:val="28"/>
        </w:rPr>
        <w:t>м</w:t>
      </w:r>
      <w:r>
        <w:rPr>
          <w:rStyle w:val="Style_4_ch"/>
          <w:b w:val="0"/>
          <w:sz w:val="28"/>
        </w:rPr>
        <w:t>осковское</w:t>
      </w:r>
      <w:r>
        <w:rPr>
          <w:rStyle w:val="Style_4_ch"/>
          <w:b w:val="0"/>
          <w:sz w:val="28"/>
        </w:rPr>
        <w:t>.</w:t>
      </w:r>
    </w:p>
    <w:p w14:paraId="48000000">
      <w:pPr>
        <w:pStyle w:val="Style_1"/>
        <w:tabs>
          <w:tab w:leader="none" w:pos="9781" w:val="left"/>
        </w:tabs>
        <w:ind w:firstLine="720" w:left="0" w:right="399"/>
        <w:jc w:val="both"/>
        <w:rPr>
          <w:rStyle w:val="Style_4_ch"/>
          <w:b w:val="0"/>
          <w:sz w:val="28"/>
        </w:rPr>
      </w:pPr>
      <w:r>
        <w:rPr>
          <w:rStyle w:val="Style_4_ch"/>
          <w:sz w:val="28"/>
        </w:rPr>
        <w:t>Дата начала приема заявок на участие в аукционе</w:t>
      </w:r>
      <w:r>
        <w:rPr>
          <w:rStyle w:val="Style_4_ch"/>
          <w:b w:val="0"/>
          <w:sz w:val="28"/>
        </w:rPr>
        <w:t xml:space="preserve"> – с </w:t>
      </w:r>
      <w:r>
        <w:rPr>
          <w:rStyle w:val="Style_4_ch"/>
          <w:b w:val="0"/>
          <w:sz w:val="28"/>
        </w:rPr>
        <w:t>07:00</w:t>
      </w:r>
      <w:r>
        <w:rPr>
          <w:rStyle w:val="Style_4_ch"/>
          <w:b w:val="0"/>
          <w:sz w:val="28"/>
        </w:rPr>
        <w:t xml:space="preserve"> час. </w:t>
      </w:r>
      <w:r>
        <w:rPr>
          <w:rStyle w:val="Style_4_ch"/>
          <w:b w:val="0"/>
          <w:sz w:val="28"/>
        </w:rPr>
        <w:t>15.11.2024</w:t>
      </w:r>
      <w:r>
        <w:rPr>
          <w:rStyle w:val="Style_4_ch"/>
          <w:b w:val="0"/>
          <w:sz w:val="28"/>
        </w:rPr>
        <w:t>(время московское)</w:t>
      </w:r>
    </w:p>
    <w:p w14:paraId="49000000">
      <w:pPr>
        <w:pStyle w:val="Style_1"/>
        <w:tabs>
          <w:tab w:leader="none" w:pos="9781" w:val="left"/>
        </w:tabs>
        <w:ind w:firstLine="720" w:left="0" w:right="399"/>
        <w:jc w:val="both"/>
        <w:rPr>
          <w:rStyle w:val="Style_4_ch"/>
          <w:b w:val="0"/>
          <w:sz w:val="28"/>
        </w:rPr>
      </w:pPr>
      <w:r>
        <w:rPr>
          <w:rStyle w:val="Style_4_ch"/>
          <w:sz w:val="28"/>
        </w:rPr>
        <w:t>Дата окончания приема заявок на участие в аукционе</w:t>
      </w:r>
      <w:r>
        <w:rPr>
          <w:rStyle w:val="Style_4_ch"/>
          <w:b w:val="0"/>
          <w:sz w:val="28"/>
        </w:rPr>
        <w:t xml:space="preserve"> – в </w:t>
      </w:r>
      <w:r>
        <w:rPr>
          <w:rStyle w:val="Style_4_ch"/>
          <w:b w:val="0"/>
          <w:sz w:val="28"/>
        </w:rPr>
        <w:t>15:00</w:t>
      </w:r>
      <w:r>
        <w:rPr>
          <w:rStyle w:val="Style_4_ch"/>
          <w:b w:val="0"/>
          <w:sz w:val="28"/>
        </w:rPr>
        <w:t xml:space="preserve"> час. </w:t>
      </w:r>
      <w:r>
        <w:rPr>
          <w:rStyle w:val="Style_4_ch"/>
          <w:b w:val="0"/>
          <w:sz w:val="28"/>
        </w:rPr>
        <w:t>10.12.2024</w:t>
      </w:r>
      <w:r>
        <w:rPr>
          <w:rStyle w:val="Style_4_ch"/>
          <w:b w:val="0"/>
          <w:sz w:val="28"/>
        </w:rPr>
        <w:t xml:space="preserve"> </w:t>
      </w:r>
      <w:r>
        <w:rPr>
          <w:rStyle w:val="Style_4_ch"/>
          <w:b w:val="0"/>
          <w:sz w:val="28"/>
        </w:rPr>
        <w:t>(время московское)</w:t>
      </w:r>
    </w:p>
    <w:p w14:paraId="4A000000">
      <w:pPr>
        <w:pStyle w:val="Style_1"/>
        <w:tabs>
          <w:tab w:leader="none" w:pos="9781" w:val="left"/>
        </w:tabs>
        <w:ind w:firstLine="720" w:left="0" w:right="399"/>
        <w:jc w:val="both"/>
        <w:rPr>
          <w:rStyle w:val="Style_4_ch"/>
          <w:b w:val="0"/>
          <w:sz w:val="28"/>
        </w:rPr>
      </w:pPr>
      <w:r>
        <w:rPr>
          <w:rStyle w:val="Style_4_ch"/>
          <w:sz w:val="28"/>
        </w:rPr>
        <w:t>Дата определения участников</w:t>
      </w:r>
      <w:r>
        <w:rPr>
          <w:rStyle w:val="Style_4_ch"/>
          <w:b w:val="0"/>
          <w:sz w:val="28"/>
        </w:rPr>
        <w:t xml:space="preserve"> – </w:t>
      </w:r>
      <w:r>
        <w:rPr>
          <w:rStyle w:val="Style_4_ch"/>
          <w:b w:val="0"/>
          <w:sz w:val="28"/>
        </w:rPr>
        <w:t>11</w:t>
      </w:r>
      <w:r>
        <w:rPr>
          <w:rStyle w:val="Style_4_ch"/>
          <w:b w:val="0"/>
          <w:sz w:val="28"/>
        </w:rPr>
        <w:t>.</w:t>
      </w:r>
      <w:r>
        <w:rPr>
          <w:rStyle w:val="Style_4_ch"/>
          <w:b w:val="0"/>
          <w:sz w:val="28"/>
        </w:rPr>
        <w:t>12</w:t>
      </w:r>
      <w:r>
        <w:rPr>
          <w:rStyle w:val="Style_4_ch"/>
          <w:b w:val="0"/>
          <w:sz w:val="28"/>
        </w:rPr>
        <w:t>.2024</w:t>
      </w:r>
      <w:r>
        <w:rPr>
          <w:rStyle w:val="Style_4_ch"/>
          <w:b w:val="0"/>
          <w:sz w:val="28"/>
        </w:rPr>
        <w:t>г</w:t>
      </w:r>
      <w:r>
        <w:rPr>
          <w:rStyle w:val="Style_4_ch"/>
          <w:b w:val="0"/>
          <w:sz w:val="28"/>
        </w:rPr>
        <w:t xml:space="preserve"> </w:t>
      </w:r>
    </w:p>
    <w:p w14:paraId="4B000000">
      <w:pPr>
        <w:pStyle w:val="Style_1"/>
        <w:tabs>
          <w:tab w:leader="none" w:pos="9781" w:val="left"/>
        </w:tabs>
        <w:ind w:firstLine="720" w:left="0" w:right="399"/>
        <w:jc w:val="both"/>
        <w:rPr>
          <w:rStyle w:val="Style_4_ch"/>
          <w:b w:val="0"/>
          <w:sz w:val="28"/>
        </w:rPr>
      </w:pPr>
      <w:r>
        <w:rPr>
          <w:rStyle w:val="Style_4_ch"/>
          <w:sz w:val="28"/>
        </w:rPr>
        <w:t>Электронный аукцион состоится</w:t>
      </w:r>
      <w:r>
        <w:rPr>
          <w:rStyle w:val="Style_4_ch"/>
          <w:b w:val="0"/>
          <w:sz w:val="28"/>
        </w:rPr>
        <w:t xml:space="preserve"> (дата и время начала приема предложений от участников аукциона) –</w:t>
      </w:r>
      <w:r>
        <w:rPr>
          <w:rStyle w:val="Style_4_ch"/>
          <w:b w:val="0"/>
          <w:sz w:val="28"/>
        </w:rPr>
        <w:t xml:space="preserve">– </w:t>
      </w:r>
      <w:r>
        <w:rPr>
          <w:rStyle w:val="Style_4_ch"/>
          <w:b w:val="0"/>
          <w:sz w:val="28"/>
        </w:rPr>
        <w:t>12</w:t>
      </w:r>
      <w:r>
        <w:rPr>
          <w:rStyle w:val="Style_4_ch"/>
          <w:b w:val="0"/>
          <w:sz w:val="28"/>
        </w:rPr>
        <w:t>.</w:t>
      </w:r>
      <w:r>
        <w:rPr>
          <w:rStyle w:val="Style_4_ch"/>
          <w:b w:val="0"/>
          <w:sz w:val="28"/>
        </w:rPr>
        <w:t>12</w:t>
      </w:r>
      <w:r>
        <w:rPr>
          <w:rStyle w:val="Style_4_ch"/>
          <w:b w:val="0"/>
          <w:sz w:val="28"/>
        </w:rPr>
        <w:t>.2024</w:t>
      </w:r>
      <w:r>
        <w:rPr>
          <w:rStyle w:val="Style_4_ch"/>
          <w:b w:val="0"/>
          <w:sz w:val="28"/>
        </w:rPr>
        <w:t xml:space="preserve"> в 08</w:t>
      </w:r>
      <w:r>
        <w:rPr>
          <w:rStyle w:val="Style_4_ch"/>
          <w:b w:val="0"/>
          <w:sz w:val="28"/>
        </w:rPr>
        <w:t>:</w:t>
      </w:r>
      <w:r>
        <w:rPr>
          <w:rStyle w:val="Style_4_ch"/>
          <w:b w:val="0"/>
          <w:sz w:val="28"/>
        </w:rPr>
        <w:t xml:space="preserve">00 </w:t>
      </w:r>
      <w:r>
        <w:rPr>
          <w:rStyle w:val="Style_4_ch"/>
          <w:b w:val="0"/>
          <w:sz w:val="28"/>
        </w:rPr>
        <w:t>(время московское).</w:t>
      </w:r>
    </w:p>
    <w:p w14:paraId="4C000000">
      <w:pPr>
        <w:pStyle w:val="Style_1"/>
        <w:tabs>
          <w:tab w:leader="none" w:pos="9781" w:val="left"/>
        </w:tabs>
        <w:ind w:firstLine="720" w:left="0" w:right="399"/>
        <w:jc w:val="both"/>
        <w:rPr>
          <w:rStyle w:val="Style_4_ch"/>
          <w:b w:val="0"/>
          <w:sz w:val="28"/>
        </w:rPr>
      </w:pPr>
      <w:r>
        <w:rPr>
          <w:rStyle w:val="Style_4_ch"/>
          <w:sz w:val="28"/>
        </w:rPr>
        <w:t>Место и срок подведения итогов продажи</w:t>
      </w:r>
      <w:r>
        <w:rPr>
          <w:rStyle w:val="Style_4_ch"/>
          <w:b w:val="0"/>
          <w:sz w:val="28"/>
        </w:rPr>
        <w:t xml:space="preserve">: электронная площадка – универсальная торговая платформа ЗАО «Сбербанк-АСТ», </w:t>
      </w:r>
      <w:r>
        <w:rPr>
          <w:rStyle w:val="Style_4_ch"/>
          <w:b w:val="0"/>
          <w:sz w:val="28"/>
        </w:rPr>
        <w:t>12</w:t>
      </w:r>
      <w:r>
        <w:rPr>
          <w:rStyle w:val="Style_4_ch"/>
          <w:b w:val="0"/>
          <w:sz w:val="28"/>
        </w:rPr>
        <w:t>.</w:t>
      </w:r>
      <w:r>
        <w:rPr>
          <w:rStyle w:val="Style_4_ch"/>
          <w:b w:val="0"/>
          <w:sz w:val="28"/>
        </w:rPr>
        <w:t>12</w:t>
      </w:r>
      <w:r>
        <w:rPr>
          <w:rStyle w:val="Style_4_ch"/>
          <w:b w:val="0"/>
          <w:sz w:val="28"/>
        </w:rPr>
        <w:t>.2024</w:t>
      </w:r>
      <w:r>
        <w:rPr>
          <w:rStyle w:val="Style_4_ch"/>
          <w:b w:val="0"/>
          <w:sz w:val="28"/>
        </w:rPr>
        <w:t xml:space="preserve"> год.</w:t>
      </w:r>
    </w:p>
    <w:p w14:paraId="4D000000">
      <w:pPr>
        <w:pStyle w:val="Style_1"/>
        <w:tabs>
          <w:tab w:leader="none" w:pos="9781" w:val="left"/>
        </w:tabs>
        <w:ind w:firstLine="720" w:left="0" w:right="399"/>
        <w:jc w:val="both"/>
        <w:rPr>
          <w:rStyle w:val="Style_4_ch"/>
          <w:b w:val="0"/>
          <w:sz w:val="28"/>
        </w:rPr>
      </w:pPr>
      <w:r>
        <w:rPr>
          <w:rStyle w:val="Style_4_ch"/>
          <w:sz w:val="28"/>
        </w:rPr>
        <w:t>Место проведения электронного аукциона</w:t>
      </w:r>
      <w:r>
        <w:rPr>
          <w:rStyle w:val="Style_4_ch"/>
          <w:b w:val="0"/>
          <w:sz w:val="28"/>
        </w:rP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4E000000">
      <w:pPr>
        <w:pStyle w:val="Style_1"/>
        <w:tabs>
          <w:tab w:leader="none" w:pos="9781" w:val="left"/>
        </w:tabs>
        <w:ind w:right="399"/>
        <w:jc w:val="both"/>
        <w:rPr>
          <w:rFonts w:ascii="Times New Roman" w:hAnsi="Times New Roman"/>
          <w:b w:val="1"/>
          <w:sz w:val="28"/>
        </w:rPr>
      </w:pPr>
      <w:r>
        <w:rPr>
          <w:rStyle w:val="Style_4_ch"/>
          <w:b w:val="0"/>
          <w:sz w:val="28"/>
        </w:rP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4F000000">
      <w:pPr>
        <w:pStyle w:val="Style_1"/>
        <w:tabs>
          <w:tab w:leader="none" w:pos="9781" w:val="left"/>
        </w:tabs>
        <w:ind w:right="399"/>
        <w:jc w:val="center"/>
        <w:rPr>
          <w:rFonts w:ascii="Times New Roman" w:hAnsi="Times New Roman"/>
          <w:b w:val="1"/>
          <w:sz w:val="28"/>
        </w:rPr>
      </w:pPr>
      <w:r>
        <w:rPr>
          <w:rFonts w:ascii="Times New Roman" w:hAnsi="Times New Roman"/>
          <w:b w:val="1"/>
          <w:sz w:val="28"/>
        </w:rPr>
        <w:t xml:space="preserve">2. Сведения о предмете торгов        </w:t>
      </w:r>
    </w:p>
    <w:p w14:paraId="50000000">
      <w:pPr>
        <w:pStyle w:val="Style_1"/>
        <w:tabs>
          <w:tab w:leader="none" w:pos="9781" w:val="left"/>
        </w:tabs>
        <w:ind w:right="399"/>
        <w:jc w:val="both"/>
        <w:rPr>
          <w:rFonts w:ascii="Times New Roman" w:hAnsi="Times New Roman"/>
          <w:b w:val="1"/>
          <w:sz w:val="28"/>
        </w:rPr>
      </w:pPr>
      <w:r>
        <w:rPr>
          <w:rFonts w:ascii="Times New Roman" w:hAnsi="Times New Roman"/>
          <w:b w:val="1"/>
          <w:sz w:val="28"/>
        </w:rPr>
        <w:t xml:space="preserve">             Предмет торгов:</w:t>
      </w:r>
    </w:p>
    <w:p w14:paraId="51000000">
      <w:pPr>
        <w:tabs>
          <w:tab w:leader="none" w:pos="9781" w:val="left"/>
        </w:tabs>
        <w:ind w:firstLine="709" w:left="0" w:right="-143"/>
        <w:jc w:val="both"/>
      </w:pPr>
      <w:r>
        <w:rPr>
          <w:b w:val="1"/>
        </w:rPr>
        <w:t xml:space="preserve">  Лот №</w:t>
      </w:r>
      <w:r>
        <w:rPr>
          <w:b w:val="1"/>
        </w:rPr>
        <w:t xml:space="preserve"> 1</w:t>
      </w:r>
      <w:r>
        <w:t xml:space="preserve"> </w:t>
      </w:r>
      <w:r>
        <w:t xml:space="preserve"> -  </w:t>
      </w:r>
      <w:r>
        <w:t xml:space="preserve">Гараж, </w:t>
      </w:r>
      <w:r>
        <w:t xml:space="preserve">кадастровый номер: 56:1304022:338 </w:t>
      </w:r>
      <w:r>
        <w:t>назначение: нежилое здание, э</w:t>
      </w:r>
      <w:r>
        <w:t>тажей: 1, площадь 430,30 кв.м.</w:t>
      </w:r>
      <w:r>
        <w:t>, земельный участок</w:t>
      </w:r>
      <w:r>
        <w:t>;</w:t>
      </w:r>
      <w:r>
        <w:t xml:space="preserve"> местоположение: Северный р-н, с Северное, ул Первомайская, д. 12А;</w:t>
      </w:r>
    </w:p>
    <w:p w14:paraId="52000000">
      <w:pPr>
        <w:tabs>
          <w:tab w:leader="none" w:pos="9781" w:val="left"/>
        </w:tabs>
        <w:ind w:firstLine="709" w:left="0" w:right="-143"/>
        <w:jc w:val="both"/>
      </w:pPr>
      <w:r>
        <w:t xml:space="preserve">- </w:t>
      </w:r>
      <w:r>
        <w:t>Земельный участок с кадастровы</w:t>
      </w:r>
      <w:r>
        <w:t>й номер 56:28:1304022:625, площадь</w:t>
      </w:r>
      <w:r>
        <w:t xml:space="preserve"> 552 кв.м, местоположение:</w:t>
      </w:r>
      <w:r>
        <w:t xml:space="preserve"> </w:t>
      </w:r>
      <w:r>
        <w:t>Российская Федерация, Оренбургская область, Северный р-н, с/с Северный, с Северное, ул Первомайская, д 12 А</w:t>
      </w:r>
      <w:r>
        <w:t>, категория земель: Земли населённых пунктов,</w:t>
      </w:r>
      <w:r>
        <w:t xml:space="preserve"> </w:t>
      </w:r>
      <w:r>
        <w:t>разрешенное использование: хранение автотранспорта;</w:t>
      </w:r>
    </w:p>
    <w:p w14:paraId="53000000">
      <w:pPr>
        <w:pStyle w:val="Style_6"/>
        <w:widowControl w:val="0"/>
        <w:tabs>
          <w:tab w:leader="none" w:pos="9781" w:val="left"/>
        </w:tabs>
        <w:ind w:firstLine="709" w:left="0"/>
        <w:jc w:val="both"/>
        <w:rPr>
          <w:sz w:val="28"/>
        </w:rPr>
      </w:pPr>
      <w:r>
        <w:rPr>
          <w:b w:val="1"/>
          <w:sz w:val="28"/>
        </w:rPr>
        <w:t>Начальная цена предмета торгов</w:t>
      </w:r>
      <w:r>
        <w:rPr>
          <w:sz w:val="28"/>
        </w:rPr>
        <w:t xml:space="preserve">: </w:t>
      </w:r>
      <w:r>
        <w:rPr>
          <w:sz w:val="28"/>
        </w:rPr>
        <w:t>500440,00</w:t>
      </w:r>
      <w:r>
        <w:rPr>
          <w:sz w:val="28"/>
        </w:rPr>
        <w:t xml:space="preserve"> рублей (</w:t>
      </w:r>
      <w:r>
        <w:rPr>
          <w:sz w:val="28"/>
        </w:rPr>
        <w:t>пятьсот тысяч четыреста сорок рублей 00 копеек</w:t>
      </w:r>
      <w:r>
        <w:rPr>
          <w:sz w:val="28"/>
        </w:rPr>
        <w:t>), из них:</w:t>
      </w:r>
    </w:p>
    <w:p w14:paraId="54000000">
      <w:pPr>
        <w:pStyle w:val="Style_6"/>
        <w:widowControl w:val="0"/>
        <w:tabs>
          <w:tab w:leader="none" w:pos="9781" w:val="left"/>
        </w:tabs>
        <w:ind w:firstLine="709" w:left="0"/>
        <w:jc w:val="both"/>
        <w:rPr>
          <w:sz w:val="28"/>
        </w:rPr>
      </w:pPr>
      <w:r>
        <w:rPr>
          <w:sz w:val="28"/>
        </w:rPr>
        <w:t xml:space="preserve">- Гараж: </w:t>
      </w:r>
      <w:r>
        <w:rPr>
          <w:sz w:val="28"/>
        </w:rPr>
        <w:t>364650,00</w:t>
      </w:r>
      <w:r>
        <w:rPr>
          <w:sz w:val="28"/>
        </w:rPr>
        <w:t xml:space="preserve"> (</w:t>
      </w:r>
      <w:r>
        <w:rPr>
          <w:sz w:val="28"/>
        </w:rPr>
        <w:t>триста шестьдесят четыре тысячи шестьсот пятьдесят рублей 00 копеек</w:t>
      </w:r>
      <w:r>
        <w:rPr>
          <w:sz w:val="28"/>
        </w:rPr>
        <w:t>)</w:t>
      </w:r>
      <w:r>
        <w:t xml:space="preserve"> </w:t>
      </w:r>
      <w:r>
        <w:rPr>
          <w:sz w:val="28"/>
        </w:rPr>
        <w:t>Гараж,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55000000">
      <w:pPr>
        <w:ind w:firstLine="708" w:left="0"/>
        <w:jc w:val="both"/>
      </w:pPr>
      <w:r>
        <w:t>-</w:t>
      </w:r>
      <w:r>
        <w:t xml:space="preserve"> </w:t>
      </w:r>
      <w:r>
        <w:t xml:space="preserve">Земельный участок </w:t>
      </w:r>
      <w:r>
        <w:t>135790,00</w:t>
      </w:r>
      <w:r>
        <w:t xml:space="preserve"> ( сто </w:t>
      </w:r>
      <w:r>
        <w:t>тридцать пять тысяч семьсот девяносто рублей 00 копеек</w:t>
      </w:r>
      <w:r>
        <w:t>):</w:t>
      </w:r>
      <w:r>
        <w:t xml:space="preserve"> </w:t>
      </w:r>
      <w:r>
        <w:t>-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56000000">
      <w:pPr>
        <w:pStyle w:val="Style_6"/>
        <w:widowControl w:val="0"/>
        <w:tabs>
          <w:tab w:leader="none" w:pos="9781" w:val="left"/>
        </w:tabs>
        <w:ind w:firstLine="709" w:left="0"/>
        <w:jc w:val="both"/>
        <w:rPr>
          <w:sz w:val="28"/>
        </w:rPr>
      </w:pPr>
      <w:r>
        <w:rPr>
          <w:b w:val="1"/>
          <w:sz w:val="28"/>
        </w:rPr>
        <w:t>Шаг аукциона</w:t>
      </w:r>
      <w:r>
        <w:rPr>
          <w:sz w:val="28"/>
        </w:rPr>
        <w:t xml:space="preserve">: </w:t>
      </w:r>
      <w:r>
        <w:rPr>
          <w:sz w:val="28"/>
        </w:rPr>
        <w:t>25022,00</w:t>
      </w:r>
      <w:r>
        <w:rPr>
          <w:sz w:val="28"/>
        </w:rPr>
        <w:t>(</w:t>
      </w:r>
      <w:r>
        <w:rPr>
          <w:sz w:val="28"/>
        </w:rPr>
        <w:t>двадцать пять тысяч двадцать два рубля 00 копеек</w:t>
      </w:r>
      <w:r>
        <w:rPr>
          <w:sz w:val="28"/>
        </w:rPr>
        <w:t>)</w:t>
      </w:r>
      <w:r>
        <w:rPr>
          <w:sz w:val="28"/>
        </w:rPr>
        <w:t xml:space="preserve"> в том числе:</w:t>
      </w:r>
    </w:p>
    <w:p w14:paraId="57000000">
      <w:pPr>
        <w:pStyle w:val="Style_6"/>
        <w:widowControl w:val="0"/>
        <w:tabs>
          <w:tab w:leader="none" w:pos="9781" w:val="left"/>
        </w:tabs>
        <w:ind w:firstLine="709" w:left="0"/>
        <w:jc w:val="both"/>
        <w:rPr>
          <w:sz w:val="28"/>
        </w:rPr>
      </w:pPr>
      <w:r>
        <w:rPr>
          <w:sz w:val="28"/>
        </w:rPr>
        <w:t>-Гараж: -</w:t>
      </w:r>
      <w:r>
        <w:rPr>
          <w:sz w:val="28"/>
        </w:rPr>
        <w:t>18232,50</w:t>
      </w:r>
      <w:r>
        <w:rPr>
          <w:sz w:val="28"/>
        </w:rPr>
        <w:t xml:space="preserve"> (</w:t>
      </w:r>
      <w:r>
        <w:rPr>
          <w:sz w:val="28"/>
        </w:rPr>
        <w:t>восемнадцать тысяч двести тридцать два рубля 50 копеек</w:t>
      </w:r>
      <w:r>
        <w:rPr>
          <w:sz w:val="28"/>
        </w:rPr>
        <w:t>);</w:t>
      </w:r>
    </w:p>
    <w:p w14:paraId="58000000">
      <w:pPr>
        <w:pStyle w:val="Style_6"/>
        <w:widowControl w:val="0"/>
        <w:tabs>
          <w:tab w:leader="none" w:pos="9781" w:val="left"/>
        </w:tabs>
        <w:ind w:firstLine="709" w:left="0"/>
        <w:jc w:val="both"/>
        <w:rPr>
          <w:sz w:val="28"/>
        </w:rPr>
      </w:pPr>
      <w:r>
        <w:rPr>
          <w:sz w:val="28"/>
        </w:rPr>
        <w:t xml:space="preserve">-Земельный участок-  </w:t>
      </w:r>
      <w:r>
        <w:rPr>
          <w:sz w:val="28"/>
        </w:rPr>
        <w:t>6789,50</w:t>
      </w:r>
      <w:r>
        <w:rPr>
          <w:sz w:val="28"/>
        </w:rPr>
        <w:t xml:space="preserve"> </w:t>
      </w:r>
      <w:r>
        <w:rPr>
          <w:sz w:val="28"/>
        </w:rPr>
        <w:t xml:space="preserve">( шесть тысяч </w:t>
      </w:r>
      <w:r>
        <w:rPr>
          <w:sz w:val="28"/>
        </w:rPr>
        <w:t>семьсот восемьдесят девять рублей 5</w:t>
      </w:r>
      <w:r>
        <w:rPr>
          <w:sz w:val="28"/>
        </w:rPr>
        <w:t>0 копеек)</w:t>
      </w:r>
    </w:p>
    <w:p w14:paraId="59000000">
      <w:pPr>
        <w:pStyle w:val="Style_6"/>
        <w:widowControl w:val="0"/>
        <w:tabs>
          <w:tab w:leader="none" w:pos="9781" w:val="left"/>
        </w:tabs>
        <w:ind/>
        <w:jc w:val="both"/>
        <w:rPr>
          <w:sz w:val="28"/>
        </w:rPr>
      </w:pPr>
      <w:r>
        <w:rPr>
          <w:b w:val="1"/>
          <w:sz w:val="28"/>
        </w:rPr>
        <w:t xml:space="preserve">        </w:t>
      </w:r>
      <w:r>
        <w:rPr>
          <w:b w:val="1"/>
          <w:sz w:val="28"/>
        </w:rPr>
        <w:t xml:space="preserve">Задаток </w:t>
      </w:r>
      <w:r>
        <w:rPr>
          <w:b w:val="1"/>
          <w:sz w:val="28"/>
        </w:rPr>
        <w:t xml:space="preserve">установлен в размере </w:t>
      </w:r>
      <w:r>
        <w:rPr>
          <w:b w:val="1"/>
          <w:sz w:val="28"/>
        </w:rPr>
        <w:t>10</w:t>
      </w:r>
      <w:r>
        <w:rPr>
          <w:b w:val="1"/>
          <w:sz w:val="28"/>
        </w:rPr>
        <w:t>% от начальной цены, что составляет</w:t>
      </w:r>
      <w:r>
        <w:rPr>
          <w:b w:val="1"/>
          <w:sz w:val="28"/>
        </w:rPr>
        <w:t xml:space="preserve"> 50044,00</w:t>
      </w:r>
      <w:r>
        <w:rPr>
          <w:b w:val="1"/>
          <w:sz w:val="28"/>
        </w:rPr>
        <w:t xml:space="preserve"> (</w:t>
      </w:r>
      <w:r>
        <w:rPr>
          <w:b w:val="1"/>
          <w:sz w:val="28"/>
        </w:rPr>
        <w:t>пятьдесят тысяч сорок четыре рубля</w:t>
      </w:r>
      <w:r>
        <w:rPr>
          <w:b w:val="1"/>
          <w:sz w:val="28"/>
        </w:rPr>
        <w:t xml:space="preserve"> </w:t>
      </w:r>
      <w:r>
        <w:rPr>
          <w:b w:val="1"/>
          <w:sz w:val="28"/>
        </w:rPr>
        <w:t>)</w:t>
      </w:r>
      <w:r>
        <w:rPr>
          <w:b w:val="1"/>
          <w:sz w:val="28"/>
        </w:rPr>
        <w:t>в том числе</w:t>
      </w:r>
      <w:r>
        <w:rPr>
          <w:sz w:val="28"/>
        </w:rPr>
        <w:t>:</w:t>
      </w:r>
    </w:p>
    <w:p w14:paraId="5A000000">
      <w:pPr>
        <w:pStyle w:val="Style_6"/>
        <w:widowControl w:val="0"/>
        <w:tabs>
          <w:tab w:leader="none" w:pos="9781" w:val="left"/>
        </w:tabs>
        <w:ind/>
        <w:jc w:val="both"/>
        <w:rPr>
          <w:sz w:val="28"/>
        </w:rPr>
      </w:pPr>
    </w:p>
    <w:p w14:paraId="5B000000">
      <w:pPr>
        <w:pStyle w:val="Style_6"/>
        <w:widowControl w:val="0"/>
        <w:tabs>
          <w:tab w:leader="none" w:pos="9781" w:val="left"/>
        </w:tabs>
        <w:ind/>
        <w:jc w:val="both"/>
        <w:rPr>
          <w:sz w:val="28"/>
        </w:rPr>
      </w:pPr>
      <w:r>
        <w:rPr>
          <w:sz w:val="28"/>
        </w:rPr>
        <w:t>- Гараж:</w:t>
      </w:r>
      <w:r>
        <w:t xml:space="preserve"> </w:t>
      </w:r>
      <w:r>
        <w:rPr>
          <w:sz w:val="28"/>
        </w:rPr>
        <w:t xml:space="preserve"> 36465,00</w:t>
      </w:r>
      <w:r>
        <w:rPr>
          <w:sz w:val="28"/>
        </w:rPr>
        <w:t>(</w:t>
      </w:r>
      <w:r>
        <w:rPr>
          <w:sz w:val="28"/>
        </w:rPr>
        <w:t>тридцать шесть тысяч четыреста шестьдесят пять рублей 00 копеек</w:t>
      </w:r>
      <w:r>
        <w:rPr>
          <w:sz w:val="28"/>
        </w:rPr>
        <w:t>),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5C000000">
      <w:pPr>
        <w:pStyle w:val="Style_6"/>
        <w:widowControl w:val="0"/>
        <w:tabs>
          <w:tab w:leader="none" w:pos="9781" w:val="left"/>
        </w:tabs>
        <w:ind/>
        <w:jc w:val="both"/>
        <w:rPr>
          <w:sz w:val="28"/>
        </w:rPr>
      </w:pPr>
      <w:r>
        <w:rPr>
          <w:sz w:val="28"/>
        </w:rPr>
        <w:t xml:space="preserve">-Земельный участок </w:t>
      </w:r>
      <w:r>
        <w:rPr>
          <w:sz w:val="28"/>
        </w:rPr>
        <w:t xml:space="preserve"> 13579,00 </w:t>
      </w:r>
      <w:r>
        <w:rPr>
          <w:sz w:val="28"/>
        </w:rPr>
        <w:t xml:space="preserve">( </w:t>
      </w:r>
      <w:r>
        <w:rPr>
          <w:sz w:val="28"/>
        </w:rPr>
        <w:t>тринадцать тысяч пятьсот семьдесят девять рублей 00 копеек</w:t>
      </w:r>
      <w:r>
        <w:rPr>
          <w:sz w:val="28"/>
        </w:rPr>
        <w:t>):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5D000000">
      <w:pPr>
        <w:tabs>
          <w:tab w:leader="none" w:pos="9781" w:val="left"/>
        </w:tabs>
        <w:ind w:right="1"/>
        <w:jc w:val="both"/>
      </w:pPr>
      <w:r>
        <w:t>Срок внесения задатка определяется в соответствии с регламентом оператора электронной площадки.</w:t>
      </w:r>
    </w:p>
    <w:p w14:paraId="5E000000">
      <w:pPr>
        <w:tabs>
          <w:tab w:leader="none" w:pos="9781" w:val="left"/>
        </w:tabs>
        <w:ind w:firstLine="720" w:left="0" w:right="1"/>
        <w:jc w:val="both"/>
      </w:pPr>
      <w:r>
        <w:t>Задаток перечисляется на счет оператора электронной площадки ЗАО «Сбербанк-АСТ».</w:t>
      </w:r>
    </w:p>
    <w:p w14:paraId="5F000000">
      <w:pPr>
        <w:tabs>
          <w:tab w:leader="none" w:pos="9781" w:val="left"/>
        </w:tabs>
        <w:ind w:firstLine="720" w:left="0" w:right="1"/>
        <w:jc w:val="both"/>
      </w:pPr>
      <w:r>
        <w:t xml:space="preserve">Задаток для участия в аукционе служит обеспечением в части заключения договора, а также в обеспечение исполнения обязательств, предусмотренных договором купли-продажи. </w:t>
      </w:r>
    </w:p>
    <w:p w14:paraId="60000000">
      <w:pPr>
        <w:tabs>
          <w:tab w:leader="none" w:pos="9781" w:val="left"/>
        </w:tabs>
        <w:ind w:firstLine="720" w:left="0" w:right="1"/>
        <w:jc w:val="both"/>
      </w:pPr>
      <w:r>
        <w:t xml:space="preserve">Оператор электронной площадки проверяет наличие достаточной суммы в размере задатка на лицевом счете Претендента и осуществляет блокирование </w:t>
      </w:r>
    </w:p>
    <w:p w14:paraId="61000000">
      <w:pPr>
        <w:tabs>
          <w:tab w:leader="none" w:pos="9781" w:val="left"/>
        </w:tabs>
        <w:ind w:right="1"/>
        <w:jc w:val="both"/>
      </w:pPr>
      <w:r>
        <w:t>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w:t>
      </w:r>
    </w:p>
    <w:p w14:paraId="62000000">
      <w:pPr>
        <w:tabs>
          <w:tab w:leader="none" w:pos="9781" w:val="left"/>
        </w:tabs>
        <w:ind w:right="1"/>
        <w:jc w:val="both"/>
      </w:pPr>
      <w:r>
        <w:t xml:space="preserve">Банковские реквизиты счета для перечисления задатка: </w:t>
      </w:r>
    </w:p>
    <w:p w14:paraId="63000000">
      <w:pPr>
        <w:tabs>
          <w:tab w:leader="none" w:pos="9781" w:val="left"/>
        </w:tabs>
        <w:ind w:right="1"/>
        <w:jc w:val="both"/>
      </w:pPr>
      <w:r>
        <w:t>Получатель</w:t>
      </w:r>
      <w:r>
        <w:tab/>
      </w:r>
      <w:r>
        <w:t xml:space="preserve"> </w:t>
      </w:r>
    </w:p>
    <w:p w14:paraId="64000000">
      <w:pPr>
        <w:tabs>
          <w:tab w:leader="none" w:pos="9781" w:val="left"/>
        </w:tabs>
        <w:ind w:right="1"/>
        <w:jc w:val="both"/>
      </w:pPr>
      <w:r>
        <w:t>Наименование: ЗАО "Сбербанк-АСТ"</w:t>
      </w:r>
    </w:p>
    <w:p w14:paraId="65000000">
      <w:pPr>
        <w:tabs>
          <w:tab w:leader="none" w:pos="9781" w:val="left"/>
        </w:tabs>
        <w:ind w:right="1"/>
        <w:jc w:val="both"/>
      </w:pPr>
      <w:r>
        <w:t>ИНН:7707308480</w:t>
      </w:r>
    </w:p>
    <w:p w14:paraId="66000000">
      <w:pPr>
        <w:tabs>
          <w:tab w:leader="none" w:pos="9781" w:val="left"/>
        </w:tabs>
        <w:ind w:right="1"/>
        <w:jc w:val="both"/>
      </w:pPr>
      <w:r>
        <w:t>КПП:770701001</w:t>
      </w:r>
    </w:p>
    <w:p w14:paraId="67000000">
      <w:pPr>
        <w:tabs>
          <w:tab w:leader="none" w:pos="9781" w:val="left"/>
        </w:tabs>
        <w:ind w:right="1"/>
        <w:jc w:val="both"/>
      </w:pPr>
      <w:r>
        <w:t>Расчетный счет: 40702810300020038047</w:t>
      </w:r>
    </w:p>
    <w:p w14:paraId="68000000">
      <w:pPr>
        <w:tabs>
          <w:tab w:leader="none" w:pos="9781" w:val="left"/>
        </w:tabs>
        <w:ind w:right="1"/>
        <w:jc w:val="both"/>
      </w:pPr>
      <w:r>
        <w:t>Банк получателя</w:t>
      </w:r>
      <w:r>
        <w:tab/>
      </w:r>
      <w:r>
        <w:t xml:space="preserve"> </w:t>
      </w:r>
    </w:p>
    <w:p w14:paraId="69000000">
      <w:pPr>
        <w:tabs>
          <w:tab w:leader="none" w:pos="9781" w:val="left"/>
        </w:tabs>
        <w:ind w:right="1"/>
        <w:jc w:val="both"/>
      </w:pPr>
      <w:r>
        <w:t>Наименование банка: ПАО"СБЕРБАНК РОССИИ" г. МОСКВА</w:t>
      </w:r>
    </w:p>
    <w:p w14:paraId="6A000000">
      <w:pPr>
        <w:tabs>
          <w:tab w:leader="none" w:pos="9781" w:val="left"/>
        </w:tabs>
        <w:ind w:right="1"/>
        <w:jc w:val="both"/>
      </w:pPr>
      <w:r>
        <w:t>БИК:044525225</w:t>
      </w:r>
    </w:p>
    <w:p w14:paraId="6B000000">
      <w:pPr>
        <w:tabs>
          <w:tab w:leader="none" w:pos="9781" w:val="left"/>
        </w:tabs>
        <w:ind w:right="1"/>
        <w:jc w:val="both"/>
      </w:pPr>
      <w:r>
        <w:t>Корреспондентский счет:30101810400000000225</w:t>
      </w:r>
    </w:p>
    <w:p w14:paraId="6C000000">
      <w:pPr>
        <w:tabs>
          <w:tab w:leader="none" w:pos="9781" w:val="left"/>
        </w:tabs>
        <w:ind w:right="1"/>
        <w:jc w:val="both"/>
        <w:rPr>
          <w:u w:val="single"/>
        </w:rPr>
      </w:pPr>
      <w:r>
        <w:t xml:space="preserve">В назначении платежа необходимо указание </w:t>
      </w:r>
      <w:r>
        <w:rPr>
          <w:u w:val="single"/>
        </w:rPr>
        <w:t>«перечисление денежных средств в качестве задатка (депозита) (ИНН плательщика)».</w:t>
      </w:r>
    </w:p>
    <w:p w14:paraId="6D000000">
      <w:pPr>
        <w:tabs>
          <w:tab w:leader="none" w:pos="9781" w:val="left"/>
        </w:tabs>
        <w:ind w:firstLine="720" w:left="0" w:right="1"/>
        <w:jc w:val="both"/>
      </w:pPr>
      <w:r>
        <w:t>Денежные средства, перечисленные за Участника третьим лицом, не зачисляются на счет такого Участника на УТП.</w:t>
      </w:r>
    </w:p>
    <w:p w14:paraId="6E000000">
      <w:pPr>
        <w:tabs>
          <w:tab w:leader="none" w:pos="9781" w:val="left"/>
        </w:tabs>
        <w:ind w:firstLine="720" w:left="0" w:right="1"/>
        <w:jc w:val="both"/>
        <w:rPr>
          <w:u w:val="single"/>
        </w:rPr>
      </w:pPr>
      <w:r>
        <w:t xml:space="preserve">Образец платежного поручения приведен на электронной площадке по адресу: </w:t>
      </w:r>
      <w:r>
        <w:rPr>
          <w:u w:val="single"/>
        </w:rPr>
        <w:t>http://utp.sberbank-ast.ru/AP/Notice/653/Requisite</w:t>
      </w:r>
      <w:r>
        <w:rPr>
          <w:u w:val="single"/>
        </w:rPr>
        <w:t>s.</w:t>
      </w:r>
    </w:p>
    <w:p w14:paraId="6F000000">
      <w:pPr>
        <w:tabs>
          <w:tab w:leader="none" w:pos="9781" w:val="left"/>
        </w:tabs>
        <w:ind w:firstLine="720" w:left="0" w:right="1"/>
        <w:jc w:val="both"/>
      </w:pPr>
      <w:r>
        <w:t>При перечислении обеспечения участия в нескольких процедурах возможно заполнение одного платежного поручения на общую сумму.</w:t>
      </w:r>
    </w:p>
    <w:p w14:paraId="70000000">
      <w:pPr>
        <w:tabs>
          <w:tab w:leader="none" w:pos="9781" w:val="left"/>
        </w:tabs>
        <w:ind w:firstLine="720" w:left="0" w:right="1"/>
        <w:jc w:val="both"/>
      </w:pPr>
      <w:r>
        <w:t>При уклонении или отказе победителя аукциона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14:paraId="71000000">
      <w:pPr>
        <w:tabs>
          <w:tab w:leader="none" w:pos="9781" w:val="left"/>
        </w:tabs>
        <w:ind w:firstLine="720" w:left="0" w:right="1"/>
        <w:jc w:val="both"/>
      </w:pPr>
    </w:p>
    <w:p w14:paraId="72000000">
      <w:pPr>
        <w:tabs>
          <w:tab w:leader="none" w:pos="9781" w:val="left"/>
        </w:tabs>
        <w:ind w:firstLine="720" w:left="0" w:right="1"/>
        <w:jc w:val="both"/>
      </w:pPr>
      <w: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w:t>
      </w:r>
    </w:p>
    <w:p w14:paraId="73000000">
      <w:pPr>
        <w:tabs>
          <w:tab w:leader="none" w:pos="9781" w:val="left"/>
        </w:tabs>
        <w:ind w:firstLine="720" w:left="0" w:right="1"/>
        <w:jc w:val="both"/>
      </w:pPr>
      <w:r>
        <w:t>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74000000">
      <w:pPr>
        <w:tabs>
          <w:tab w:leader="none" w:pos="9781" w:val="left"/>
        </w:tabs>
        <w:ind w:firstLine="720" w:left="0" w:right="1"/>
        <w:jc w:val="both"/>
      </w:pP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75000000">
      <w:pPr>
        <w:tabs>
          <w:tab w:leader="none" w:pos="9781" w:val="left"/>
        </w:tabs>
        <w:ind w:firstLine="720" w:left="0" w:right="1"/>
        <w:jc w:val="both"/>
      </w:pPr>
      <w: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14:paraId="76000000">
      <w:pPr>
        <w:tabs>
          <w:tab w:leader="none" w:pos="9781" w:val="left"/>
        </w:tabs>
        <w:ind w:firstLine="720" w:left="0" w:right="1"/>
        <w:jc w:val="both"/>
      </w:pPr>
      <w:r>
        <w:t>В случае расторжения договора купли-продажи по вине Покупателя, задаток не возвращается и остается у Продавца.</w:t>
      </w:r>
    </w:p>
    <w:p w14:paraId="77000000">
      <w:pPr>
        <w:tabs>
          <w:tab w:leader="none" w:pos="9781" w:val="left"/>
        </w:tabs>
        <w:ind w:right="1"/>
        <w:jc w:val="both"/>
      </w:pPr>
    </w:p>
    <w:p w14:paraId="78000000">
      <w:pPr>
        <w:pStyle w:val="Style_1"/>
        <w:tabs>
          <w:tab w:leader="none" w:pos="9781" w:val="left"/>
        </w:tabs>
        <w:ind w:right="1"/>
        <w:jc w:val="center"/>
        <w:rPr>
          <w:rFonts w:ascii="Times New Roman" w:hAnsi="Times New Roman"/>
          <w:b w:val="1"/>
          <w:sz w:val="28"/>
        </w:rPr>
      </w:pPr>
    </w:p>
    <w:p w14:paraId="79000000">
      <w:pPr>
        <w:pStyle w:val="Style_1"/>
        <w:tabs>
          <w:tab w:leader="none" w:pos="9781" w:val="left"/>
        </w:tabs>
        <w:ind w:right="1"/>
        <w:jc w:val="center"/>
        <w:rPr>
          <w:rFonts w:ascii="Times New Roman" w:hAnsi="Times New Roman"/>
          <w:b w:val="1"/>
          <w:sz w:val="28"/>
        </w:rPr>
      </w:pPr>
      <w:r>
        <w:rPr>
          <w:rFonts w:ascii="Times New Roman" w:hAnsi="Times New Roman"/>
          <w:b w:val="1"/>
          <w:sz w:val="28"/>
        </w:rPr>
        <w:t>3.</w:t>
      </w:r>
      <w:r>
        <w:rPr>
          <w:rFonts w:ascii="Times New Roman" w:hAnsi="Times New Roman"/>
          <w:sz w:val="28"/>
        </w:rPr>
        <w:t xml:space="preserve"> </w:t>
      </w:r>
      <w:r>
        <w:rPr>
          <w:rFonts w:ascii="Times New Roman" w:hAnsi="Times New Roman"/>
          <w:b w:val="1"/>
          <w:sz w:val="28"/>
        </w:rPr>
        <w:t>Порядок регистрации на электронной площадке и подачи заявки на участие в аукционе в электронной форме.</w:t>
      </w:r>
    </w:p>
    <w:p w14:paraId="7A000000">
      <w:pPr>
        <w:pStyle w:val="Style_1"/>
        <w:tabs>
          <w:tab w:leader="none" w:pos="9781" w:val="left"/>
        </w:tabs>
        <w:ind w:right="1"/>
        <w:jc w:val="center"/>
        <w:rPr>
          <w:rFonts w:ascii="Times New Roman" w:hAnsi="Times New Roman"/>
          <w:b w:val="1"/>
          <w:sz w:val="28"/>
        </w:rPr>
      </w:pPr>
    </w:p>
    <w:p w14:paraId="7B000000">
      <w:pPr>
        <w:pStyle w:val="Style_1"/>
        <w:tabs>
          <w:tab w:leader="none" w:pos="9781" w:val="left"/>
        </w:tabs>
        <w:ind w:right="1"/>
        <w:jc w:val="center"/>
        <w:rPr>
          <w:rFonts w:ascii="Times New Roman" w:hAnsi="Times New Roman"/>
          <w:b w:val="1"/>
          <w:sz w:val="28"/>
        </w:rPr>
      </w:pPr>
    </w:p>
    <w:p w14:paraId="7C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D000000">
      <w:pPr>
        <w:pStyle w:val="Style_1"/>
        <w:tabs>
          <w:tab w:leader="none" w:pos="9781" w:val="left"/>
        </w:tabs>
        <w:ind w:firstLine="720" w:left="0" w:right="1"/>
        <w:jc w:val="both"/>
        <w:rPr>
          <w:rFonts w:ascii="Times New Roman" w:hAnsi="Times New Roman"/>
          <w:sz w:val="28"/>
        </w:rPr>
      </w:pPr>
    </w:p>
    <w:p w14:paraId="7E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Регистрация на электронной площадке проводится в соответствии с Регламентом электронной площадки.</w:t>
      </w:r>
    </w:p>
    <w:p w14:paraId="7F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 (образец заявки приведен в приложении 1 к настоящему информационному сообщению).</w:t>
      </w:r>
    </w:p>
    <w:p w14:paraId="80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Инструкция для участника торгов по работе в торговой секции «Приватизация, аренда и продажа прав» универсальной торговой платформы ЗАО «Сбербанк-АСТ» размещена по адресу: http://utp.sberbank-ast.ru/AP/Notice/652/Instructions</w:t>
      </w:r>
    </w:p>
    <w:p w14:paraId="81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http://www.sberbank-ast.ru/CAList.aspx</w:t>
      </w:r>
    </w:p>
    <w:p w14:paraId="82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14:paraId="83000000">
      <w:pPr>
        <w:pStyle w:val="Style_1"/>
        <w:tabs>
          <w:tab w:leader="none" w:pos="9781" w:val="left"/>
        </w:tabs>
        <w:ind w:right="1"/>
        <w:jc w:val="both"/>
        <w:rPr>
          <w:rFonts w:ascii="Times New Roman" w:hAnsi="Times New Roman"/>
          <w:sz w:val="28"/>
        </w:rPr>
      </w:pPr>
      <w:r>
        <w:rPr>
          <w:rFonts w:ascii="Times New Roman" w:hAnsi="Times New Roman"/>
          <w:sz w:val="28"/>
        </w:rPr>
        <w:t>физические лица:</w:t>
      </w:r>
    </w:p>
    <w:p w14:paraId="84000000">
      <w:pPr>
        <w:pStyle w:val="Style_1"/>
        <w:tabs>
          <w:tab w:leader="none" w:pos="9781" w:val="left"/>
        </w:tabs>
        <w:ind w:right="1"/>
        <w:jc w:val="both"/>
        <w:rPr>
          <w:rFonts w:ascii="Times New Roman" w:hAnsi="Times New Roman"/>
          <w:sz w:val="28"/>
        </w:rPr>
      </w:pPr>
      <w:r>
        <w:rPr>
          <w:rFonts w:ascii="Times New Roman" w:hAnsi="Times New Roman"/>
          <w:sz w:val="28"/>
        </w:rPr>
        <w:t>- копию всех листов документа, удостоверяющего личность;</w:t>
      </w:r>
    </w:p>
    <w:p w14:paraId="85000000">
      <w:pPr>
        <w:pStyle w:val="Style_1"/>
        <w:tabs>
          <w:tab w:leader="none" w:pos="9781" w:val="left"/>
        </w:tabs>
        <w:ind w:right="1"/>
        <w:jc w:val="both"/>
        <w:rPr>
          <w:rFonts w:ascii="Times New Roman" w:hAnsi="Times New Roman"/>
          <w:sz w:val="28"/>
        </w:rPr>
      </w:pPr>
      <w:r>
        <w:rPr>
          <w:rFonts w:ascii="Times New Roman" w:hAnsi="Times New Roman"/>
          <w:sz w:val="28"/>
        </w:rPr>
        <w:t>юридические лица:</w:t>
      </w:r>
    </w:p>
    <w:p w14:paraId="86000000">
      <w:pPr>
        <w:pStyle w:val="Style_1"/>
        <w:tabs>
          <w:tab w:leader="none" w:pos="9781" w:val="left"/>
        </w:tabs>
        <w:ind w:right="1"/>
        <w:jc w:val="both"/>
        <w:rPr>
          <w:rFonts w:ascii="Times New Roman" w:hAnsi="Times New Roman"/>
          <w:sz w:val="28"/>
        </w:rPr>
      </w:pPr>
      <w:r>
        <w:rPr>
          <w:rFonts w:ascii="Times New Roman" w:hAnsi="Times New Roman"/>
          <w:sz w:val="28"/>
        </w:rPr>
        <w:t xml:space="preserve">- копии учредительных документов; </w:t>
      </w:r>
    </w:p>
    <w:p w14:paraId="87000000">
      <w:pPr>
        <w:pStyle w:val="Style_1"/>
        <w:tabs>
          <w:tab w:leader="none" w:pos="9781" w:val="left"/>
        </w:tabs>
        <w:ind w:right="1"/>
        <w:jc w:val="both"/>
        <w:rPr>
          <w:rFonts w:ascii="Times New Roman" w:hAnsi="Times New Roman"/>
          <w:sz w:val="28"/>
        </w:rPr>
      </w:pPr>
      <w:r>
        <w:rPr>
          <w:rFonts w:ascii="Times New Roman" w:hAnsi="Times New Roman"/>
          <w:sz w:val="28"/>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88000000">
      <w:pPr>
        <w:pStyle w:val="Style_1"/>
        <w:tabs>
          <w:tab w:leader="none" w:pos="9781" w:val="left"/>
        </w:tabs>
        <w:ind w:right="1"/>
        <w:jc w:val="both"/>
        <w:rPr>
          <w:rFonts w:ascii="Times New Roman" w:hAnsi="Times New Roman"/>
          <w:sz w:val="28"/>
        </w:rPr>
      </w:pPr>
      <w:r>
        <w:rPr>
          <w:rFonts w:ascii="Times New Roman" w:hAnsi="Times New Roman"/>
          <w:sz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89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В случае,</w:t>
      </w:r>
      <w:r>
        <w:rPr>
          <w:rFonts w:ascii="Times New Roman" w:hAnsi="Times New Roman"/>
          <w:sz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p>
    <w:p w14:paraId="8A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уполномоченным руководителем юридического лица, заявка должна содержать также документ, подтверждающий полномочия этого лица.</w:t>
      </w:r>
    </w:p>
    <w:p w14:paraId="8B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Все листы документов, представляемых одновременно с заявкой, должны быть пронумерованы. К данным документам прилагается опись. </w:t>
      </w:r>
    </w:p>
    <w:p w14:paraId="8C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w:t>
      </w:r>
    </w:p>
    <w:p w14:paraId="8D000000">
      <w:pPr>
        <w:pStyle w:val="Style_1"/>
        <w:tabs>
          <w:tab w:leader="none" w:pos="9781" w:val="left"/>
        </w:tabs>
        <w:ind w:right="1"/>
        <w:jc w:val="both"/>
        <w:rPr>
          <w:rFonts w:ascii="Times New Roman" w:hAnsi="Times New Roman"/>
          <w:sz w:val="28"/>
        </w:rPr>
      </w:pPr>
      <w:r>
        <w:rPr>
          <w:rFonts w:ascii="Times New Roman" w:hAnsi="Times New Roman"/>
          <w:sz w:val="28"/>
        </w:rPr>
        <w:t>и копиях документов должны быть расшифрованы (указывается должность, фамилия и инициалы подписавшегося лица).</w:t>
      </w:r>
    </w:p>
    <w:p w14:paraId="8E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Одно лицо имеет право подать только одну заявку на один объект приватизации.</w:t>
      </w:r>
    </w:p>
    <w:p w14:paraId="8F000000">
      <w:pPr>
        <w:pStyle w:val="Style_1"/>
        <w:tabs>
          <w:tab w:leader="none" w:pos="9781" w:val="left"/>
        </w:tabs>
        <w:ind w:right="1"/>
        <w:jc w:val="both"/>
        <w:rPr>
          <w:rFonts w:ascii="Times New Roman" w:hAnsi="Times New Roman"/>
          <w:sz w:val="28"/>
        </w:rPr>
      </w:pPr>
      <w:r>
        <w:rPr>
          <w:rFonts w:ascii="Times New Roman" w:hAnsi="Times New Roman"/>
          <w:sz w:val="28"/>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14:paraId="90000000">
      <w:pPr>
        <w:pStyle w:val="Style_1"/>
        <w:tabs>
          <w:tab w:leader="none" w:pos="9781" w:val="left"/>
        </w:tabs>
        <w:ind w:right="1"/>
        <w:jc w:val="both"/>
        <w:rPr>
          <w:rFonts w:ascii="Times New Roman" w:hAnsi="Times New Roman"/>
          <w:sz w:val="28"/>
        </w:rPr>
      </w:pPr>
      <w:r>
        <w:rPr>
          <w:rFonts w:ascii="Times New Roman" w:hAnsi="Times New Roman"/>
          <w:sz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91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При приеме заявок от Претендентов Оператор электронной площадки обеспечивает конфиденциальность данных о Претендентах и участниках. </w:t>
      </w:r>
    </w:p>
    <w:p w14:paraId="92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93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94000000">
      <w:pPr>
        <w:pStyle w:val="Style_1"/>
        <w:tabs>
          <w:tab w:leader="none" w:pos="9781" w:val="left"/>
        </w:tabs>
        <w:ind w:right="1"/>
        <w:jc w:val="both"/>
        <w:rPr>
          <w:rFonts w:ascii="Times New Roman" w:hAnsi="Times New Roman"/>
          <w:sz w:val="28"/>
        </w:rPr>
      </w:pPr>
      <w:r>
        <w:rPr>
          <w:rFonts w:ascii="Times New Roman" w:hAnsi="Times New Roman"/>
          <w:sz w:val="28"/>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14:paraId="95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96000000">
      <w:pPr>
        <w:pStyle w:val="Style_1"/>
        <w:tabs>
          <w:tab w:leader="none" w:pos="9781" w:val="left"/>
        </w:tabs>
        <w:ind w:right="1"/>
        <w:jc w:val="both"/>
        <w:rPr>
          <w:rFonts w:ascii="Times New Roman" w:hAnsi="Times New Roman"/>
          <w:sz w:val="28"/>
        </w:rPr>
      </w:pPr>
      <w:r>
        <w:rPr>
          <w:rFonts w:ascii="Times New Roman" w:hAnsi="Times New Roman"/>
          <w:sz w:val="28"/>
        </w:rPr>
        <w:t>Претендент не допускается к участию в аукционе по следующим основаниям:</w:t>
      </w:r>
    </w:p>
    <w:p w14:paraId="97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представленные документы не подтверждают право претендента быть покупателем в соответствии с законодательством Российской Федерации;</w:t>
      </w:r>
    </w:p>
    <w:p w14:paraId="98000000">
      <w:pPr>
        <w:pStyle w:val="Style_1"/>
        <w:tabs>
          <w:tab w:leader="none" w:pos="9781" w:val="left"/>
        </w:tabs>
        <w:ind w:right="1"/>
        <w:jc w:val="both"/>
        <w:rPr>
          <w:rFonts w:ascii="Times New Roman" w:hAnsi="Times New Roman"/>
          <w:sz w:val="28"/>
        </w:rPr>
      </w:pPr>
      <w:r>
        <w:rPr>
          <w:rFonts w:ascii="Times New Roman" w:hAnsi="Times New Roman"/>
          <w:sz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14:paraId="99000000">
      <w:pPr>
        <w:pStyle w:val="Style_1"/>
        <w:tabs>
          <w:tab w:leader="none" w:pos="9781" w:val="left"/>
        </w:tabs>
        <w:ind w:right="1"/>
        <w:jc w:val="both"/>
        <w:rPr>
          <w:rFonts w:ascii="Times New Roman" w:hAnsi="Times New Roman"/>
          <w:sz w:val="28"/>
        </w:rPr>
      </w:pPr>
      <w:r>
        <w:rPr>
          <w:rFonts w:ascii="Times New Roman" w:hAnsi="Times New Roman"/>
          <w:sz w:val="28"/>
        </w:rPr>
        <w:t>- заявка подана лицом, не уполномоченным претендентом на осуществление таких действий;</w:t>
      </w:r>
    </w:p>
    <w:p w14:paraId="9A000000">
      <w:pPr>
        <w:pStyle w:val="Style_1"/>
        <w:tabs>
          <w:tab w:leader="none" w:pos="9781" w:val="left"/>
        </w:tabs>
        <w:ind w:right="1"/>
        <w:jc w:val="both"/>
        <w:rPr>
          <w:rFonts w:ascii="Times New Roman" w:hAnsi="Times New Roman"/>
          <w:sz w:val="28"/>
        </w:rPr>
      </w:pPr>
      <w:r>
        <w:rPr>
          <w:rFonts w:ascii="Times New Roman" w:hAnsi="Times New Roman"/>
          <w:sz w:val="28"/>
        </w:rPr>
        <w:t>- не подтверждено поступление в установленный срок задатка на счета, указанные в информационном сообщении.</w:t>
      </w:r>
    </w:p>
    <w:p w14:paraId="9B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w:t>
      </w:r>
    </w:p>
    <w:p w14:paraId="9C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Претендентов, которым было отказано в допуске к участию в аукционе, с указанием оснований такого отказа.</w:t>
      </w:r>
    </w:p>
    <w:p w14:paraId="9D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Претендент приобретает статус участника аукциона с момента подписания протокола о признании Претендентов участниками аукциона.</w:t>
      </w:r>
    </w:p>
    <w:p w14:paraId="9E000000">
      <w:pPr>
        <w:pStyle w:val="Style_1"/>
        <w:tabs>
          <w:tab w:leader="none" w:pos="9781" w:val="left"/>
        </w:tabs>
        <w:ind w:right="1"/>
        <w:jc w:val="both"/>
        <w:rPr>
          <w:rFonts w:ascii="Times New Roman" w:hAnsi="Times New Roman"/>
          <w:sz w:val="28"/>
        </w:rPr>
      </w:pPr>
      <w:r>
        <w:rPr>
          <w:rFonts w:ascii="Times New Roman" w:hAnsi="Times New Roman"/>
          <w:sz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9F000000">
      <w:pPr>
        <w:pStyle w:val="Style_1"/>
        <w:tabs>
          <w:tab w:leader="none" w:pos="9781" w:val="left"/>
        </w:tabs>
        <w:ind w:firstLine="720" w:left="0" w:right="1"/>
        <w:jc w:val="both"/>
        <w:rPr>
          <w:rFonts w:ascii="Times New Roman" w:hAnsi="Times New Roman"/>
          <w:sz w:val="28"/>
        </w:rPr>
      </w:pPr>
      <w:r>
        <w:rPr>
          <w:rFonts w:ascii="Times New Roman" w:hAnsi="Times New Roman"/>
          <w:sz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r>
        <w:rPr>
          <w:rStyle w:val="Style_5_ch"/>
          <w:color w:val="000000"/>
          <w:sz w:val="28"/>
        </w:rPr>
        <w:fldChar w:fldCharType="begin"/>
      </w:r>
      <w:r>
        <w:rPr>
          <w:rStyle w:val="Style_5_ch"/>
          <w:color w:val="000000"/>
          <w:sz w:val="28"/>
        </w:rPr>
        <w:instrText>HYPERLINK "http://www.torgi.gov.ru/"</w:instrText>
      </w:r>
      <w:r>
        <w:rPr>
          <w:rStyle w:val="Style_5_ch"/>
          <w:color w:val="000000"/>
          <w:sz w:val="28"/>
        </w:rPr>
        <w:fldChar w:fldCharType="separate"/>
      </w:r>
      <w:r>
        <w:rPr>
          <w:rStyle w:val="Style_5_ch"/>
          <w:color w:val="000000"/>
          <w:sz w:val="28"/>
        </w:rPr>
        <w:t>www.torgi.gov.ru</w:t>
      </w:r>
      <w:r>
        <w:rPr>
          <w:rStyle w:val="Style_5_ch"/>
          <w:color w:val="000000"/>
          <w:sz w:val="28"/>
        </w:rPr>
        <w:fldChar w:fldCharType="end"/>
      </w:r>
      <w:r>
        <w:rPr>
          <w:rFonts w:ascii="Times New Roman" w:hAnsi="Times New Roman"/>
          <w:sz w:val="28"/>
        </w:rPr>
        <w:t>.</w:t>
      </w:r>
    </w:p>
    <w:p w14:paraId="A0000000">
      <w:pPr>
        <w:pStyle w:val="Style_1"/>
        <w:tabs>
          <w:tab w:leader="none" w:pos="9781" w:val="left"/>
        </w:tabs>
        <w:ind w:right="1"/>
        <w:jc w:val="both"/>
        <w:rPr>
          <w:rFonts w:ascii="Times New Roman" w:hAnsi="Times New Roman"/>
          <w:sz w:val="28"/>
        </w:rPr>
      </w:pPr>
    </w:p>
    <w:p w14:paraId="A1000000">
      <w:pPr>
        <w:pStyle w:val="Style_7"/>
        <w:tabs>
          <w:tab w:leader="none" w:pos="9781" w:val="left"/>
        </w:tabs>
        <w:ind/>
        <w:jc w:val="center"/>
        <w:outlineLvl w:val="0"/>
        <w:rPr>
          <w:rStyle w:val="Style_4_ch"/>
          <w:sz w:val="28"/>
        </w:rPr>
      </w:pPr>
      <w:r>
        <w:rPr>
          <w:rFonts w:ascii="Times New Roman" w:hAnsi="Times New Roman"/>
          <w:b w:val="1"/>
          <w:sz w:val="28"/>
        </w:rPr>
        <w:t xml:space="preserve">4. </w:t>
      </w:r>
      <w:r>
        <w:rPr>
          <w:rStyle w:val="Style_4_ch"/>
          <w:sz w:val="28"/>
        </w:rPr>
        <w:t>Условия допуска и отказа в допуске к участию в продаже</w:t>
      </w:r>
    </w:p>
    <w:p w14:paraId="A2000000">
      <w:pPr>
        <w:pStyle w:val="Style_7"/>
        <w:tabs>
          <w:tab w:leader="none" w:pos="9781" w:val="left"/>
        </w:tabs>
        <w:ind/>
        <w:jc w:val="center"/>
        <w:outlineLvl w:val="0"/>
        <w:rPr>
          <w:rStyle w:val="Style_4_ch"/>
          <w:sz w:val="28"/>
        </w:rPr>
      </w:pPr>
    </w:p>
    <w:p w14:paraId="A3000000">
      <w:pPr>
        <w:pStyle w:val="Style_7"/>
        <w:tabs>
          <w:tab w:leader="none" w:pos="9781" w:val="left"/>
        </w:tabs>
        <w:ind/>
        <w:jc w:val="both"/>
        <w:outlineLvl w:val="0"/>
        <w:rPr>
          <w:rStyle w:val="Style_4_ch"/>
          <w:b w:val="0"/>
          <w:sz w:val="28"/>
        </w:rPr>
      </w:pPr>
      <w:r>
        <w:rPr>
          <w:rStyle w:val="Style_4_ch"/>
          <w:b w:val="0"/>
          <w:sz w:val="28"/>
        </w:rPr>
        <w:t xml:space="preserve">4.1. 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r>
        <w:rPr>
          <w:rStyle w:val="Style_4_ch"/>
          <w:b w:val="0"/>
          <w:sz w:val="28"/>
        </w:rPr>
        <w:t xml:space="preserve"> </w:t>
      </w:r>
      <w:r>
        <w:rPr>
          <w:rStyle w:val="Style_4_ch"/>
          <w:b w:val="0"/>
          <w:sz w:val="28"/>
        </w:rPr>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r>
        <w:rPr>
          <w:rStyle w:val="Style_4_ch"/>
          <w:b w:val="0"/>
          <w:sz w:val="28"/>
        </w:rPr>
        <w:t xml:space="preserve"> </w:t>
      </w:r>
      <w:r>
        <w:rPr>
          <w:rStyle w:val="Style_4_ch"/>
          <w:b w:val="0"/>
          <w:sz w:val="28"/>
        </w:rPr>
        <w:t>выгодоприобретат</w:t>
      </w:r>
      <w:r>
        <w:rPr>
          <w:rStyle w:val="Style_4_ch"/>
          <w:b w:val="0"/>
          <w:sz w:val="28"/>
        </w:rPr>
        <w:t>елях, бене</w:t>
      </w:r>
      <w:r>
        <w:rPr>
          <w:rStyle w:val="Style_4_ch"/>
          <w:b w:val="0"/>
          <w:sz w:val="28"/>
        </w:rPr>
        <w:t>фициарных владельцах и контролирующих лицах в порядке, установленном Правительством Российской Федерации.</w:t>
      </w:r>
    </w:p>
    <w:p w14:paraId="A4000000">
      <w:pPr>
        <w:pStyle w:val="Style_7"/>
        <w:tabs>
          <w:tab w:leader="none" w:pos="9781" w:val="left"/>
        </w:tabs>
        <w:ind/>
        <w:jc w:val="both"/>
        <w:outlineLvl w:val="0"/>
        <w:rPr>
          <w:rStyle w:val="Style_4_ch"/>
          <w:b w:val="0"/>
          <w:sz w:val="28"/>
        </w:rPr>
      </w:pPr>
      <w:r>
        <w:rPr>
          <w:rStyle w:val="Style_4_ch"/>
          <w:b w:val="0"/>
          <w:sz w:val="28"/>
        </w:rPr>
        <w:t>4.2. Претендент не допускается к участию в продаже по следующим основаниям:</w:t>
      </w:r>
    </w:p>
    <w:p w14:paraId="A5000000">
      <w:pPr>
        <w:pStyle w:val="Style_7"/>
        <w:tabs>
          <w:tab w:leader="none" w:pos="9781" w:val="left"/>
        </w:tabs>
        <w:ind/>
        <w:jc w:val="both"/>
        <w:outlineLvl w:val="0"/>
        <w:rPr>
          <w:rStyle w:val="Style_4_ch"/>
          <w:b w:val="0"/>
          <w:sz w:val="28"/>
        </w:rPr>
      </w:pPr>
      <w:r>
        <w:rPr>
          <w:rStyle w:val="Style_4_ch"/>
          <w:b w:val="0"/>
          <w:sz w:val="28"/>
        </w:rPr>
        <w:t>4.2.1.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A6000000">
      <w:pPr>
        <w:pStyle w:val="Style_7"/>
        <w:tabs>
          <w:tab w:leader="none" w:pos="9781" w:val="left"/>
        </w:tabs>
        <w:ind/>
        <w:jc w:val="both"/>
        <w:outlineLvl w:val="0"/>
        <w:rPr>
          <w:rStyle w:val="Style_4_ch"/>
          <w:b w:val="0"/>
          <w:sz w:val="28"/>
        </w:rPr>
      </w:pPr>
      <w:r>
        <w:rPr>
          <w:rStyle w:val="Style_4_ch"/>
          <w:b w:val="0"/>
          <w:sz w:val="28"/>
        </w:rPr>
        <w:t xml:space="preserve">4.2.2.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w:t>
      </w:r>
      <w:r>
        <w:rPr>
          <w:rStyle w:val="Style_4_ch"/>
          <w:b w:val="0"/>
          <w:sz w:val="28"/>
        </w:rPr>
        <w:br/>
      </w:r>
      <w:r>
        <w:rPr>
          <w:rStyle w:val="Style_4_ch"/>
          <w:b w:val="0"/>
          <w:sz w:val="28"/>
        </w:rPr>
        <w:t>законодательству Российской Федерации.</w:t>
      </w:r>
    </w:p>
    <w:p w14:paraId="A7000000">
      <w:pPr>
        <w:pStyle w:val="Style_7"/>
        <w:tabs>
          <w:tab w:leader="none" w:pos="9781" w:val="left"/>
        </w:tabs>
        <w:ind/>
        <w:jc w:val="both"/>
        <w:outlineLvl w:val="0"/>
        <w:rPr>
          <w:rStyle w:val="Style_4_ch"/>
          <w:b w:val="0"/>
          <w:sz w:val="28"/>
        </w:rPr>
      </w:pPr>
      <w:r>
        <w:rPr>
          <w:rStyle w:val="Style_4_ch"/>
          <w:b w:val="0"/>
          <w:sz w:val="28"/>
        </w:rPr>
        <w:t>4.2.3. Не подтверждено поступление в установленный срок задатка на счет Организатора, указанный в информационном сообщении.</w:t>
      </w:r>
    </w:p>
    <w:p w14:paraId="A8000000">
      <w:pPr>
        <w:pStyle w:val="Style_7"/>
        <w:tabs>
          <w:tab w:leader="none" w:pos="9781" w:val="left"/>
        </w:tabs>
        <w:ind/>
        <w:jc w:val="both"/>
        <w:outlineLvl w:val="0"/>
        <w:rPr>
          <w:rStyle w:val="Style_4_ch"/>
          <w:b w:val="0"/>
          <w:sz w:val="28"/>
        </w:rPr>
      </w:pPr>
      <w:r>
        <w:rPr>
          <w:rStyle w:val="Style_4_ch"/>
          <w:b w:val="0"/>
          <w:sz w:val="28"/>
        </w:rPr>
        <w:t>4.2.4. Заявка подана лицом, не уполномоченным Претендентом на осуществление таких действий.</w:t>
      </w:r>
    </w:p>
    <w:p w14:paraId="A9000000">
      <w:pPr>
        <w:pStyle w:val="Style_7"/>
        <w:tabs>
          <w:tab w:leader="none" w:pos="9781" w:val="left"/>
        </w:tabs>
        <w:ind/>
        <w:jc w:val="both"/>
        <w:outlineLvl w:val="0"/>
        <w:rPr>
          <w:rStyle w:val="Style_4_ch"/>
          <w:b w:val="0"/>
          <w:sz w:val="28"/>
        </w:rPr>
      </w:pPr>
      <w:r>
        <w:rPr>
          <w:rStyle w:val="Style_4_ch"/>
          <w:b w:val="0"/>
          <w:sz w:val="28"/>
        </w:rPr>
        <w:t>Перечень указанных оснований отказа Претенденту в участии в продаже является исчерпывающим.</w:t>
      </w:r>
    </w:p>
    <w:p w14:paraId="AA000000">
      <w:pPr>
        <w:pStyle w:val="Style_7"/>
        <w:tabs>
          <w:tab w:leader="none" w:pos="9781" w:val="left"/>
        </w:tabs>
        <w:ind/>
        <w:jc w:val="both"/>
        <w:outlineLvl w:val="0"/>
        <w:rPr>
          <w:rStyle w:val="Style_4_ch"/>
          <w:b w:val="0"/>
          <w:sz w:val="28"/>
        </w:rPr>
      </w:pPr>
      <w:r>
        <w:rPr>
          <w:rStyle w:val="Style_4_ch"/>
          <w:b w:val="0"/>
          <w:sz w:val="28"/>
        </w:rPr>
        <w:t>4.3. 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AB000000">
      <w:pPr>
        <w:pStyle w:val="Style_7"/>
        <w:tabs>
          <w:tab w:leader="none" w:pos="9781" w:val="left"/>
        </w:tabs>
        <w:ind/>
        <w:jc w:val="both"/>
        <w:outlineLvl w:val="0"/>
        <w:rPr>
          <w:rStyle w:val="Style_4_ch"/>
          <w:b w:val="0"/>
          <w:sz w:val="28"/>
        </w:rPr>
      </w:pPr>
    </w:p>
    <w:p w14:paraId="AC000000">
      <w:pPr>
        <w:pStyle w:val="Style_7"/>
        <w:tabs>
          <w:tab w:leader="none" w:pos="9781" w:val="left"/>
        </w:tabs>
        <w:ind/>
        <w:jc w:val="both"/>
        <w:outlineLvl w:val="0"/>
        <w:rPr>
          <w:rStyle w:val="Style_4_ch"/>
          <w:sz w:val="28"/>
        </w:rPr>
      </w:pPr>
      <w:r>
        <w:rPr>
          <w:rStyle w:val="Style_4_ch"/>
          <w:sz w:val="28"/>
        </w:rPr>
        <w:t>5. Порядок и срок отзыва заявок, порядок внесения изменений в заявку</w:t>
      </w:r>
    </w:p>
    <w:p w14:paraId="AD000000">
      <w:pPr>
        <w:pStyle w:val="Style_7"/>
        <w:tabs>
          <w:tab w:leader="none" w:pos="9781" w:val="left"/>
        </w:tabs>
        <w:ind/>
        <w:jc w:val="both"/>
        <w:outlineLvl w:val="0"/>
        <w:rPr>
          <w:rStyle w:val="Style_4_ch"/>
          <w:b w:val="0"/>
          <w:sz w:val="28"/>
        </w:rPr>
      </w:pPr>
      <w:r>
        <w:rPr>
          <w:rStyle w:val="Style_4_ch"/>
          <w:b w:val="0"/>
          <w:sz w:val="28"/>
        </w:rPr>
        <w:t>5.1.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E000000">
      <w:pPr>
        <w:pStyle w:val="Style_7"/>
        <w:tabs>
          <w:tab w:leader="none" w:pos="9781" w:val="left"/>
        </w:tabs>
        <w:ind/>
        <w:jc w:val="both"/>
        <w:outlineLvl w:val="0"/>
        <w:rPr>
          <w:rStyle w:val="Style_4_ch"/>
          <w:b w:val="0"/>
          <w:sz w:val="28"/>
        </w:rPr>
      </w:pPr>
      <w:r>
        <w:rPr>
          <w:rStyle w:val="Style_4_ch"/>
          <w:b w:val="0"/>
          <w:sz w:val="28"/>
        </w:rPr>
        <w:t>5.2. 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F000000">
      <w:pPr>
        <w:pStyle w:val="Style_7"/>
        <w:tabs>
          <w:tab w:leader="none" w:pos="9781" w:val="left"/>
        </w:tabs>
        <w:ind/>
        <w:jc w:val="both"/>
        <w:outlineLvl w:val="0"/>
        <w:rPr>
          <w:rStyle w:val="Style_4_ch"/>
          <w:b w:val="0"/>
          <w:sz w:val="28"/>
        </w:rPr>
      </w:pPr>
    </w:p>
    <w:p w14:paraId="B0000000">
      <w:pPr>
        <w:pStyle w:val="Style_7"/>
        <w:tabs>
          <w:tab w:leader="none" w:pos="9781" w:val="left"/>
        </w:tabs>
        <w:ind w:firstLine="0" w:left="0"/>
        <w:jc w:val="both"/>
        <w:outlineLvl w:val="0"/>
        <w:rPr>
          <w:rStyle w:val="Style_4_ch"/>
          <w:b w:val="0"/>
          <w:sz w:val="28"/>
        </w:rPr>
      </w:pPr>
      <w:r>
        <w:rPr>
          <w:rStyle w:val="Style_4_ch"/>
          <w:b w:val="0"/>
          <w:sz w:val="28"/>
        </w:rPr>
        <w:t xml:space="preserve">           5.3. 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14:paraId="B1000000">
      <w:pPr>
        <w:pStyle w:val="Style_7"/>
        <w:tabs>
          <w:tab w:leader="none" w:pos="9781" w:val="left"/>
        </w:tabs>
        <w:ind w:firstLine="0" w:left="0"/>
        <w:jc w:val="both"/>
        <w:outlineLvl w:val="0"/>
        <w:rPr>
          <w:rFonts w:ascii="Times New Roman" w:hAnsi="Times New Roman"/>
          <w:b w:val="1"/>
          <w:sz w:val="28"/>
        </w:rPr>
      </w:pPr>
    </w:p>
    <w:p w14:paraId="B2000000">
      <w:pPr>
        <w:pStyle w:val="Style_8"/>
        <w:widowControl w:val="0"/>
        <w:tabs>
          <w:tab w:leader="none" w:pos="9781" w:val="left"/>
        </w:tabs>
        <w:ind w:firstLine="567" w:left="0"/>
        <w:jc w:val="center"/>
        <w:rPr>
          <w:b w:val="1"/>
        </w:rPr>
      </w:pPr>
      <w:bookmarkStart w:id="1" w:name="sub_2912"/>
      <w:r>
        <w:rPr>
          <w:b w:val="1"/>
        </w:rPr>
        <w:t>6.  Порядок проведения электронного аукциона, определения его победителей и место подведения итогов продажи муниципального имущества.</w:t>
      </w:r>
    </w:p>
    <w:p w14:paraId="B3000000">
      <w:pPr>
        <w:tabs>
          <w:tab w:leader="none" w:pos="9781" w:val="left"/>
        </w:tabs>
        <w:ind w:firstLine="567" w:left="0"/>
        <w:jc w:val="both"/>
      </w:pPr>
      <w: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14:paraId="B4000000">
      <w:pPr>
        <w:tabs>
          <w:tab w:leader="none" w:pos="9781" w:val="left"/>
        </w:tabs>
        <w:ind w:firstLine="567" w:left="0"/>
        <w:jc w:val="both"/>
      </w:pPr>
      <w:r>
        <w:t>«Шаг аукциона» устанавливается Продавцом в фиксированной сумме и не изменяется в течение всего аукциона.</w:t>
      </w:r>
    </w:p>
    <w:p w14:paraId="B5000000">
      <w:pPr>
        <w:tabs>
          <w:tab w:leader="none" w:pos="9781" w:val="left"/>
        </w:tabs>
        <w:ind w:firstLine="567" w:left="0"/>
        <w:jc w:val="both"/>
      </w:pPr>
      <w:r>
        <w:t xml:space="preserve">Во время проведения процедуры аукциона </w:t>
      </w:r>
      <w:r>
        <w:t>Оператор электронной площадки</w:t>
      </w:r>
      <w:r>
        <w:t xml:space="preserve"> обеспечивает доступ участников к закрытой части электронной площадки и возможность представления ими предложений о цене имущества.</w:t>
      </w:r>
    </w:p>
    <w:p w14:paraId="B6000000">
      <w:pPr>
        <w:tabs>
          <w:tab w:leader="none" w:pos="9781" w:val="left"/>
        </w:tabs>
        <w:ind w:firstLine="567" w:left="0"/>
        <w:jc w:val="both"/>
      </w:pPr>
      <w: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имущества или от лучшего предложения о цене, или предложение, равное начальное цене в установленных Регламентом электронной площадки случаях.</w:t>
      </w:r>
    </w:p>
    <w:p w14:paraId="B7000000">
      <w:pPr>
        <w:tabs>
          <w:tab w:leader="none" w:pos="9781" w:val="left"/>
        </w:tabs>
        <w:ind w:firstLine="567" w:left="0"/>
        <w:jc w:val="both"/>
      </w:pPr>
      <w:r>
        <w:t xml:space="preserve">Со времени начала проведения процедуры аукциона </w:t>
      </w:r>
      <w:r>
        <w:t>Оператор</w:t>
      </w:r>
      <w:r>
        <w:t>ом</w:t>
      </w:r>
      <w:r>
        <w:t xml:space="preserve"> электронной площадки</w:t>
      </w:r>
      <w:r>
        <w:t xml:space="preserve"> размещается:</w:t>
      </w:r>
    </w:p>
    <w:p w14:paraId="B8000000">
      <w:pPr>
        <w:tabs>
          <w:tab w:leader="none" w:pos="9781" w:val="left"/>
        </w:tabs>
        <w:ind w:firstLine="567" w:left="0"/>
        <w:jc w:val="both"/>
      </w:pPr>
      <w: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B9000000">
      <w:pPr>
        <w:tabs>
          <w:tab w:leader="none" w:pos="9781" w:val="left"/>
        </w:tabs>
        <w:ind w:firstLine="567" w:left="0"/>
        <w:jc w:val="both"/>
      </w:pPr>
      <w:r>
        <w:t xml:space="preserve">- в закрытой части электронной площадки - помимо информации, указанной в открытой части электронной площадки, также предложения о </w:t>
      </w:r>
    </w:p>
    <w:p w14:paraId="BA000000">
      <w:pPr>
        <w:tabs>
          <w:tab w:leader="none" w:pos="9781" w:val="left"/>
        </w:tabs>
        <w:ind/>
        <w:jc w:val="both"/>
      </w:pPr>
      <w:r>
        <w:t>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BB000000">
      <w:pPr>
        <w:tabs>
          <w:tab w:leader="none" w:pos="9781" w:val="left"/>
        </w:tabs>
        <w:ind w:firstLine="567" w:left="0"/>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BC000000">
      <w:pPr>
        <w:tabs>
          <w:tab w:leader="none" w:pos="9781" w:val="left"/>
        </w:tabs>
        <w:ind w:firstLine="567" w:left="0"/>
        <w:jc w:val="both"/>
      </w:pPr>
      <w: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30 (тридцати) минут со времени представления каждого следующего предложения. Если в течение 30 (тридцати) минут после представления последнего предложения о цене имущества следующее</w:t>
      </w:r>
    </w:p>
    <w:p w14:paraId="BD000000">
      <w:pPr>
        <w:tabs>
          <w:tab w:leader="none" w:pos="9781" w:val="left"/>
        </w:tabs>
        <w:ind w:firstLine="567" w:left="0"/>
        <w:jc w:val="both"/>
      </w:pPr>
      <w:r>
        <w:t>предложение не поступило, аукцион с помощью программно-аппаратных средств электронной площадки завершается;</w:t>
      </w:r>
    </w:p>
    <w:p w14:paraId="BE000000">
      <w:pPr>
        <w:tabs>
          <w:tab w:leader="none" w:pos="9781" w:val="left"/>
        </w:tabs>
        <w:ind w:firstLine="567" w:left="0"/>
        <w:jc w:val="both"/>
      </w:pPr>
      <w: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BF000000">
      <w:pPr>
        <w:tabs>
          <w:tab w:leader="none" w:pos="9781" w:val="left"/>
        </w:tabs>
        <w:ind w:firstLine="539" w:left="0"/>
        <w:jc w:val="both"/>
      </w:pPr>
      <w:r>
        <w:t>При этом программными средствами электронной площадки обеспечивается:</w:t>
      </w:r>
    </w:p>
    <w:p w14:paraId="C0000000">
      <w:pPr>
        <w:tabs>
          <w:tab w:leader="none" w:pos="9781" w:val="left"/>
        </w:tabs>
        <w:ind w:firstLine="539" w:lef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C1000000">
      <w:pPr>
        <w:tabs>
          <w:tab w:leader="none" w:pos="9781" w:val="left"/>
        </w:tabs>
        <w:ind w:firstLine="539" w:lef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C2000000">
      <w:pPr>
        <w:tabs>
          <w:tab w:leader="none" w:pos="9781" w:val="left"/>
        </w:tabs>
        <w:ind w:firstLine="567" w:left="0"/>
        <w:jc w:val="both"/>
      </w:pPr>
      <w:r>
        <w:t>Победителем аукциона признается участник, предложивший наибольшую цену имущества.</w:t>
      </w:r>
    </w:p>
    <w:p w14:paraId="C3000000">
      <w:pPr>
        <w:tabs>
          <w:tab w:leader="none" w:pos="9781" w:val="left"/>
        </w:tabs>
        <w:ind w:firstLine="540" w:left="0"/>
        <w:jc w:val="both"/>
      </w:pPr>
      <w:r>
        <w:t xml:space="preserve">Ход проведения процедуры аукциона фиксируется </w:t>
      </w:r>
      <w:r>
        <w:t>Оператор</w:t>
      </w:r>
      <w:r>
        <w:t>ом</w:t>
      </w:r>
      <w:r>
        <w:t xml:space="preserve"> электронной площадки</w:t>
      </w:r>
      <w: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который размещается на официальном сайте Российской Федерации для размещения информации о проведении торгов </w:t>
      </w:r>
      <w:r>
        <w:rPr>
          <w:rStyle w:val="Style_5_ch"/>
          <w:color w:val="000000"/>
        </w:rPr>
        <w:fldChar w:fldCharType="begin"/>
      </w:r>
      <w:r>
        <w:rPr>
          <w:rStyle w:val="Style_5_ch"/>
          <w:color w:val="000000"/>
        </w:rPr>
        <w:instrText>HYPERLINK "http://www.torgi.gov.ru/"</w:instrText>
      </w:r>
      <w:r>
        <w:rPr>
          <w:rStyle w:val="Style_5_ch"/>
          <w:color w:val="000000"/>
        </w:rPr>
        <w:fldChar w:fldCharType="separate"/>
      </w:r>
      <w:r>
        <w:rPr>
          <w:rStyle w:val="Style_5_ch"/>
          <w:color w:val="000000"/>
        </w:rPr>
        <w:t>www.torgi.gov.ru</w:t>
      </w:r>
      <w:r>
        <w:rPr>
          <w:rStyle w:val="Style_5_ch"/>
          <w:color w:val="000000"/>
        </w:rPr>
        <w:fldChar w:fldCharType="end"/>
      </w:r>
      <w:r>
        <w:t xml:space="preserve"> </w:t>
      </w:r>
      <w:r>
        <w:t xml:space="preserve">и на официальной странице муниципального образования </w:t>
      </w:r>
      <w:r>
        <w:t>Северный район Оренбургской</w:t>
      </w:r>
      <w:r>
        <w:t xml:space="preserve"> </w:t>
      </w:r>
      <w:r>
        <w:t xml:space="preserve">области по адресу  </w:t>
      </w:r>
      <w:r>
        <w:t>mo</w:t>
      </w:r>
      <w:r>
        <w:t>-</w:t>
      </w:r>
      <w:r>
        <w:t>se</w:t>
      </w:r>
      <w:r>
        <w:t>.orb.ru.</w:t>
      </w:r>
      <w:r>
        <w:t xml:space="preserve"> в течение дня, следующего за днем подписания указанного протокола.</w:t>
      </w:r>
    </w:p>
    <w:p w14:paraId="C4000000">
      <w:pPr>
        <w:tabs>
          <w:tab w:leader="none" w:pos="9781" w:val="left"/>
        </w:tabs>
        <w:ind w:firstLine="567" w:left="0"/>
        <w:jc w:val="both"/>
        <w:outlineLvl w:val="1"/>
      </w:pPr>
      <w:r>
        <w:t xml:space="preserve">Процедура аукциона считается завершенной с момента подписания Продавцом протокола об итогах аукциона. </w:t>
      </w:r>
    </w:p>
    <w:p w14:paraId="C5000000">
      <w:pPr>
        <w:tabs>
          <w:tab w:leader="none" w:pos="9781" w:val="left"/>
        </w:tabs>
        <w:ind w:firstLine="567" w:left="0"/>
      </w:pPr>
      <w:r>
        <w:t>Аукцион признается несостоявшимся в следующих случаях:</w:t>
      </w:r>
    </w:p>
    <w:p w14:paraId="C6000000">
      <w:pPr>
        <w:tabs>
          <w:tab w:leader="none" w:pos="9781" w:val="left"/>
        </w:tabs>
        <w:ind w:firstLine="567" w:left="0"/>
        <w:jc w:val="both"/>
      </w:pPr>
      <w:r>
        <w:t>- не было подано ни одной заявки на участие либо ни один из Претендентов не признан участником;</w:t>
      </w:r>
    </w:p>
    <w:p w14:paraId="C7000000">
      <w:pPr>
        <w:tabs>
          <w:tab w:leader="none" w:pos="9781" w:val="left"/>
        </w:tabs>
        <w:ind w:firstLine="567" w:left="0"/>
        <w:jc w:val="both"/>
      </w:pPr>
      <w:r>
        <w:t>- принято решение о признании только одного Претендента участником;</w:t>
      </w:r>
    </w:p>
    <w:p w14:paraId="C8000000">
      <w:pPr>
        <w:tabs>
          <w:tab w:leader="none" w:pos="9781" w:val="left"/>
        </w:tabs>
        <w:ind w:firstLine="567" w:left="0"/>
        <w:jc w:val="both"/>
      </w:pPr>
      <w:r>
        <w:t>- ни один из участников не сделал предложение о начальной цене имущества.</w:t>
      </w:r>
    </w:p>
    <w:p w14:paraId="C9000000">
      <w:pPr>
        <w:tabs>
          <w:tab w:leader="none" w:pos="9781" w:val="left"/>
        </w:tabs>
        <w:ind w:firstLine="567" w:left="0"/>
        <w:jc w:val="both"/>
      </w:pPr>
      <w:r>
        <w:t>Решение о признании аукциона несостоявшимся оформляется протоколом об итогах аукциона.</w:t>
      </w:r>
    </w:p>
    <w:p w14:paraId="CA000000">
      <w:pPr>
        <w:tabs>
          <w:tab w:leader="none" w:pos="9781" w:val="left"/>
        </w:tabs>
        <w:ind w:firstLine="567" w:left="0"/>
        <w:jc w:val="both"/>
      </w:pPr>
      <w:r>
        <w:t>В течение одного часа со времени подписания протокола об итогах аукциона Оператор ЭП направляет победителю уведомление о признании его победителем с приложением данного протокола, а также размещает в открытой части электронной площадки следующую информацию:</w:t>
      </w:r>
    </w:p>
    <w:p w14:paraId="CB000000">
      <w:pPr>
        <w:tabs>
          <w:tab w:leader="none" w:pos="9781" w:val="left"/>
        </w:tabs>
        <w:ind w:firstLine="567" w:left="0"/>
        <w:jc w:val="both"/>
      </w:pPr>
      <w:r>
        <w:t>- наименование имущества и иные позволяющие его индивидуализировать сведения;</w:t>
      </w:r>
    </w:p>
    <w:p w14:paraId="CC000000">
      <w:pPr>
        <w:tabs>
          <w:tab w:leader="none" w:pos="9781" w:val="left"/>
        </w:tabs>
        <w:ind w:firstLine="567" w:left="0"/>
        <w:jc w:val="both"/>
      </w:pPr>
      <w:r>
        <w:t>- цена сделки;</w:t>
      </w:r>
    </w:p>
    <w:p w14:paraId="CD000000">
      <w:pPr>
        <w:tabs>
          <w:tab w:leader="none" w:pos="9781" w:val="left"/>
        </w:tabs>
        <w:ind w:firstLine="567" w:left="0"/>
        <w:jc w:val="both"/>
      </w:pPr>
      <w:r>
        <w:t>- фамилия, имя, отчество физического лица или наименование юридического лица – Победителя.</w:t>
      </w:r>
    </w:p>
    <w:p w14:paraId="CE000000">
      <w:pPr>
        <w:pStyle w:val="Style_1"/>
        <w:tabs>
          <w:tab w:leader="none" w:pos="9781" w:val="left"/>
        </w:tabs>
        <w:ind w:right="1"/>
        <w:jc w:val="right"/>
        <w:rPr>
          <w:rFonts w:ascii="Times New Roman" w:hAnsi="Times New Roman"/>
          <w:sz w:val="28"/>
        </w:rPr>
      </w:pPr>
      <w:bookmarkEnd w:id="1"/>
    </w:p>
    <w:p w14:paraId="CF000000">
      <w:pPr>
        <w:pStyle w:val="Style_1"/>
        <w:tabs>
          <w:tab w:leader="none" w:pos="9781" w:val="left"/>
        </w:tabs>
        <w:ind w:right="1"/>
        <w:jc w:val="right"/>
        <w:rPr>
          <w:rFonts w:ascii="Times New Roman" w:hAnsi="Times New Roman"/>
          <w:sz w:val="28"/>
        </w:rPr>
      </w:pPr>
    </w:p>
    <w:p w14:paraId="D0000000">
      <w:pPr>
        <w:pStyle w:val="Style_1"/>
        <w:tabs>
          <w:tab w:leader="none" w:pos="9781" w:val="left"/>
        </w:tabs>
        <w:ind/>
        <w:jc w:val="right"/>
        <w:rPr>
          <w:rFonts w:ascii="Times New Roman" w:hAnsi="Times New Roman"/>
          <w:sz w:val="28"/>
        </w:rPr>
      </w:pPr>
      <w:r>
        <w:rPr>
          <w:rFonts w:ascii="Times New Roman" w:hAnsi="Times New Roman"/>
          <w:sz w:val="28"/>
        </w:rPr>
        <w:t xml:space="preserve">Приложение № 1 </w:t>
      </w:r>
    </w:p>
    <w:p w14:paraId="D1000000">
      <w:pPr>
        <w:pStyle w:val="Style_1"/>
        <w:tabs>
          <w:tab w:leader="none" w:pos="9781" w:val="left"/>
        </w:tabs>
        <w:ind/>
        <w:jc w:val="right"/>
        <w:rPr>
          <w:rFonts w:ascii="Times New Roman" w:hAnsi="Times New Roman"/>
          <w:sz w:val="28"/>
        </w:rPr>
      </w:pPr>
      <w:r>
        <w:rPr>
          <w:rFonts w:ascii="Times New Roman" w:hAnsi="Times New Roman"/>
          <w:sz w:val="28"/>
        </w:rPr>
        <w:t>к аукционной документации</w:t>
      </w:r>
    </w:p>
    <w:p w14:paraId="D2000000">
      <w:pPr>
        <w:pStyle w:val="Style_1"/>
        <w:tabs>
          <w:tab w:leader="none" w:pos="9781" w:val="left"/>
        </w:tabs>
        <w:ind/>
        <w:jc w:val="right"/>
        <w:rPr>
          <w:rFonts w:ascii="Times New Roman" w:hAnsi="Times New Roman"/>
          <w:i w:val="1"/>
          <w:sz w:val="28"/>
        </w:rPr>
      </w:pPr>
    </w:p>
    <w:p w14:paraId="D3000000">
      <w:pPr>
        <w:pStyle w:val="Style_1"/>
        <w:tabs>
          <w:tab w:leader="none" w:pos="9781" w:val="left"/>
        </w:tabs>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Исх. № __ от ______ 20_ г.                           </w:t>
      </w:r>
    </w:p>
    <w:p w14:paraId="D4000000">
      <w:pPr>
        <w:pStyle w:val="Style_1"/>
        <w:tabs>
          <w:tab w:leader="none" w:pos="9781" w:val="left"/>
        </w:tabs>
        <w:ind/>
        <w:rPr>
          <w:rFonts w:ascii="Times New Roman" w:hAnsi="Times New Roman"/>
          <w:sz w:val="28"/>
        </w:rPr>
      </w:pPr>
    </w:p>
    <w:p w14:paraId="D5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Организатору торгов</w:t>
      </w:r>
    </w:p>
    <w:p w14:paraId="D6000000">
      <w:pPr>
        <w:pStyle w:val="Style_1"/>
        <w:tabs>
          <w:tab w:leader="none" w:pos="9781" w:val="left"/>
        </w:tabs>
        <w:ind/>
        <w:jc w:val="right"/>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От_____________________ </w:t>
      </w:r>
    </w:p>
    <w:p w14:paraId="D7000000">
      <w:pPr>
        <w:pStyle w:val="Style_1"/>
        <w:tabs>
          <w:tab w:leader="none" w:pos="9781" w:val="left"/>
        </w:tabs>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p>
    <w:p w14:paraId="D8000000">
      <w:pPr>
        <w:pStyle w:val="Style_1"/>
        <w:tabs>
          <w:tab w:leader="none" w:pos="7452" w:val="left"/>
          <w:tab w:leader="none" w:pos="9781" w:val="left"/>
        </w:tabs>
        <w:ind/>
        <w:rPr>
          <w:rFonts w:ascii="Times New Roman" w:hAnsi="Times New Roman"/>
          <w:i w:val="1"/>
          <w:sz w:val="28"/>
        </w:rPr>
      </w:pP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_____________________</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i w:val="1"/>
          <w:sz w:val="28"/>
        </w:rPr>
        <w:t xml:space="preserve"> </w:t>
      </w:r>
    </w:p>
    <w:p w14:paraId="D9000000">
      <w:pPr>
        <w:pStyle w:val="Style_1"/>
        <w:tabs>
          <w:tab w:leader="none" w:pos="7452" w:val="left"/>
        </w:tabs>
        <w:ind/>
        <w:rPr>
          <w:rFonts w:ascii="Times New Roman" w:hAnsi="Times New Roman"/>
          <w:i w:val="1"/>
          <w:sz w:val="28"/>
        </w:rPr>
      </w:pPr>
    </w:p>
    <w:p w14:paraId="DA000000">
      <w:pPr>
        <w:pStyle w:val="Style_1"/>
        <w:ind/>
        <w:jc w:val="center"/>
        <w:rPr>
          <w:rFonts w:ascii="Times New Roman" w:hAnsi="Times New Roman"/>
          <w:sz w:val="28"/>
        </w:rPr>
      </w:pPr>
      <w:r>
        <w:rPr>
          <w:rFonts w:ascii="Times New Roman" w:hAnsi="Times New Roman"/>
          <w:sz w:val="28"/>
        </w:rPr>
        <w:t>ЗАЯВКА</w:t>
      </w:r>
    </w:p>
    <w:p w14:paraId="DB000000">
      <w:pPr>
        <w:pStyle w:val="Style_1"/>
        <w:ind/>
        <w:jc w:val="center"/>
        <w:rPr>
          <w:rFonts w:ascii="Times New Roman" w:hAnsi="Times New Roman"/>
          <w:sz w:val="28"/>
        </w:rPr>
      </w:pPr>
      <w:r>
        <w:rPr>
          <w:rFonts w:ascii="Times New Roman" w:hAnsi="Times New Roman"/>
          <w:sz w:val="28"/>
        </w:rPr>
        <w:t>на участие в аукционе по продаже муниципального имущества</w:t>
      </w:r>
    </w:p>
    <w:p w14:paraId="DC000000">
      <w:pPr>
        <w:pStyle w:val="Style_1"/>
        <w:rPr>
          <w:rFonts w:ascii="Times New Roman" w:hAnsi="Times New Roman"/>
          <w:sz w:val="28"/>
        </w:rPr>
      </w:pPr>
      <w:r>
        <w:rPr>
          <w:rFonts w:ascii="Times New Roman" w:hAnsi="Times New Roman"/>
          <w:sz w:val="28"/>
        </w:rPr>
        <w:t>1._____________________________________________________________________________________________________________________________</w:t>
      </w:r>
      <w:r>
        <w:rPr>
          <w:rFonts w:ascii="Times New Roman" w:hAnsi="Times New Roman"/>
          <w:sz w:val="28"/>
        </w:rPr>
        <w:t>_______________________________</w:t>
      </w:r>
      <w:r>
        <w:rPr>
          <w:rFonts w:ascii="Times New Roman" w:hAnsi="Times New Roman"/>
          <w:sz w:val="28"/>
        </w:rPr>
        <w:t>_____________________________________________________________________</w:t>
      </w:r>
      <w:r>
        <w:rPr>
          <w:rFonts w:ascii="Times New Roman" w:hAnsi="Times New Roman"/>
          <w:sz w:val="28"/>
        </w:rPr>
        <w:t>__</w:t>
      </w:r>
    </w:p>
    <w:p w14:paraId="DD000000">
      <w:pPr>
        <w:pStyle w:val="Style_1"/>
        <w:ind/>
        <w:jc w:val="center"/>
        <w:rPr>
          <w:rFonts w:ascii="Times New Roman" w:hAnsi="Times New Roman"/>
          <w:sz w:val="28"/>
        </w:rPr>
      </w:pPr>
      <w:r>
        <w:rPr>
          <w:rFonts w:ascii="Times New Roman" w:hAnsi="Times New Roman"/>
          <w:sz w:val="28"/>
        </w:rPr>
        <w:t>(</w:t>
      </w:r>
      <w:r>
        <w:rPr>
          <w:rFonts w:ascii="Times New Roman" w:hAnsi="Times New Roman"/>
          <w:i w:val="1"/>
          <w:sz w:val="28"/>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DE000000">
      <w:pPr>
        <w:pStyle w:val="Style_1"/>
        <w:rPr>
          <w:rFonts w:ascii="Times New Roman" w:hAnsi="Times New Roman"/>
          <w:sz w:val="28"/>
        </w:rPr>
      </w:pPr>
      <w:r>
        <w:rPr>
          <w:rFonts w:ascii="Times New Roman" w:hAnsi="Times New Roman"/>
          <w:sz w:val="28"/>
        </w:rPr>
        <w:t>в лице ________________________________________________________________________________________________________________________________________</w:t>
      </w:r>
      <w:r>
        <w:rPr>
          <w:rFonts w:ascii="Times New Roman" w:hAnsi="Times New Roman"/>
          <w:sz w:val="28"/>
        </w:rPr>
        <w:t>___________________</w:t>
      </w:r>
      <w:r>
        <w:rPr>
          <w:rFonts w:ascii="Times New Roman" w:hAnsi="Times New Roman"/>
          <w:sz w:val="28"/>
        </w:rPr>
        <w:t>____________________________________________________________________</w:t>
      </w:r>
      <w:r>
        <w:rPr>
          <w:rFonts w:ascii="Times New Roman" w:hAnsi="Times New Roman"/>
          <w:sz w:val="28"/>
        </w:rPr>
        <w:t>_____</w:t>
      </w:r>
    </w:p>
    <w:p w14:paraId="DF000000">
      <w:pPr>
        <w:pStyle w:val="Style_1"/>
        <w:ind/>
        <w:jc w:val="center"/>
        <w:rPr>
          <w:rFonts w:ascii="Times New Roman" w:hAnsi="Times New Roman"/>
          <w:i w:val="1"/>
          <w:sz w:val="28"/>
          <w:vertAlign w:val="superscript"/>
        </w:rPr>
      </w:pPr>
      <w:r>
        <w:rPr>
          <w:rFonts w:ascii="Times New Roman" w:hAnsi="Times New Roman"/>
          <w:i w:val="1"/>
          <w:sz w:val="28"/>
          <w:vertAlign w:val="superscript"/>
        </w:rPr>
        <w:t>(наименование должности руководителя, его Ф.И.О.)</w:t>
      </w:r>
    </w:p>
    <w:p w14:paraId="E0000000">
      <w:pPr>
        <w:pStyle w:val="Style_1"/>
        <w:rPr>
          <w:rFonts w:ascii="Times New Roman" w:hAnsi="Times New Roman"/>
          <w:sz w:val="28"/>
        </w:rPr>
      </w:pPr>
      <w:r>
        <w:rPr>
          <w:rFonts w:ascii="Times New Roman" w:hAnsi="Times New Roman"/>
          <w:sz w:val="28"/>
        </w:rPr>
        <w:t>действующего на основании ________________________________________</w:t>
      </w:r>
      <w:r>
        <w:rPr>
          <w:rFonts w:ascii="Times New Roman" w:hAnsi="Times New Roman"/>
          <w:sz w:val="28"/>
        </w:rPr>
        <w:t>___________________</w:t>
      </w:r>
      <w:r>
        <w:rPr>
          <w:rFonts w:ascii="Times New Roman" w:hAnsi="Times New Roman"/>
          <w:sz w:val="28"/>
        </w:rPr>
        <w:t>________________</w:t>
      </w:r>
    </w:p>
    <w:p w14:paraId="E1000000">
      <w:pPr>
        <w:pStyle w:val="Style_1"/>
        <w:rPr>
          <w:rFonts w:ascii="Times New Roman" w:hAnsi="Times New Roman"/>
          <w:i w:val="1"/>
          <w:sz w:val="28"/>
        </w:rPr>
      </w:pPr>
      <w:r>
        <w:rPr>
          <w:rFonts w:ascii="Times New Roman" w:hAnsi="Times New Roman"/>
          <w:sz w:val="28"/>
        </w:rPr>
        <w:t>выражает свое желание участвовать в аукционе по продаже муниципального имущества _____________________________________________________________________________________________________________________________________________________________</w:t>
      </w:r>
      <w:r>
        <w:rPr>
          <w:rFonts w:ascii="Times New Roman" w:hAnsi="Times New Roman"/>
          <w:sz w:val="28"/>
        </w:rPr>
        <w:t>_____________________________</w:t>
      </w:r>
      <w:r>
        <w:rPr>
          <w:rFonts w:ascii="Times New Roman" w:hAnsi="Times New Roman"/>
          <w:sz w:val="28"/>
        </w:rPr>
        <w:t>________________________________________</w:t>
      </w:r>
      <w:r>
        <w:rPr>
          <w:rFonts w:ascii="Times New Roman" w:hAnsi="Times New Roman"/>
          <w:sz w:val="28"/>
        </w:rPr>
        <w:t>__</w:t>
      </w:r>
    </w:p>
    <w:p w14:paraId="E2000000">
      <w:pPr>
        <w:pStyle w:val="Style_1"/>
        <w:ind/>
        <w:jc w:val="center"/>
        <w:rPr>
          <w:rFonts w:ascii="Times New Roman" w:hAnsi="Times New Roman"/>
          <w:sz w:val="28"/>
        </w:rPr>
      </w:pPr>
      <w:r>
        <w:rPr>
          <w:rFonts w:ascii="Times New Roman" w:hAnsi="Times New Roman"/>
          <w:i w:val="1"/>
          <w:sz w:val="28"/>
        </w:rPr>
        <w:t>(указать наименование имущества, на которое подается заявка)</w:t>
      </w:r>
    </w:p>
    <w:p w14:paraId="E3000000">
      <w:pPr>
        <w:pStyle w:val="Style_1"/>
        <w:rPr>
          <w:rFonts w:ascii="Times New Roman" w:hAnsi="Times New Roman"/>
          <w:sz w:val="28"/>
        </w:rPr>
      </w:pPr>
    </w:p>
    <w:p w14:paraId="E4000000">
      <w:pPr>
        <w:pStyle w:val="Style_1"/>
        <w:rPr>
          <w:rFonts w:ascii="Times New Roman" w:hAnsi="Times New Roman"/>
          <w:sz w:val="28"/>
        </w:rPr>
      </w:pPr>
      <w:r>
        <w:rPr>
          <w:rFonts w:ascii="Times New Roman" w:hAnsi="Times New Roman"/>
          <w:sz w:val="28"/>
        </w:rPr>
        <w:t>2. Настоящей заявкой подтверждаем, что против _____________________________________________________________________________</w:t>
      </w:r>
      <w:r>
        <w:rPr>
          <w:rFonts w:ascii="Times New Roman" w:hAnsi="Times New Roman"/>
          <w:sz w:val="28"/>
        </w:rPr>
        <w:t>____________________________</w:t>
      </w:r>
      <w:r>
        <w:rPr>
          <w:rFonts w:ascii="Times New Roman" w:hAnsi="Times New Roman"/>
          <w:sz w:val="28"/>
        </w:rPr>
        <w:t>_____________________________________________</w:t>
      </w:r>
      <w:r>
        <w:rPr>
          <w:rFonts w:ascii="Times New Roman" w:hAnsi="Times New Roman"/>
          <w:sz w:val="28"/>
        </w:rPr>
        <w:t>__</w:t>
      </w:r>
    </w:p>
    <w:p w14:paraId="E5000000">
      <w:pPr>
        <w:pStyle w:val="Style_1"/>
        <w:ind/>
        <w:jc w:val="center"/>
        <w:rPr>
          <w:rFonts w:ascii="Times New Roman" w:hAnsi="Times New Roman"/>
          <w:i w:val="1"/>
          <w:sz w:val="28"/>
        </w:rPr>
      </w:pPr>
      <w:r>
        <w:rPr>
          <w:rFonts w:ascii="Times New Roman" w:hAnsi="Times New Roman"/>
          <w:i w:val="1"/>
          <w:sz w:val="28"/>
        </w:rPr>
        <w:t>(наименование Участника аукциона)</w:t>
      </w:r>
    </w:p>
    <w:p w14:paraId="E6000000">
      <w:pPr>
        <w:pStyle w:val="Style_1"/>
        <w:rPr>
          <w:rFonts w:ascii="Times New Roman" w:hAnsi="Times New Roman"/>
          <w:sz w:val="28"/>
        </w:rPr>
      </w:pPr>
      <w:r>
        <w:rPr>
          <w:rFonts w:ascii="Times New Roman" w:hAnsi="Times New Roman"/>
          <w:sz w:val="28"/>
        </w:rPr>
        <w:t xml:space="preserve">не проводится процедура ликвидации, банкротства, деятельность не приостановлена. </w:t>
      </w:r>
    </w:p>
    <w:p w14:paraId="E7000000">
      <w:pPr>
        <w:pStyle w:val="Style_1"/>
        <w:ind/>
        <w:jc w:val="both"/>
        <w:rPr>
          <w:rFonts w:ascii="Times New Roman" w:hAnsi="Times New Roman"/>
          <w:sz w:val="28"/>
        </w:rPr>
      </w:pPr>
      <w:r>
        <w:rPr>
          <w:rFonts w:ascii="Times New Roman" w:hAnsi="Times New Roman"/>
          <w:sz w:val="28"/>
        </w:rPr>
        <w:t>3. В случае признания нас победителем аукциона мы берем на себя обязательства подписать договор купли-продажи имущества в течение 5 рабочих</w:t>
      </w:r>
      <w:r>
        <w:rPr>
          <w:rFonts w:ascii="Times New Roman" w:hAnsi="Times New Roman"/>
          <w:i w:val="1"/>
          <w:sz w:val="28"/>
        </w:rPr>
        <w:t xml:space="preserve"> </w:t>
      </w:r>
      <w:r>
        <w:rPr>
          <w:rFonts w:ascii="Times New Roman" w:hAnsi="Times New Roman"/>
          <w:sz w:val="28"/>
        </w:rPr>
        <w:t>дней с даты подведения итогов аукциона.</w:t>
      </w:r>
    </w:p>
    <w:p w14:paraId="E8000000">
      <w:pPr>
        <w:pStyle w:val="Style_1"/>
        <w:rPr>
          <w:rFonts w:ascii="Times New Roman" w:hAnsi="Times New Roman"/>
          <w:sz w:val="28"/>
        </w:rPr>
      </w:pPr>
      <w:r>
        <w:rPr>
          <w:rFonts w:ascii="Times New Roman" w:hAnsi="Times New Roman"/>
          <w:sz w:val="28"/>
        </w:rPr>
        <w:t>4. Реквизиты счета для возврата задатка ________________________________________________________________________________________________________________________________</w:t>
      </w:r>
      <w:r>
        <w:rPr>
          <w:rFonts w:ascii="Times New Roman" w:hAnsi="Times New Roman"/>
          <w:sz w:val="28"/>
        </w:rPr>
        <w:t>___________________________</w:t>
      </w:r>
      <w:r>
        <w:rPr>
          <w:rFonts w:ascii="Times New Roman" w:hAnsi="Times New Roman"/>
          <w:sz w:val="28"/>
        </w:rPr>
        <w:t>_____________________________________________________________________</w:t>
      </w:r>
      <w:r>
        <w:rPr>
          <w:rFonts w:ascii="Times New Roman" w:hAnsi="Times New Roman"/>
          <w:sz w:val="28"/>
        </w:rPr>
        <w:t>____</w:t>
      </w:r>
    </w:p>
    <w:p w14:paraId="E9000000">
      <w:pPr>
        <w:pStyle w:val="Style_1"/>
        <w:rPr>
          <w:rFonts w:ascii="Times New Roman" w:hAnsi="Times New Roman"/>
          <w:sz w:val="28"/>
        </w:rPr>
      </w:pPr>
      <w:r>
        <w:rPr>
          <w:rFonts w:ascii="Times New Roman" w:hAnsi="Times New Roman"/>
          <w:sz w:val="28"/>
        </w:rPr>
        <w:t>5. Лицо, уполномоченное представлять интересы _____________________________________________________________________________</w:t>
      </w:r>
      <w:r>
        <w:rPr>
          <w:rFonts w:ascii="Times New Roman" w:hAnsi="Times New Roman"/>
          <w:sz w:val="28"/>
        </w:rPr>
        <w:t>________________________________</w:t>
      </w:r>
      <w:r>
        <w:rPr>
          <w:rFonts w:ascii="Times New Roman" w:hAnsi="Times New Roman"/>
          <w:sz w:val="28"/>
        </w:rPr>
        <w:t>________________________________________</w:t>
      </w:r>
      <w:r>
        <w:rPr>
          <w:rFonts w:ascii="Times New Roman" w:hAnsi="Times New Roman"/>
          <w:sz w:val="28"/>
        </w:rPr>
        <w:t>___</w:t>
      </w:r>
    </w:p>
    <w:p w14:paraId="EA000000">
      <w:pPr>
        <w:pStyle w:val="Style_1"/>
        <w:ind/>
        <w:jc w:val="center"/>
        <w:rPr>
          <w:rFonts w:ascii="Times New Roman" w:hAnsi="Times New Roman"/>
          <w:i w:val="1"/>
          <w:sz w:val="28"/>
        </w:rPr>
      </w:pPr>
      <w:r>
        <w:rPr>
          <w:rFonts w:ascii="Times New Roman" w:hAnsi="Times New Roman"/>
          <w:i w:val="1"/>
          <w:sz w:val="28"/>
        </w:rPr>
        <w:t xml:space="preserve"> (ФИО, должность, контактные телефоны, факс, адрес, </w:t>
      </w:r>
      <w:r>
        <w:rPr>
          <w:rFonts w:ascii="Times New Roman" w:hAnsi="Times New Roman"/>
          <w:i w:val="1"/>
          <w:sz w:val="28"/>
        </w:rPr>
        <w:t>E</w:t>
      </w:r>
      <w:r>
        <w:rPr>
          <w:rFonts w:ascii="Times New Roman" w:hAnsi="Times New Roman"/>
          <w:i w:val="1"/>
          <w:sz w:val="28"/>
        </w:rPr>
        <w:t>-</w:t>
      </w:r>
      <w:r>
        <w:rPr>
          <w:rFonts w:ascii="Times New Roman" w:hAnsi="Times New Roman"/>
          <w:i w:val="1"/>
          <w:sz w:val="28"/>
        </w:rPr>
        <w:t>mail</w:t>
      </w:r>
      <w:r>
        <w:rPr>
          <w:rFonts w:ascii="Times New Roman" w:hAnsi="Times New Roman"/>
          <w:i w:val="1"/>
          <w:sz w:val="28"/>
        </w:rPr>
        <w:t>)</w:t>
      </w:r>
    </w:p>
    <w:p w14:paraId="EB000000">
      <w:pPr>
        <w:pStyle w:val="Style_1"/>
        <w:rPr>
          <w:rFonts w:ascii="Times New Roman" w:hAnsi="Times New Roman"/>
          <w:sz w:val="28"/>
        </w:rPr>
      </w:pPr>
      <w:r>
        <w:rPr>
          <w:rFonts w:ascii="Times New Roman" w:hAnsi="Times New Roman"/>
          <w:sz w:val="28"/>
        </w:rPr>
        <w:t>_______________________________________________________________________________</w:t>
      </w:r>
      <w:r>
        <w:rPr>
          <w:rFonts w:ascii="Times New Roman" w:hAnsi="Times New Roman"/>
          <w:sz w:val="28"/>
        </w:rPr>
        <w:t>_________________________________________________________________________</w:t>
      </w:r>
      <w:r>
        <w:rPr>
          <w:rFonts w:ascii="Times New Roman" w:hAnsi="Times New Roman"/>
          <w:sz w:val="28"/>
        </w:rPr>
        <w:t>_</w:t>
      </w:r>
      <w:r>
        <w:rPr>
          <w:rFonts w:ascii="Times New Roman" w:hAnsi="Times New Roman"/>
          <w:sz w:val="28"/>
        </w:rPr>
        <w:t>_</w:t>
      </w:r>
    </w:p>
    <w:p w14:paraId="EC000000">
      <w:pPr>
        <w:pStyle w:val="Style_1"/>
        <w:ind/>
        <w:jc w:val="center"/>
        <w:rPr>
          <w:rFonts w:ascii="Times New Roman" w:hAnsi="Times New Roman"/>
          <w:i w:val="1"/>
          <w:sz w:val="28"/>
        </w:rPr>
      </w:pPr>
      <w:r>
        <w:rPr>
          <w:rFonts w:ascii="Times New Roman" w:hAnsi="Times New Roman"/>
          <w:i w:val="1"/>
          <w:sz w:val="28"/>
        </w:rPr>
        <w:t>(Ф.И.О., название организации претендента)</w:t>
      </w:r>
    </w:p>
    <w:p w14:paraId="ED000000">
      <w:pPr>
        <w:pStyle w:val="Style_1"/>
        <w:tabs>
          <w:tab w:leader="none" w:pos="9755" w:val="left"/>
        </w:tabs>
        <w:ind w:right="-26"/>
        <w:jc w:val="both"/>
        <w:rPr>
          <w:rFonts w:ascii="Times New Roman" w:hAnsi="Times New Roman"/>
          <w:sz w:val="28"/>
        </w:rPr>
      </w:pPr>
      <w:r>
        <w:rPr>
          <w:rFonts w:ascii="Times New Roman" w:hAnsi="Times New Roman"/>
          <w:sz w:val="28"/>
        </w:rPr>
        <w:t>предварительно согласен на использование персональных данных согласно статье 3 Федерального закона «О персональных данных» от 27.07.2006 №152-ФЗ, в целях, определенных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 585 от 12 августа 2002 года, в случае признания участником торгов, заключения договора купли-продажи.</w:t>
      </w:r>
    </w:p>
    <w:p w14:paraId="EE000000">
      <w:pPr>
        <w:pStyle w:val="Style_1"/>
        <w:tabs>
          <w:tab w:leader="none" w:pos="9755" w:val="left"/>
        </w:tabs>
        <w:ind w:right="-26"/>
        <w:jc w:val="both"/>
        <w:rPr>
          <w:rFonts w:ascii="Times New Roman" w:hAnsi="Times New Roman"/>
          <w:sz w:val="28"/>
        </w:rPr>
      </w:pPr>
    </w:p>
    <w:p w14:paraId="EF000000">
      <w:pPr>
        <w:pStyle w:val="Style_7"/>
        <w:widowControl w:val="1"/>
        <w:ind w:firstLine="0" w:left="0"/>
        <w:jc w:val="both"/>
        <w:rPr>
          <w:rFonts w:ascii="Times New Roman" w:hAnsi="Times New Roman"/>
          <w:sz w:val="28"/>
        </w:rPr>
      </w:pPr>
      <w:r>
        <w:rPr>
          <w:rFonts w:ascii="Times New Roman" w:hAnsi="Times New Roman"/>
          <w:sz w:val="28"/>
        </w:rPr>
        <w:t>Приложение:</w:t>
      </w:r>
    </w:p>
    <w:p w14:paraId="F0000000">
      <w:pPr>
        <w:pStyle w:val="Style_7"/>
        <w:widowControl w:val="1"/>
        <w:ind w:firstLine="0" w:left="0"/>
        <w:jc w:val="both"/>
        <w:rPr>
          <w:rFonts w:ascii="Times New Roman" w:hAnsi="Times New Roman"/>
          <w:sz w:val="28"/>
        </w:rPr>
      </w:pPr>
    </w:p>
    <w:p w14:paraId="F1000000">
      <w:pPr>
        <w:pStyle w:val="Style_7"/>
        <w:widowControl w:val="1"/>
        <w:ind w:firstLine="0" w:left="0" w:right="39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 Пакет документов, </w:t>
      </w:r>
      <w:r>
        <w:rPr>
          <w:rFonts w:ascii="Times New Roman" w:hAnsi="Times New Roman"/>
          <w:color w:val="000000"/>
          <w:sz w:val="28"/>
        </w:rPr>
        <w:t>указанных в документации об аукционе и</w:t>
      </w:r>
      <w:r>
        <w:rPr>
          <w:rFonts w:ascii="Times New Roman" w:hAnsi="Times New Roman"/>
          <w:sz w:val="28"/>
        </w:rPr>
        <w:t xml:space="preserve"> оформленных надлежащим образом.</w:t>
      </w:r>
    </w:p>
    <w:p w14:paraId="F2000000">
      <w:pPr>
        <w:pStyle w:val="Style_7"/>
        <w:widowControl w:val="1"/>
        <w:ind w:firstLine="540" w:left="0" w:right="399"/>
        <w:jc w:val="both"/>
        <w:rPr>
          <w:rFonts w:ascii="Times New Roman" w:hAnsi="Times New Roman"/>
          <w:sz w:val="28"/>
        </w:rPr>
      </w:pPr>
      <w:r>
        <w:rPr>
          <w:rFonts w:ascii="Times New Roman" w:hAnsi="Times New Roman"/>
          <w:sz w:val="28"/>
        </w:rPr>
        <w:t>2. Подписанная претендентом опись представленных документов (в двух экземплярах).</w:t>
      </w:r>
    </w:p>
    <w:p w14:paraId="F3000000">
      <w:pPr>
        <w:pStyle w:val="Style_9"/>
        <w:widowControl w:val="1"/>
        <w:ind/>
        <w:jc w:val="both"/>
        <w:rPr>
          <w:rFonts w:ascii="Times New Roman" w:hAnsi="Times New Roman"/>
          <w:sz w:val="28"/>
        </w:rPr>
      </w:pPr>
    </w:p>
    <w:p w14:paraId="F4000000">
      <w:pPr>
        <w:ind/>
        <w:jc w:val="both"/>
      </w:pPr>
      <w:r>
        <w:t>Подпись Претендента (его полномочного представителя) ____________________</w:t>
      </w:r>
    </w:p>
    <w:p w14:paraId="F5000000">
      <w:pPr>
        <w:ind/>
        <w:jc w:val="both"/>
      </w:pPr>
    </w:p>
    <w:p w14:paraId="F6000000">
      <w:pPr>
        <w:ind/>
        <w:jc w:val="both"/>
      </w:pPr>
      <w:r>
        <w:t xml:space="preserve">             МП                                                   «_______» _______________________ 20__г.</w:t>
      </w:r>
    </w:p>
    <w:p w14:paraId="F7000000">
      <w:pPr>
        <w:ind/>
        <w:jc w:val="both"/>
      </w:pPr>
    </w:p>
    <w:p w14:paraId="F8000000">
      <w:pPr>
        <w:ind/>
        <w:jc w:val="both"/>
      </w:pPr>
    </w:p>
    <w:p w14:paraId="F9000000">
      <w:pPr>
        <w:ind/>
        <w:jc w:val="both"/>
      </w:pPr>
      <w:r>
        <w:t>Заявка принята Организатором торгов:</w:t>
      </w:r>
    </w:p>
    <w:p w14:paraId="FA000000">
      <w:pPr>
        <w:ind/>
        <w:jc w:val="both"/>
      </w:pPr>
    </w:p>
    <w:p w14:paraId="FB000000">
      <w:pPr>
        <w:ind/>
        <w:jc w:val="both"/>
      </w:pPr>
      <w:r>
        <w:t>_____ час. _____ мин.   «_____»_________________ 20___г. за № _________</w:t>
      </w:r>
    </w:p>
    <w:p w14:paraId="FC000000">
      <w:pPr>
        <w:ind/>
        <w:jc w:val="both"/>
      </w:pPr>
    </w:p>
    <w:p w14:paraId="FD000000">
      <w:pPr>
        <w:ind/>
        <w:jc w:val="both"/>
      </w:pPr>
      <w:r>
        <w:t>Подпись уполномоченного лица _____________ (________________________)</w:t>
      </w:r>
    </w:p>
    <w:p w14:paraId="FE000000">
      <w:pPr>
        <w:pStyle w:val="Style_1"/>
        <w:ind/>
        <w:jc w:val="right"/>
        <w:rPr>
          <w:rFonts w:ascii="Times New Roman" w:hAnsi="Times New Roman"/>
          <w:sz w:val="28"/>
        </w:rPr>
      </w:pPr>
    </w:p>
    <w:p w14:paraId="FF000000">
      <w:pPr>
        <w:pStyle w:val="Style_1"/>
        <w:ind/>
        <w:jc w:val="right"/>
        <w:rPr>
          <w:rFonts w:ascii="Times New Roman" w:hAnsi="Times New Roman"/>
          <w:sz w:val="28"/>
        </w:rPr>
      </w:pPr>
      <w:r>
        <w:rPr>
          <w:rFonts w:ascii="Times New Roman" w:hAnsi="Times New Roman"/>
          <w:sz w:val="28"/>
        </w:rPr>
        <w:t xml:space="preserve">Приложение № 2 </w:t>
      </w:r>
    </w:p>
    <w:p w14:paraId="00010000">
      <w:pPr>
        <w:pStyle w:val="Style_1"/>
        <w:ind/>
        <w:jc w:val="right"/>
        <w:rPr>
          <w:rFonts w:ascii="Times New Roman" w:hAnsi="Times New Roman"/>
          <w:i w:val="1"/>
          <w:sz w:val="28"/>
        </w:rPr>
      </w:pPr>
      <w:r>
        <w:rPr>
          <w:rFonts w:ascii="Times New Roman" w:hAnsi="Times New Roman"/>
          <w:sz w:val="28"/>
        </w:rPr>
        <w:t>к аукционной документации</w:t>
      </w:r>
    </w:p>
    <w:p w14:paraId="01010000">
      <w:pPr>
        <w:ind/>
        <w:jc w:val="center"/>
        <w:rPr>
          <w:b w:val="1"/>
        </w:rPr>
      </w:pPr>
    </w:p>
    <w:p w14:paraId="02010000">
      <w:pPr>
        <w:ind/>
        <w:jc w:val="center"/>
        <w:rPr>
          <w:b w:val="1"/>
        </w:rPr>
      </w:pPr>
    </w:p>
    <w:p w14:paraId="03010000">
      <w:pPr>
        <w:ind/>
        <w:jc w:val="center"/>
        <w:rPr>
          <w:b w:val="1"/>
        </w:rPr>
      </w:pPr>
    </w:p>
    <w:p w14:paraId="04010000">
      <w:pPr>
        <w:ind/>
        <w:jc w:val="center"/>
        <w:rPr>
          <w:b w:val="1"/>
        </w:rPr>
      </w:pPr>
    </w:p>
    <w:p w14:paraId="05010000">
      <w:pPr>
        <w:ind/>
        <w:jc w:val="center"/>
        <w:rPr>
          <w:b w:val="1"/>
        </w:rPr>
      </w:pPr>
    </w:p>
    <w:p w14:paraId="06010000">
      <w:pPr>
        <w:ind/>
        <w:jc w:val="center"/>
        <w:rPr>
          <w:b w:val="1"/>
        </w:rPr>
      </w:pPr>
      <w:r>
        <w:rPr>
          <w:b w:val="1"/>
        </w:rPr>
        <w:t>Опись</w:t>
      </w:r>
    </w:p>
    <w:p w14:paraId="07010000">
      <w:pPr>
        <w:ind/>
        <w:jc w:val="center"/>
      </w:pPr>
      <w:r>
        <w:t>представленных документов на участие в открытом аукционе на право заключения договора купли</w:t>
      </w:r>
      <w:r>
        <w:t xml:space="preserve"> продажи муниципального имущества</w:t>
      </w:r>
      <w:r>
        <w:t>:</w:t>
      </w:r>
    </w:p>
    <w:p w14:paraId="08010000">
      <w:pPr>
        <w:ind/>
        <w:jc w:val="both"/>
      </w:pPr>
      <w:r>
        <w:t>________________________________________________________________</w:t>
      </w:r>
      <w:r>
        <w:t>______________________________________________________________________________________________________________________________________________________________________</w:t>
      </w:r>
      <w:r>
        <w:t>_________________________________________________________________________</w:t>
      </w:r>
      <w:r>
        <w:t>_</w:t>
      </w:r>
    </w:p>
    <w:p w14:paraId="09010000">
      <w:pPr>
        <w:ind/>
        <w:jc w:val="both"/>
        <w:rPr>
          <w:i w:val="1"/>
        </w:rPr>
      </w:pPr>
      <w:r>
        <w:rPr>
          <w:i w:val="1"/>
        </w:rPr>
        <w:t>(указывается номер лота и наименование недвижимого (движимого) имущества)</w:t>
      </w:r>
    </w:p>
    <w:p w14:paraId="0A010000">
      <w:pPr>
        <w:ind/>
        <w:jc w:val="both"/>
      </w:pPr>
    </w:p>
    <w:p w14:paraId="0B010000">
      <w:pPr>
        <w:ind/>
        <w:jc w:val="both"/>
      </w:pPr>
      <w:r>
        <w:t>____________________________________________________________________________</w:t>
      </w:r>
      <w:r>
        <w:t>___________________________________________________________________________</w:t>
      </w:r>
      <w:r>
        <w:t>_</w:t>
      </w:r>
    </w:p>
    <w:p w14:paraId="0C010000">
      <w:pPr>
        <w:ind/>
        <w:jc w:val="both"/>
        <w:rPr>
          <w:i w:val="1"/>
        </w:rPr>
      </w:pPr>
      <w:r>
        <w:rPr>
          <w:i w:val="1"/>
        </w:rPr>
        <w:t>(полное наименование участника аукциона)</w:t>
      </w:r>
    </w:p>
    <w:p w14:paraId="0D010000">
      <w:pPr>
        <w:ind/>
        <w:jc w:val="both"/>
      </w:pP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98"/>
        <w:gridCol w:w="4882"/>
        <w:gridCol w:w="1953"/>
        <w:gridCol w:w="1757"/>
      </w:tblGrid>
      <w:tr>
        <w:trPr>
          <w:trHeight w:hRule="atLeast" w:val="654"/>
        </w:trPr>
        <w:tc>
          <w:tcPr>
            <w:tcW w:type="dxa" w:w="898"/>
            <w:tcBorders>
              <w:top w:color="000000" w:sz="4" w:val="single"/>
              <w:left w:color="000000" w:sz="4" w:val="single"/>
              <w:bottom w:color="000000" w:sz="4" w:val="single"/>
              <w:right w:color="000000" w:sz="4" w:val="single"/>
            </w:tcBorders>
          </w:tcPr>
          <w:p w14:paraId="0E010000">
            <w:pPr>
              <w:ind/>
              <w:jc w:val="both"/>
            </w:pPr>
            <w:r>
              <w:t>№ п/п</w:t>
            </w:r>
          </w:p>
        </w:tc>
        <w:tc>
          <w:tcPr>
            <w:tcW w:type="dxa" w:w="4882"/>
            <w:tcBorders>
              <w:top w:color="000000" w:sz="4" w:val="single"/>
              <w:left w:color="000000" w:sz="4" w:val="single"/>
              <w:bottom w:color="000000" w:sz="4" w:val="single"/>
              <w:right w:color="000000" w:sz="4" w:val="single"/>
            </w:tcBorders>
          </w:tcPr>
          <w:p w14:paraId="0F010000">
            <w:pPr>
              <w:ind/>
              <w:jc w:val="both"/>
            </w:pPr>
            <w:r>
              <w:t>Наименование документа</w:t>
            </w:r>
          </w:p>
        </w:tc>
        <w:tc>
          <w:tcPr>
            <w:tcW w:type="dxa" w:w="1953"/>
            <w:tcBorders>
              <w:top w:color="000000" w:sz="4" w:val="single"/>
              <w:left w:color="000000" w:sz="4" w:val="single"/>
              <w:bottom w:color="000000" w:sz="4" w:val="single"/>
              <w:right w:color="000000" w:sz="4" w:val="single"/>
            </w:tcBorders>
          </w:tcPr>
          <w:p w14:paraId="10010000">
            <w:pPr>
              <w:ind/>
              <w:jc w:val="both"/>
            </w:pPr>
            <w:r>
              <w:t>Количество страниц</w:t>
            </w:r>
          </w:p>
        </w:tc>
        <w:tc>
          <w:tcPr>
            <w:tcW w:type="dxa" w:w="1757"/>
            <w:tcBorders>
              <w:top w:color="000000" w:sz="4" w:val="single"/>
              <w:left w:color="000000" w:sz="4" w:val="single"/>
              <w:bottom w:color="000000" w:sz="4" w:val="single"/>
              <w:right w:color="000000" w:sz="4" w:val="single"/>
            </w:tcBorders>
          </w:tcPr>
          <w:p w14:paraId="11010000">
            <w:pPr>
              <w:ind/>
              <w:jc w:val="both"/>
            </w:pPr>
            <w:r>
              <w:t>Номера страниц</w:t>
            </w:r>
          </w:p>
        </w:tc>
      </w:tr>
      <w:tr>
        <w:trPr>
          <w:trHeight w:hRule="atLeast" w:val="325"/>
        </w:trPr>
        <w:tc>
          <w:tcPr>
            <w:tcW w:type="dxa" w:w="898"/>
            <w:tcBorders>
              <w:top w:color="000000" w:sz="4" w:val="single"/>
              <w:left w:color="000000" w:sz="4" w:val="single"/>
              <w:bottom w:color="000000" w:sz="4" w:val="single"/>
              <w:right w:color="000000" w:sz="4" w:val="single"/>
            </w:tcBorders>
          </w:tcPr>
          <w:p w14:paraId="12010000">
            <w:pPr>
              <w:ind/>
              <w:jc w:val="both"/>
            </w:pPr>
          </w:p>
        </w:tc>
        <w:tc>
          <w:tcPr>
            <w:tcW w:type="dxa" w:w="4882"/>
            <w:tcBorders>
              <w:top w:color="000000" w:sz="4" w:val="single"/>
              <w:left w:color="000000" w:sz="4" w:val="single"/>
              <w:bottom w:color="000000" w:sz="4" w:val="single"/>
              <w:right w:color="000000" w:sz="4" w:val="single"/>
            </w:tcBorders>
          </w:tcPr>
          <w:p w14:paraId="13010000">
            <w:pPr>
              <w:ind/>
              <w:jc w:val="both"/>
            </w:pPr>
          </w:p>
        </w:tc>
        <w:tc>
          <w:tcPr>
            <w:tcW w:type="dxa" w:w="1953"/>
            <w:tcBorders>
              <w:top w:color="000000" w:sz="4" w:val="single"/>
              <w:left w:color="000000" w:sz="4" w:val="single"/>
              <w:bottom w:color="000000" w:sz="4" w:val="single"/>
              <w:right w:color="000000" w:sz="4" w:val="single"/>
            </w:tcBorders>
          </w:tcPr>
          <w:p w14:paraId="14010000">
            <w:pPr>
              <w:ind/>
              <w:jc w:val="both"/>
            </w:pPr>
          </w:p>
        </w:tc>
        <w:tc>
          <w:tcPr>
            <w:tcW w:type="dxa" w:w="1757"/>
            <w:tcBorders>
              <w:top w:color="000000" w:sz="4" w:val="single"/>
              <w:left w:color="000000" w:sz="4" w:val="single"/>
              <w:bottom w:color="000000" w:sz="4" w:val="single"/>
              <w:right w:color="000000" w:sz="4" w:val="single"/>
            </w:tcBorders>
          </w:tcPr>
          <w:p w14:paraId="15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16010000">
            <w:pPr>
              <w:ind/>
              <w:jc w:val="both"/>
            </w:pPr>
          </w:p>
        </w:tc>
        <w:tc>
          <w:tcPr>
            <w:tcW w:type="dxa" w:w="4882"/>
            <w:tcBorders>
              <w:top w:color="000000" w:sz="4" w:val="single"/>
              <w:left w:color="000000" w:sz="4" w:val="single"/>
              <w:bottom w:color="000000" w:sz="4" w:val="single"/>
              <w:right w:color="000000" w:sz="4" w:val="single"/>
            </w:tcBorders>
          </w:tcPr>
          <w:p w14:paraId="17010000">
            <w:pPr>
              <w:ind/>
              <w:jc w:val="both"/>
            </w:pPr>
          </w:p>
        </w:tc>
        <w:tc>
          <w:tcPr>
            <w:tcW w:type="dxa" w:w="1953"/>
            <w:tcBorders>
              <w:top w:color="000000" w:sz="4" w:val="single"/>
              <w:left w:color="000000" w:sz="4" w:val="single"/>
              <w:bottom w:color="000000" w:sz="4" w:val="single"/>
              <w:right w:color="000000" w:sz="4" w:val="single"/>
            </w:tcBorders>
          </w:tcPr>
          <w:p w14:paraId="18010000">
            <w:pPr>
              <w:ind/>
              <w:jc w:val="both"/>
            </w:pPr>
          </w:p>
        </w:tc>
        <w:tc>
          <w:tcPr>
            <w:tcW w:type="dxa" w:w="1757"/>
            <w:tcBorders>
              <w:top w:color="000000" w:sz="4" w:val="single"/>
              <w:left w:color="000000" w:sz="4" w:val="single"/>
              <w:bottom w:color="000000" w:sz="4" w:val="single"/>
              <w:right w:color="000000" w:sz="4" w:val="single"/>
            </w:tcBorders>
          </w:tcPr>
          <w:p w14:paraId="19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1A010000">
            <w:pPr>
              <w:ind/>
              <w:jc w:val="both"/>
            </w:pPr>
          </w:p>
        </w:tc>
        <w:tc>
          <w:tcPr>
            <w:tcW w:type="dxa" w:w="4882"/>
            <w:tcBorders>
              <w:top w:color="000000" w:sz="4" w:val="single"/>
              <w:left w:color="000000" w:sz="4" w:val="single"/>
              <w:bottom w:color="000000" w:sz="4" w:val="single"/>
              <w:right w:color="000000" w:sz="4" w:val="single"/>
            </w:tcBorders>
          </w:tcPr>
          <w:p w14:paraId="1B010000">
            <w:pPr>
              <w:ind/>
              <w:jc w:val="both"/>
            </w:pPr>
          </w:p>
        </w:tc>
        <w:tc>
          <w:tcPr>
            <w:tcW w:type="dxa" w:w="1953"/>
            <w:tcBorders>
              <w:top w:color="000000" w:sz="4" w:val="single"/>
              <w:left w:color="000000" w:sz="4" w:val="single"/>
              <w:bottom w:color="000000" w:sz="4" w:val="single"/>
              <w:right w:color="000000" w:sz="4" w:val="single"/>
            </w:tcBorders>
          </w:tcPr>
          <w:p w14:paraId="1C010000">
            <w:pPr>
              <w:ind/>
              <w:jc w:val="both"/>
            </w:pPr>
          </w:p>
        </w:tc>
        <w:tc>
          <w:tcPr>
            <w:tcW w:type="dxa" w:w="1757"/>
            <w:tcBorders>
              <w:top w:color="000000" w:sz="4" w:val="single"/>
              <w:left w:color="000000" w:sz="4" w:val="single"/>
              <w:bottom w:color="000000" w:sz="4" w:val="single"/>
              <w:right w:color="000000" w:sz="4" w:val="single"/>
            </w:tcBorders>
          </w:tcPr>
          <w:p w14:paraId="1D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1E010000">
            <w:pPr>
              <w:ind/>
              <w:jc w:val="both"/>
            </w:pPr>
          </w:p>
        </w:tc>
        <w:tc>
          <w:tcPr>
            <w:tcW w:type="dxa" w:w="4882"/>
            <w:tcBorders>
              <w:top w:color="000000" w:sz="4" w:val="single"/>
              <w:left w:color="000000" w:sz="4" w:val="single"/>
              <w:bottom w:color="000000" w:sz="4" w:val="single"/>
              <w:right w:color="000000" w:sz="4" w:val="single"/>
            </w:tcBorders>
          </w:tcPr>
          <w:p w14:paraId="1F010000">
            <w:pPr>
              <w:ind/>
              <w:jc w:val="both"/>
            </w:pPr>
          </w:p>
        </w:tc>
        <w:tc>
          <w:tcPr>
            <w:tcW w:type="dxa" w:w="1953"/>
            <w:tcBorders>
              <w:top w:color="000000" w:sz="4" w:val="single"/>
              <w:left w:color="000000" w:sz="4" w:val="single"/>
              <w:bottom w:color="000000" w:sz="4" w:val="single"/>
              <w:right w:color="000000" w:sz="4" w:val="single"/>
            </w:tcBorders>
          </w:tcPr>
          <w:p w14:paraId="20010000">
            <w:pPr>
              <w:ind/>
              <w:jc w:val="both"/>
            </w:pPr>
          </w:p>
        </w:tc>
        <w:tc>
          <w:tcPr>
            <w:tcW w:type="dxa" w:w="1757"/>
            <w:tcBorders>
              <w:top w:color="000000" w:sz="4" w:val="single"/>
              <w:left w:color="000000" w:sz="4" w:val="single"/>
              <w:bottom w:color="000000" w:sz="4" w:val="single"/>
              <w:right w:color="000000" w:sz="4" w:val="single"/>
            </w:tcBorders>
          </w:tcPr>
          <w:p w14:paraId="21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2010000">
            <w:pPr>
              <w:ind/>
              <w:jc w:val="both"/>
            </w:pPr>
          </w:p>
        </w:tc>
        <w:tc>
          <w:tcPr>
            <w:tcW w:type="dxa" w:w="4882"/>
            <w:tcBorders>
              <w:top w:color="000000" w:sz="4" w:val="single"/>
              <w:left w:color="000000" w:sz="4" w:val="single"/>
              <w:bottom w:color="000000" w:sz="4" w:val="single"/>
              <w:right w:color="000000" w:sz="4" w:val="single"/>
            </w:tcBorders>
          </w:tcPr>
          <w:p w14:paraId="23010000">
            <w:pPr>
              <w:ind/>
              <w:jc w:val="both"/>
            </w:pPr>
          </w:p>
        </w:tc>
        <w:tc>
          <w:tcPr>
            <w:tcW w:type="dxa" w:w="1953"/>
            <w:tcBorders>
              <w:top w:color="000000" w:sz="4" w:val="single"/>
              <w:left w:color="000000" w:sz="4" w:val="single"/>
              <w:bottom w:color="000000" w:sz="4" w:val="single"/>
              <w:right w:color="000000" w:sz="4" w:val="single"/>
            </w:tcBorders>
          </w:tcPr>
          <w:p w14:paraId="24010000">
            <w:pPr>
              <w:ind/>
              <w:jc w:val="both"/>
            </w:pPr>
          </w:p>
        </w:tc>
        <w:tc>
          <w:tcPr>
            <w:tcW w:type="dxa" w:w="1757"/>
            <w:tcBorders>
              <w:top w:color="000000" w:sz="4" w:val="single"/>
              <w:left w:color="000000" w:sz="4" w:val="single"/>
              <w:bottom w:color="000000" w:sz="4" w:val="single"/>
              <w:right w:color="000000" w:sz="4" w:val="single"/>
            </w:tcBorders>
          </w:tcPr>
          <w:p w14:paraId="25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6010000">
            <w:pPr>
              <w:ind/>
              <w:jc w:val="both"/>
            </w:pPr>
          </w:p>
        </w:tc>
        <w:tc>
          <w:tcPr>
            <w:tcW w:type="dxa" w:w="4882"/>
            <w:tcBorders>
              <w:top w:color="000000" w:sz="4" w:val="single"/>
              <w:left w:color="000000" w:sz="4" w:val="single"/>
              <w:bottom w:color="000000" w:sz="4" w:val="single"/>
              <w:right w:color="000000" w:sz="4" w:val="single"/>
            </w:tcBorders>
          </w:tcPr>
          <w:p w14:paraId="27010000">
            <w:pPr>
              <w:ind/>
              <w:jc w:val="both"/>
            </w:pPr>
          </w:p>
        </w:tc>
        <w:tc>
          <w:tcPr>
            <w:tcW w:type="dxa" w:w="1953"/>
            <w:tcBorders>
              <w:top w:color="000000" w:sz="4" w:val="single"/>
              <w:left w:color="000000" w:sz="4" w:val="single"/>
              <w:bottom w:color="000000" w:sz="4" w:val="single"/>
              <w:right w:color="000000" w:sz="4" w:val="single"/>
            </w:tcBorders>
          </w:tcPr>
          <w:p w14:paraId="28010000">
            <w:pPr>
              <w:ind/>
              <w:jc w:val="both"/>
            </w:pPr>
          </w:p>
        </w:tc>
        <w:tc>
          <w:tcPr>
            <w:tcW w:type="dxa" w:w="1757"/>
            <w:tcBorders>
              <w:top w:color="000000" w:sz="4" w:val="single"/>
              <w:left w:color="000000" w:sz="4" w:val="single"/>
              <w:bottom w:color="000000" w:sz="4" w:val="single"/>
              <w:right w:color="000000" w:sz="4" w:val="single"/>
            </w:tcBorders>
          </w:tcPr>
          <w:p w14:paraId="29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A010000">
            <w:pPr>
              <w:ind/>
              <w:jc w:val="both"/>
            </w:pPr>
          </w:p>
        </w:tc>
        <w:tc>
          <w:tcPr>
            <w:tcW w:type="dxa" w:w="4882"/>
            <w:tcBorders>
              <w:top w:color="000000" w:sz="4" w:val="single"/>
              <w:left w:color="000000" w:sz="4" w:val="single"/>
              <w:bottom w:color="000000" w:sz="4" w:val="single"/>
              <w:right w:color="000000" w:sz="4" w:val="single"/>
            </w:tcBorders>
          </w:tcPr>
          <w:p w14:paraId="2B010000">
            <w:pPr>
              <w:ind/>
              <w:jc w:val="both"/>
            </w:pPr>
          </w:p>
        </w:tc>
        <w:tc>
          <w:tcPr>
            <w:tcW w:type="dxa" w:w="1953"/>
            <w:tcBorders>
              <w:top w:color="000000" w:sz="4" w:val="single"/>
              <w:left w:color="000000" w:sz="4" w:val="single"/>
              <w:bottom w:color="000000" w:sz="4" w:val="single"/>
              <w:right w:color="000000" w:sz="4" w:val="single"/>
            </w:tcBorders>
          </w:tcPr>
          <w:p w14:paraId="2C010000">
            <w:pPr>
              <w:ind/>
              <w:jc w:val="both"/>
            </w:pPr>
          </w:p>
        </w:tc>
        <w:tc>
          <w:tcPr>
            <w:tcW w:type="dxa" w:w="1757"/>
            <w:tcBorders>
              <w:top w:color="000000" w:sz="4" w:val="single"/>
              <w:left w:color="000000" w:sz="4" w:val="single"/>
              <w:bottom w:color="000000" w:sz="4" w:val="single"/>
              <w:right w:color="000000" w:sz="4" w:val="single"/>
            </w:tcBorders>
          </w:tcPr>
          <w:p w14:paraId="2D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2E010000">
            <w:pPr>
              <w:ind/>
              <w:jc w:val="both"/>
            </w:pPr>
          </w:p>
        </w:tc>
        <w:tc>
          <w:tcPr>
            <w:tcW w:type="dxa" w:w="4882"/>
            <w:tcBorders>
              <w:top w:color="000000" w:sz="4" w:val="single"/>
              <w:left w:color="000000" w:sz="4" w:val="single"/>
              <w:bottom w:color="000000" w:sz="4" w:val="single"/>
              <w:right w:color="000000" w:sz="4" w:val="single"/>
            </w:tcBorders>
          </w:tcPr>
          <w:p w14:paraId="2F010000">
            <w:pPr>
              <w:ind/>
              <w:jc w:val="both"/>
            </w:pPr>
          </w:p>
        </w:tc>
        <w:tc>
          <w:tcPr>
            <w:tcW w:type="dxa" w:w="1953"/>
            <w:tcBorders>
              <w:top w:color="000000" w:sz="4" w:val="single"/>
              <w:left w:color="000000" w:sz="4" w:val="single"/>
              <w:bottom w:color="000000" w:sz="4" w:val="single"/>
              <w:right w:color="000000" w:sz="4" w:val="single"/>
            </w:tcBorders>
          </w:tcPr>
          <w:p w14:paraId="30010000">
            <w:pPr>
              <w:ind/>
              <w:jc w:val="both"/>
            </w:pPr>
          </w:p>
        </w:tc>
        <w:tc>
          <w:tcPr>
            <w:tcW w:type="dxa" w:w="1757"/>
            <w:tcBorders>
              <w:top w:color="000000" w:sz="4" w:val="single"/>
              <w:left w:color="000000" w:sz="4" w:val="single"/>
              <w:bottom w:color="000000" w:sz="4" w:val="single"/>
              <w:right w:color="000000" w:sz="4" w:val="single"/>
            </w:tcBorders>
          </w:tcPr>
          <w:p w14:paraId="31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2010000">
            <w:pPr>
              <w:ind/>
              <w:jc w:val="both"/>
            </w:pPr>
          </w:p>
        </w:tc>
        <w:tc>
          <w:tcPr>
            <w:tcW w:type="dxa" w:w="4882"/>
            <w:tcBorders>
              <w:top w:color="000000" w:sz="4" w:val="single"/>
              <w:left w:color="000000" w:sz="4" w:val="single"/>
              <w:bottom w:color="000000" w:sz="4" w:val="single"/>
              <w:right w:color="000000" w:sz="4" w:val="single"/>
            </w:tcBorders>
          </w:tcPr>
          <w:p w14:paraId="33010000">
            <w:pPr>
              <w:ind/>
              <w:jc w:val="both"/>
            </w:pPr>
          </w:p>
        </w:tc>
        <w:tc>
          <w:tcPr>
            <w:tcW w:type="dxa" w:w="1953"/>
            <w:tcBorders>
              <w:top w:color="000000" w:sz="4" w:val="single"/>
              <w:left w:color="000000" w:sz="4" w:val="single"/>
              <w:bottom w:color="000000" w:sz="4" w:val="single"/>
              <w:right w:color="000000" w:sz="4" w:val="single"/>
            </w:tcBorders>
          </w:tcPr>
          <w:p w14:paraId="34010000">
            <w:pPr>
              <w:ind/>
              <w:jc w:val="both"/>
            </w:pPr>
          </w:p>
        </w:tc>
        <w:tc>
          <w:tcPr>
            <w:tcW w:type="dxa" w:w="1757"/>
            <w:tcBorders>
              <w:top w:color="000000" w:sz="4" w:val="single"/>
              <w:left w:color="000000" w:sz="4" w:val="single"/>
              <w:bottom w:color="000000" w:sz="4" w:val="single"/>
              <w:right w:color="000000" w:sz="4" w:val="single"/>
            </w:tcBorders>
          </w:tcPr>
          <w:p w14:paraId="35010000">
            <w:pPr>
              <w:ind/>
              <w:jc w:val="both"/>
            </w:pPr>
          </w:p>
        </w:tc>
      </w:tr>
      <w:tr>
        <w:trPr>
          <w:trHeight w:hRule="atLeast" w:val="325"/>
        </w:trPr>
        <w:tc>
          <w:tcPr>
            <w:tcW w:type="dxa" w:w="898"/>
            <w:tcBorders>
              <w:top w:color="000000" w:sz="4" w:val="single"/>
              <w:left w:color="000000" w:sz="4" w:val="single"/>
              <w:bottom w:color="000000" w:sz="4" w:val="single"/>
              <w:right w:color="000000" w:sz="4" w:val="single"/>
            </w:tcBorders>
          </w:tcPr>
          <w:p w14:paraId="36010000">
            <w:pPr>
              <w:ind/>
              <w:jc w:val="both"/>
            </w:pPr>
          </w:p>
        </w:tc>
        <w:tc>
          <w:tcPr>
            <w:tcW w:type="dxa" w:w="4882"/>
            <w:tcBorders>
              <w:top w:color="000000" w:sz="4" w:val="single"/>
              <w:left w:color="000000" w:sz="4" w:val="single"/>
              <w:bottom w:color="000000" w:sz="4" w:val="single"/>
              <w:right w:color="000000" w:sz="4" w:val="single"/>
            </w:tcBorders>
          </w:tcPr>
          <w:p w14:paraId="37010000">
            <w:pPr>
              <w:ind/>
              <w:jc w:val="both"/>
            </w:pPr>
          </w:p>
        </w:tc>
        <w:tc>
          <w:tcPr>
            <w:tcW w:type="dxa" w:w="1953"/>
            <w:tcBorders>
              <w:top w:color="000000" w:sz="4" w:val="single"/>
              <w:left w:color="000000" w:sz="4" w:val="single"/>
              <w:bottom w:color="000000" w:sz="4" w:val="single"/>
              <w:right w:color="000000" w:sz="4" w:val="single"/>
            </w:tcBorders>
          </w:tcPr>
          <w:p w14:paraId="38010000">
            <w:pPr>
              <w:ind/>
              <w:jc w:val="both"/>
            </w:pPr>
          </w:p>
        </w:tc>
        <w:tc>
          <w:tcPr>
            <w:tcW w:type="dxa" w:w="1757"/>
            <w:tcBorders>
              <w:top w:color="000000" w:sz="4" w:val="single"/>
              <w:left w:color="000000" w:sz="4" w:val="single"/>
              <w:bottom w:color="000000" w:sz="4" w:val="single"/>
              <w:right w:color="000000" w:sz="4" w:val="single"/>
            </w:tcBorders>
          </w:tcPr>
          <w:p w14:paraId="39010000">
            <w:pPr>
              <w:ind/>
              <w:jc w:val="both"/>
            </w:pPr>
          </w:p>
        </w:tc>
      </w:tr>
    </w:tbl>
    <w:p w14:paraId="3A010000">
      <w:pPr>
        <w:ind/>
        <w:jc w:val="both"/>
      </w:pPr>
    </w:p>
    <w:p w14:paraId="3B010000">
      <w:pPr>
        <w:ind/>
        <w:jc w:val="both"/>
      </w:pPr>
    </w:p>
    <w:p w14:paraId="3C010000">
      <w:pPr>
        <w:ind/>
        <w:jc w:val="both"/>
      </w:pPr>
      <w:r>
        <w:t>Руководитель (уполномоченное лицо) участника аукциона</w:t>
      </w:r>
    </w:p>
    <w:p w14:paraId="3D010000">
      <w:pPr>
        <w:ind/>
        <w:jc w:val="both"/>
      </w:pPr>
    </w:p>
    <w:p w14:paraId="3E010000">
      <w:pPr>
        <w:ind/>
        <w:jc w:val="both"/>
      </w:pPr>
      <w:r>
        <w:t>________________________    ________________________     _________________________</w:t>
      </w:r>
    </w:p>
    <w:p w14:paraId="3F010000">
      <w:pPr>
        <w:ind/>
        <w:jc w:val="both"/>
        <w:rPr>
          <w:i w:val="1"/>
        </w:rPr>
      </w:pPr>
      <w:r>
        <w:rPr>
          <w:i w:val="1"/>
        </w:rPr>
        <w:t xml:space="preserve">                (должность)                                      (подпись)                                     (фамилия, имя, отчество)</w:t>
      </w:r>
    </w:p>
    <w:p w14:paraId="40010000">
      <w:pPr>
        <w:ind/>
        <w:jc w:val="both"/>
      </w:pPr>
    </w:p>
    <w:p w14:paraId="41010000">
      <w:pPr>
        <w:ind/>
        <w:jc w:val="both"/>
        <w:rPr>
          <w:color w:val="808080"/>
        </w:rPr>
      </w:pPr>
      <w:r>
        <w:rPr>
          <w:color w:val="808080"/>
        </w:rPr>
        <w:t>М.П.</w:t>
      </w:r>
    </w:p>
    <w:p w14:paraId="42010000">
      <w:pPr>
        <w:ind/>
        <w:jc w:val="right"/>
      </w:pPr>
      <w:r>
        <w:br w:type="page"/>
      </w:r>
      <w:r>
        <w:t>Приложение №3</w:t>
      </w:r>
    </w:p>
    <w:p w14:paraId="43010000">
      <w:pPr>
        <w:ind w:right="1"/>
        <w:jc w:val="right"/>
      </w:pPr>
      <w:r>
        <w:t>к аукционной документации</w:t>
      </w:r>
    </w:p>
    <w:p w14:paraId="44010000">
      <w:pPr>
        <w:ind w:right="1"/>
        <w:jc w:val="right"/>
      </w:pPr>
    </w:p>
    <w:p w14:paraId="45010000">
      <w:pPr>
        <w:ind/>
        <w:jc w:val="right"/>
      </w:pPr>
      <w:r>
        <w:t xml:space="preserve">Организатору торгов – администрации </w:t>
      </w:r>
    </w:p>
    <w:p w14:paraId="46010000">
      <w:pPr>
        <w:ind/>
        <w:jc w:val="right"/>
      </w:pPr>
      <w:r>
        <w:t xml:space="preserve">МО </w:t>
      </w:r>
      <w:r>
        <w:t>Северный район</w:t>
      </w:r>
      <w:r>
        <w:t xml:space="preserve"> </w:t>
      </w:r>
    </w:p>
    <w:p w14:paraId="47010000">
      <w:pPr>
        <w:ind/>
        <w:jc w:val="right"/>
      </w:pPr>
      <w:r>
        <w:t>Оренбургской области</w:t>
      </w:r>
    </w:p>
    <w:p w14:paraId="48010000">
      <w:pPr>
        <w:ind/>
        <w:jc w:val="both"/>
      </w:pPr>
    </w:p>
    <w:p w14:paraId="49010000">
      <w:pPr>
        <w:ind/>
        <w:jc w:val="right"/>
      </w:pPr>
      <w:r>
        <w:t xml:space="preserve">                                                                        от________________________</w:t>
      </w:r>
    </w:p>
    <w:p w14:paraId="4A010000">
      <w:pPr>
        <w:ind w:firstLine="4820" w:left="0"/>
        <w:jc w:val="right"/>
      </w:pPr>
      <w:r>
        <w:t xml:space="preserve">          (наименование юридического лица, ФИО индивидуального</w:t>
      </w:r>
    </w:p>
    <w:p w14:paraId="4B010000">
      <w:pPr>
        <w:ind w:firstLine="4820" w:left="0"/>
        <w:jc w:val="right"/>
      </w:pPr>
      <w:r>
        <w:t>предпринимателя, ОГРН, ИНН)</w:t>
      </w:r>
    </w:p>
    <w:p w14:paraId="4C010000">
      <w:pPr>
        <w:ind/>
        <w:jc w:val="right"/>
      </w:pPr>
    </w:p>
    <w:p w14:paraId="4D010000">
      <w:pPr>
        <w:ind/>
        <w:jc w:val="both"/>
      </w:pPr>
    </w:p>
    <w:p w14:paraId="4E010000">
      <w:pPr>
        <w:ind/>
        <w:jc w:val="both"/>
        <w:rPr>
          <w:b w:val="1"/>
          <w:i w:val="1"/>
        </w:rPr>
      </w:pPr>
    </w:p>
    <w:p w14:paraId="4F010000">
      <w:pPr>
        <w:ind/>
        <w:jc w:val="both"/>
        <w:rPr>
          <w:b w:val="1"/>
          <w:i w:val="1"/>
        </w:rPr>
      </w:pPr>
    </w:p>
    <w:p w14:paraId="50010000">
      <w:pPr>
        <w:ind/>
        <w:jc w:val="both"/>
        <w:rPr>
          <w:b w:val="1"/>
          <w:i w:val="1"/>
        </w:rPr>
      </w:pPr>
    </w:p>
    <w:p w14:paraId="51010000">
      <w:pPr>
        <w:ind/>
        <w:jc w:val="center"/>
        <w:rPr>
          <w:b w:val="1"/>
        </w:rPr>
      </w:pPr>
      <w:r>
        <w:rPr>
          <w:b w:val="1"/>
        </w:rPr>
        <w:t>ЗАЯВЛЕНИЕ</w:t>
      </w:r>
    </w:p>
    <w:p w14:paraId="52010000">
      <w:pPr>
        <w:ind/>
        <w:jc w:val="center"/>
      </w:pPr>
      <w:r>
        <w:t xml:space="preserve">об отсутствии решения о ликвидации заявителя  – </w:t>
      </w:r>
      <w:r>
        <w:rPr>
          <w:i w:val="1"/>
        </w:rPr>
        <w:t>юридического лица</w:t>
      </w:r>
      <w:r>
        <w:t xml:space="preserve">, об отсутствии решения арбитражного о признании заявителя – </w:t>
      </w:r>
      <w:r>
        <w:rPr>
          <w:i w:val="1"/>
        </w:rPr>
        <w:t>юридического лица, индивидуального предпринимателя банкротом</w:t>
      </w:r>
      <w:r>
        <w:t xml:space="preserve">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w:t>
      </w:r>
    </w:p>
    <w:p w14:paraId="53010000">
      <w:pPr>
        <w:ind w:firstLine="567" w:left="0"/>
        <w:jc w:val="both"/>
      </w:pPr>
      <w:r>
        <w:t>Сообщаем, что в отношении _____________________________________                                   не проводится ликвидация (для юр лица) и отсутствует решение арбитражного суда                       о признании банкротом и об открытии конкурсного производства (для юр лица и индивидуального предпринимателя).</w:t>
      </w:r>
    </w:p>
    <w:p w14:paraId="54010000">
      <w:pPr>
        <w:ind w:firstLine="567" w:left="0"/>
        <w:jc w:val="both"/>
      </w:pPr>
      <w:r>
        <w:t>На день подачи настоящей заявки в порядке, предусмотренном Кодексом Российской Федерации об административных правонарушениях, деятельность не приостановлена.</w:t>
      </w:r>
    </w:p>
    <w:p w14:paraId="55010000">
      <w:pPr>
        <w:spacing w:after="120"/>
        <w:ind/>
        <w:jc w:val="both"/>
        <w:rPr>
          <w:b w:val="1"/>
        </w:rPr>
      </w:pPr>
    </w:p>
    <w:p w14:paraId="56010000">
      <w:pPr>
        <w:spacing w:after="120"/>
        <w:ind/>
        <w:jc w:val="both"/>
        <w:rPr>
          <w:b w:val="1"/>
        </w:rPr>
      </w:pPr>
    </w:p>
    <w:p w14:paraId="57010000">
      <w:pPr>
        <w:spacing w:after="120"/>
        <w:ind/>
        <w:jc w:val="both"/>
      </w:pPr>
      <w:r>
        <w:t>________________</w:t>
      </w:r>
      <w:r>
        <w:tab/>
      </w:r>
      <w:r>
        <w:t xml:space="preserve">               </w:t>
      </w:r>
      <w:r>
        <w:t xml:space="preserve">                                     </w:t>
      </w:r>
      <w:r>
        <w:t xml:space="preserve">  ________________</w:t>
      </w:r>
      <w:r>
        <w:tab/>
      </w:r>
      <w:r>
        <w:t xml:space="preserve">                 ___________________</w:t>
      </w:r>
      <w:r>
        <w:t xml:space="preserve">                   </w:t>
      </w:r>
    </w:p>
    <w:p w14:paraId="58010000">
      <w:pPr>
        <w:spacing w:after="120"/>
        <w:ind/>
        <w:jc w:val="both"/>
      </w:pPr>
      <w:r>
        <w:rPr>
          <w:b w:val="1"/>
        </w:rPr>
        <w:t xml:space="preserve">   </w:t>
      </w:r>
      <w:r>
        <w:rPr>
          <w:i w:val="1"/>
        </w:rPr>
        <w:t>(должность)</w:t>
      </w:r>
      <w:r>
        <w:rPr>
          <w:b w:val="1"/>
        </w:rPr>
        <w:tab/>
      </w:r>
      <w:r>
        <w:rPr>
          <w:b w:val="1"/>
        </w:rPr>
        <w:tab/>
      </w:r>
      <w:r>
        <w:rPr>
          <w:i w:val="1"/>
        </w:rPr>
        <w:t xml:space="preserve">                                </w:t>
      </w:r>
      <w:r>
        <w:rPr>
          <w:i w:val="1"/>
        </w:rPr>
        <w:t xml:space="preserve">                             </w:t>
      </w:r>
      <w:r>
        <w:rPr>
          <w:i w:val="1"/>
        </w:rPr>
        <w:t xml:space="preserve"> </w:t>
      </w:r>
      <w:r>
        <w:rPr>
          <w:i w:val="1"/>
        </w:rPr>
        <w:t xml:space="preserve"> (подпись)</w:t>
      </w:r>
      <w:r>
        <w:rPr>
          <w:i w:val="1"/>
        </w:rPr>
        <w:tab/>
      </w:r>
      <w:r>
        <w:rPr>
          <w:i w:val="1"/>
        </w:rPr>
        <w:t xml:space="preserve">                                                (Ф.И.О.)               </w:t>
      </w:r>
    </w:p>
    <w:p w14:paraId="59010000">
      <w:pPr>
        <w:spacing w:after="120"/>
        <w:ind/>
        <w:jc w:val="both"/>
      </w:pPr>
    </w:p>
    <w:p w14:paraId="5A010000">
      <w:pPr>
        <w:spacing w:after="120"/>
        <w:ind/>
        <w:jc w:val="both"/>
      </w:pPr>
      <w:r>
        <w:rPr>
          <w:b w:val="1"/>
          <w:color w:val="808080"/>
        </w:rPr>
        <w:t>М.П.</w:t>
      </w:r>
    </w:p>
    <w:p w14:paraId="5B010000">
      <w:pPr>
        <w:spacing w:after="120"/>
        <w:ind/>
        <w:jc w:val="both"/>
      </w:pPr>
      <w:r>
        <w:t>Дата_____________</w:t>
      </w:r>
    </w:p>
    <w:p w14:paraId="5C010000">
      <w:pPr>
        <w:ind w:right="1"/>
        <w:jc w:val="both"/>
      </w:pPr>
    </w:p>
    <w:p w14:paraId="5D010000">
      <w:pPr>
        <w:ind w:right="1"/>
        <w:jc w:val="right"/>
      </w:pPr>
    </w:p>
    <w:p w14:paraId="5E010000">
      <w:pPr>
        <w:ind w:right="1"/>
        <w:jc w:val="right"/>
      </w:pPr>
    </w:p>
    <w:p w14:paraId="5F010000">
      <w:pPr>
        <w:ind w:right="1"/>
        <w:jc w:val="right"/>
      </w:pPr>
      <w:r>
        <w:t>Приложение №4</w:t>
      </w:r>
    </w:p>
    <w:p w14:paraId="60010000">
      <w:pPr>
        <w:ind w:right="1"/>
        <w:jc w:val="right"/>
      </w:pPr>
      <w:r>
        <w:t>к аукционной документации</w:t>
      </w:r>
    </w:p>
    <w:p w14:paraId="61010000">
      <w:pPr>
        <w:ind w:right="1"/>
        <w:jc w:val="both"/>
      </w:pPr>
    </w:p>
    <w:p w14:paraId="62010000">
      <w:pPr>
        <w:ind w:right="1"/>
        <w:jc w:val="right"/>
      </w:pPr>
      <w:r>
        <w:t xml:space="preserve">Организатору торгов </w:t>
      </w:r>
    </w:p>
    <w:p w14:paraId="63010000">
      <w:pPr>
        <w:ind w:right="1"/>
        <w:jc w:val="right"/>
      </w:pPr>
      <w:r>
        <w:t>от_________________________________________</w:t>
      </w:r>
    </w:p>
    <w:p w14:paraId="64010000">
      <w:pPr>
        <w:ind w:right="1"/>
        <w:jc w:val="right"/>
        <w:rPr>
          <w:i w:val="1"/>
        </w:rPr>
      </w:pPr>
      <w:r>
        <w:rPr>
          <w:i w:val="1"/>
        </w:rPr>
        <w:t xml:space="preserve">                                                                                (название юридического лица либо ФИО предпринимателя)</w:t>
      </w:r>
    </w:p>
    <w:p w14:paraId="65010000">
      <w:pPr>
        <w:ind w:right="1"/>
        <w:jc w:val="right"/>
      </w:pPr>
      <w:r>
        <w:t>__________________________________________</w:t>
      </w:r>
    </w:p>
    <w:p w14:paraId="66010000">
      <w:pPr>
        <w:ind w:firstLine="708" w:left="3540" w:right="1"/>
        <w:jc w:val="right"/>
      </w:pPr>
      <w:r>
        <w:t>расположенного или проживающего по адресу:</w:t>
      </w:r>
    </w:p>
    <w:p w14:paraId="67010000">
      <w:pPr>
        <w:ind w:firstLine="708" w:left="3540" w:right="1"/>
        <w:jc w:val="right"/>
      </w:pPr>
      <w:r>
        <w:t>___________________________________________________________________________</w:t>
      </w:r>
      <w:r>
        <w:t>_________</w:t>
      </w:r>
    </w:p>
    <w:p w14:paraId="68010000">
      <w:pPr>
        <w:ind w:firstLine="708" w:left="3540" w:right="1"/>
        <w:jc w:val="right"/>
      </w:pPr>
      <w:r>
        <w:t>_________________________________________</w:t>
      </w:r>
    </w:p>
    <w:p w14:paraId="69010000">
      <w:pPr>
        <w:ind w:firstLine="708" w:left="3540" w:right="1"/>
        <w:jc w:val="right"/>
      </w:pPr>
      <w:r>
        <w:t>тел.раб. __________________________________</w:t>
      </w:r>
    </w:p>
    <w:p w14:paraId="6A010000">
      <w:pPr>
        <w:ind w:firstLine="708" w:left="3540" w:right="1"/>
        <w:jc w:val="right"/>
      </w:pPr>
      <w:r>
        <w:t>тел.дом.__________________________________</w:t>
      </w:r>
    </w:p>
    <w:p w14:paraId="6B010000">
      <w:pPr>
        <w:ind w:firstLine="708" w:left="3540" w:right="1"/>
        <w:jc w:val="both"/>
      </w:pPr>
    </w:p>
    <w:p w14:paraId="6C010000">
      <w:pPr>
        <w:ind w:right="1"/>
        <w:jc w:val="center"/>
        <w:rPr>
          <w:b w:val="1"/>
        </w:rPr>
      </w:pPr>
      <w:r>
        <w:rPr>
          <w:b w:val="1"/>
        </w:rPr>
        <w:t>ЗАЯВЛЕНИЕ</w:t>
      </w:r>
    </w:p>
    <w:p w14:paraId="6D010000">
      <w:pPr>
        <w:ind w:right="1"/>
        <w:jc w:val="center"/>
        <w:rPr>
          <w:b w:val="1"/>
        </w:rPr>
      </w:pPr>
      <w:r>
        <w:rPr>
          <w:b w:val="1"/>
        </w:rPr>
        <w:t>об ознакомлении с объектом, выставленным на аукцион</w:t>
      </w:r>
    </w:p>
    <w:p w14:paraId="6E010000">
      <w:pPr>
        <w:ind w:right="1"/>
        <w:jc w:val="center"/>
        <w:rPr>
          <w:b w:val="1"/>
        </w:rPr>
      </w:pPr>
    </w:p>
    <w:p w14:paraId="6F010000">
      <w:pPr>
        <w:ind w:firstLine="567" w:left="0" w:right="1"/>
        <w:jc w:val="both"/>
      </w:pPr>
      <w:r>
        <w:t>Данным заявлением я подтверждаю факт осмотра приватизируемого имущества _____________________________________________________________</w:t>
      </w:r>
    </w:p>
    <w:p w14:paraId="70010000">
      <w:pPr>
        <w:ind w:right="1"/>
        <w:jc w:val="both"/>
      </w:pPr>
      <w:r>
        <w:t>___________________________________________________________</w:t>
      </w:r>
      <w:r>
        <w:t xml:space="preserve">_____________ и ознакомления с документами, отражающими физическое, юридическое и финансовое состояние объекта, и не буду предъявлять претензий к Администрации МО </w:t>
      </w:r>
      <w:r>
        <w:t xml:space="preserve">Северный район </w:t>
      </w:r>
      <w:r>
        <w:t>Оренбургской области по поводу его юридического, физического и финансового состояния.</w:t>
      </w:r>
    </w:p>
    <w:p w14:paraId="71010000">
      <w:pPr>
        <w:ind w:firstLine="567" w:left="0" w:right="1"/>
        <w:jc w:val="both"/>
      </w:pPr>
      <w:r>
        <w:t>Обязуюсь сохранять в тайне всю конфиденциальную информацию, которую получу во время осмотра и ознакомлении с документами передаваемого в арендное пользование объекта, и буду использовать полученную информацию только в целях участия в аукционе.</w:t>
      </w:r>
    </w:p>
    <w:p w14:paraId="72010000">
      <w:pPr>
        <w:ind w:right="1"/>
        <w:jc w:val="both"/>
      </w:pPr>
    </w:p>
    <w:p w14:paraId="73010000">
      <w:pPr>
        <w:ind w:right="1"/>
        <w:jc w:val="both"/>
      </w:pPr>
      <w:r>
        <w:t>Руководитель (уполномоченное лицо) участника аукциона</w:t>
      </w:r>
    </w:p>
    <w:p w14:paraId="74010000">
      <w:pPr>
        <w:ind w:right="1"/>
        <w:jc w:val="both"/>
      </w:pPr>
    </w:p>
    <w:p w14:paraId="75010000">
      <w:pPr>
        <w:ind w:right="1"/>
        <w:jc w:val="both"/>
      </w:pPr>
    </w:p>
    <w:p w14:paraId="76010000">
      <w:pPr>
        <w:ind w:right="1"/>
        <w:jc w:val="both"/>
      </w:pPr>
      <w:r>
        <w:t>________________________    ________________________     _________________________</w:t>
      </w:r>
    </w:p>
    <w:p w14:paraId="77010000">
      <w:pPr>
        <w:ind w:right="1"/>
        <w:jc w:val="both"/>
        <w:rPr>
          <w:i w:val="1"/>
        </w:rPr>
      </w:pPr>
      <w:r>
        <w:rPr>
          <w:i w:val="1"/>
        </w:rPr>
        <w:t xml:space="preserve">               (должность)                                         (подпись)                                   (фамилия, имя, отчество)</w:t>
      </w:r>
    </w:p>
    <w:p w14:paraId="78010000">
      <w:pPr>
        <w:ind w:right="1"/>
        <w:jc w:val="both"/>
      </w:pPr>
      <w:r>
        <w:t xml:space="preserve"> </w:t>
      </w:r>
    </w:p>
    <w:p w14:paraId="79010000">
      <w:pPr>
        <w:ind w:right="1"/>
        <w:jc w:val="both"/>
      </w:pPr>
      <w:r>
        <w:rPr>
          <w:color w:val="808080"/>
        </w:rPr>
        <w:t>М.П.</w:t>
      </w:r>
      <w:r>
        <w:tab/>
      </w:r>
      <w:r>
        <w:tab/>
      </w:r>
      <w:r>
        <w:tab/>
      </w:r>
      <w:r>
        <w:tab/>
      </w:r>
      <w:r>
        <w:tab/>
      </w:r>
      <w:r>
        <w:tab/>
      </w:r>
      <w:r>
        <w:tab/>
      </w:r>
      <w:r>
        <w:tab/>
      </w:r>
      <w:r>
        <w:tab/>
      </w:r>
      <w:r>
        <w:t>Дата ________________</w:t>
      </w:r>
    </w:p>
    <w:p w14:paraId="7A010000">
      <w:pPr>
        <w:ind/>
        <w:jc w:val="center"/>
        <w:rPr>
          <w:b w:val="1"/>
        </w:rPr>
      </w:pPr>
    </w:p>
    <w:p w14:paraId="7B010000">
      <w:pPr>
        <w:ind/>
        <w:jc w:val="center"/>
        <w:rPr>
          <w:b w:val="1"/>
        </w:rPr>
      </w:pPr>
      <w:r>
        <w:rPr>
          <w:b w:val="1"/>
        </w:rPr>
        <w:t>ДОГОВОР № ___</w:t>
      </w:r>
    </w:p>
    <w:p w14:paraId="7C010000">
      <w:pPr>
        <w:ind/>
        <w:jc w:val="center"/>
        <w:rPr>
          <w:b w:val="1"/>
        </w:rPr>
      </w:pPr>
      <w:r>
        <w:rPr>
          <w:b w:val="1"/>
        </w:rPr>
        <w:t>купли – продажи недвижимого имущества на аукционе</w:t>
      </w:r>
    </w:p>
    <w:p w14:paraId="7D010000">
      <w:pPr>
        <w:ind/>
        <w:jc w:val="center"/>
        <w:rPr>
          <w:b w:val="1"/>
        </w:rPr>
      </w:pPr>
    </w:p>
    <w:p w14:paraId="7E010000">
      <w:pPr>
        <w:ind/>
        <w:jc w:val="both"/>
      </w:pPr>
      <w:r>
        <w:t>с. Северное</w:t>
      </w:r>
      <w:r>
        <w:tab/>
      </w:r>
      <w:r>
        <w:tab/>
      </w:r>
      <w:r>
        <w:tab/>
      </w:r>
      <w:r>
        <w:tab/>
      </w:r>
      <w:r>
        <w:tab/>
      </w:r>
      <w:r>
        <w:tab/>
      </w:r>
      <w:r>
        <w:tab/>
      </w:r>
      <w:r>
        <w:tab/>
      </w:r>
      <w:r>
        <w:t xml:space="preserve">          «  » ________ 202</w:t>
      </w:r>
      <w:r>
        <w:t>_</w:t>
      </w:r>
      <w:r>
        <w:t xml:space="preserve"> г. </w:t>
      </w:r>
    </w:p>
    <w:p w14:paraId="7F010000">
      <w:pPr>
        <w:ind/>
        <w:jc w:val="both"/>
        <w:rPr>
          <w:b w:val="1"/>
        </w:rPr>
      </w:pPr>
    </w:p>
    <w:p w14:paraId="80010000">
      <w:pPr>
        <w:ind w:firstLine="720" w:left="0"/>
        <w:jc w:val="both"/>
      </w:pPr>
      <w:r>
        <w:t xml:space="preserve">Администрация  муниципального образования Северный район Оренбургской   области, именуемая в дальнейшем «Продавец», в лице </w:t>
      </w:r>
      <w:r>
        <w:t>__________________________________________________________________________________________</w:t>
      </w:r>
      <w:r>
        <w:t xml:space="preserve">, действующего на основании </w:t>
      </w:r>
      <w:r>
        <w:t>____________________________</w:t>
      </w:r>
      <w:r>
        <w:t xml:space="preserve">с одной стороны, и </w:t>
      </w:r>
      <w:r>
        <w:rPr>
          <w:b w:val="1"/>
        </w:rPr>
        <w:t>___</w:t>
      </w:r>
      <w:r>
        <w:t>_________________________________________________________, именуемый в дальнейшем покупатель,</w:t>
      </w:r>
      <w:r>
        <w:rPr>
          <w:b w:val="1"/>
        </w:rPr>
        <w:t xml:space="preserve"> </w:t>
      </w:r>
      <w:r>
        <w:t>с другой стороны, в соответствии с протоколом об итогах аукциона от ________ г., заключили настоящий договор о нижеследующем:</w:t>
      </w:r>
    </w:p>
    <w:p w14:paraId="81010000">
      <w:pPr>
        <w:ind w:firstLine="720" w:left="0"/>
        <w:jc w:val="both"/>
      </w:pPr>
    </w:p>
    <w:p w14:paraId="82010000">
      <w:pPr>
        <w:ind/>
        <w:jc w:val="center"/>
      </w:pPr>
      <w:r>
        <w:t>1. Предмет договора</w:t>
      </w:r>
    </w:p>
    <w:p w14:paraId="83010000">
      <w:pPr>
        <w:ind/>
        <w:jc w:val="center"/>
      </w:pPr>
    </w:p>
    <w:p w14:paraId="84010000">
      <w:pPr>
        <w:numPr>
          <w:ilvl w:val="1"/>
          <w:numId w:val="1"/>
        </w:numPr>
        <w:ind w:firstLine="709" w:left="0"/>
        <w:jc w:val="both"/>
      </w:pPr>
      <w:r>
        <w:t>Продавец продал, а покупатель купил по настоящему договору недвижимое имущество, являющееся муниципальной собственностью Администрация  муниципального образования Северный район Оренбургской   области, расположенное по адресу:</w:t>
      </w:r>
    </w:p>
    <w:p w14:paraId="85010000">
      <w:pPr>
        <w:tabs>
          <w:tab w:leader="none" w:pos="9781" w:val="left"/>
        </w:tabs>
        <w:ind w:firstLine="709" w:left="0" w:right="-143"/>
        <w:jc w:val="both"/>
      </w:pPr>
      <w:r>
        <w:t>- Нежилое здание- гараж,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86010000">
      <w:pPr>
        <w:tabs>
          <w:tab w:leader="none" w:pos="9781" w:val="left"/>
        </w:tabs>
        <w:ind w:firstLine="709" w:left="0" w:right="-143"/>
        <w:jc w:val="both"/>
      </w:pPr>
      <w:r>
        <w:t>-Земельный участок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87010000">
      <w:pPr>
        <w:tabs>
          <w:tab w:leader="none" w:pos="9781" w:val="left"/>
        </w:tabs>
        <w:ind w:firstLine="709" w:left="0" w:right="-143"/>
        <w:jc w:val="both"/>
      </w:pPr>
      <w:r>
        <w:t>-</w:t>
      </w:r>
      <w:r>
        <w:t xml:space="preserve"> </w:t>
      </w:r>
      <w:r>
        <w:t xml:space="preserve">Продажа объекта недвижимости, указанного в п. 1.1 настоящего договора, осуществлена в соответствии с Федеральным законом от 21.12.2001 № 178-ФЗ «О приватизации государственного и муниципального имущества», В соответствии с Федеральным законом от </w:t>
      </w:r>
      <w:r>
        <w:t>21.12.2001</w:t>
      </w:r>
      <w:r>
        <w:t xml:space="preserve"> № 178-ФЗ «О приватизации государственного и муниципального имущества», Федеральным законом от </w:t>
      </w:r>
      <w:r>
        <w:t>26.07.2006г.</w:t>
      </w:r>
      <w:r>
        <w:t xml:space="preserve">  В соответствии с решением Совета депутатов от 19.06.2015 года № 331-РС «Об утверждении Порядка управления и распоряжения имуществом, находящимся в муниципальной собственности муниципального образования Северный район Оренбургской области», решением Совета депутатов от 23.12.2016г. № 54-РС, Постановлением Правительства Российской Федерации от 27.08.2012г. № 860 «Об организации и проведении продажи государственного или муниципального имущества в электронном виде», Федеральным законом от </w:t>
      </w:r>
      <w:r>
        <w:t xml:space="preserve">    </w:t>
      </w:r>
      <w:r>
        <w:t xml:space="preserve">26.07.2006 № 135-ФЗ «О защите конкуренции», регламентом электронной площадки «Сбербанк-АСТ»:  </w:t>
      </w:r>
    </w:p>
    <w:p w14:paraId="88010000">
      <w:pPr>
        <w:ind/>
        <w:jc w:val="both"/>
      </w:pPr>
      <w:r>
        <w:t>2. Цена договора и порядок расчета</w:t>
      </w:r>
    </w:p>
    <w:p w14:paraId="89010000">
      <w:pPr>
        <w:ind w:firstLine="708" w:left="0"/>
        <w:jc w:val="both"/>
      </w:pPr>
      <w:r>
        <w:t>2.1. Цена продаваемого имущества, определенная по результатам аукциона, составляет</w:t>
      </w:r>
      <w:r>
        <w:rPr>
          <w:b w:val="1"/>
        </w:rPr>
        <w:t> ______________</w:t>
      </w:r>
      <w:r>
        <w:t>(________________________________________________________________), в том числе:</w:t>
      </w:r>
    </w:p>
    <w:p w14:paraId="8A010000">
      <w:pPr>
        <w:spacing w:line="264" w:lineRule="auto"/>
        <w:ind w:firstLine="720" w:left="0"/>
        <w:jc w:val="both"/>
      </w:pPr>
    </w:p>
    <w:p w14:paraId="8B010000">
      <w:pPr>
        <w:spacing w:line="264" w:lineRule="auto"/>
        <w:ind w:firstLine="720" w:left="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r>
        <w:t>(_______________________________);</w:t>
      </w:r>
    </w:p>
    <w:p w14:paraId="8C010000">
      <w:pPr>
        <w:spacing w:line="264" w:lineRule="auto"/>
        <w:ind w:firstLine="720" w:left="0"/>
        <w:jc w:val="both"/>
      </w:pPr>
      <w:r>
        <w:t xml:space="preserve">- земельный участок – </w:t>
      </w:r>
      <w:r>
        <w:rPr>
          <w:b w:val="1"/>
        </w:rPr>
        <w:t xml:space="preserve">______________ </w:t>
      </w:r>
      <w:r>
        <w:t xml:space="preserve">(_______________________________), НДС не облагается, </w:t>
      </w:r>
    </w:p>
    <w:p w14:paraId="8D010000">
      <w:pPr>
        <w:ind/>
        <w:jc w:val="both"/>
      </w:pPr>
      <w:r>
        <w:t>и включает в себя сумму задатка, внесенную покупателем при подаче заявки на участие в торгах.</w:t>
      </w:r>
    </w:p>
    <w:p w14:paraId="8E010000">
      <w:pPr>
        <w:ind/>
        <w:jc w:val="both"/>
      </w:pPr>
      <w:r>
        <w:tab/>
      </w:r>
      <w:r>
        <w:t xml:space="preserve">Указанная цена, установленная соглашением сторон по настоящему договору, является окончательной и изменению не подлежит. </w:t>
      </w:r>
    </w:p>
    <w:p w14:paraId="8F010000">
      <w:pPr>
        <w:ind w:firstLine="709" w:left="0"/>
        <w:jc w:val="both"/>
      </w:pPr>
      <w:r>
        <w:t>2.2.</w:t>
      </w:r>
      <w:r>
        <w:rPr>
          <w:color w:val="000000"/>
        </w:rPr>
        <w:t xml:space="preserve"> </w:t>
      </w:r>
      <w:r>
        <w:t>Оплата стоимости объекта недвижимости, указанного в п. 1.1 настоящего договора, производится покупателем единовременно, не позднее десяти рабочих дней с момента заключения настоящего договора в следующем порядке:</w:t>
      </w:r>
    </w:p>
    <w:p w14:paraId="90010000">
      <w:pPr>
        <w:ind w:firstLine="709" w:left="0"/>
        <w:jc w:val="both"/>
      </w:pPr>
      <w:r>
        <w:rPr>
          <w:color w:val="000000"/>
        </w:rPr>
        <w:t xml:space="preserve">2.2.1. </w:t>
      </w:r>
      <w:r>
        <w:t xml:space="preserve">За нежилое здание сумму в размере </w:t>
      </w:r>
      <w:r>
        <w:rPr>
          <w:b w:val="1"/>
        </w:rPr>
        <w:t xml:space="preserve">______________ </w:t>
      </w:r>
      <w:r>
        <w:t xml:space="preserve">(____________ ____________________), в том числе НДС в размере </w:t>
      </w:r>
      <w:r>
        <w:rPr>
          <w:b w:val="1"/>
        </w:rPr>
        <w:t>__________________</w:t>
      </w:r>
      <w:r>
        <w:t xml:space="preserve"> (____________ ___________________________________________________________), на счет банка получателя: </w:t>
      </w:r>
      <w:r>
        <w:t xml:space="preserve">УФК по Оренбургской области (Администрация Северного района Оренбургской области) </w:t>
      </w:r>
    </w:p>
    <w:p w14:paraId="91010000">
      <w:pPr>
        <w:ind/>
        <w:jc w:val="both"/>
      </w:pPr>
      <w:r>
        <w:t xml:space="preserve">        </w:t>
      </w:r>
      <w:r>
        <w:t xml:space="preserve">  </w:t>
      </w:r>
      <w:r>
        <w:t>010114020520500004</w:t>
      </w:r>
      <w:r>
        <w:t xml:space="preserve">40  -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92010000">
      <w:pPr>
        <w:ind w:firstLine="709" w:left="0"/>
        <w:jc w:val="both"/>
      </w:pPr>
      <w:r>
        <w:t>банковский счет № 40102810545370000045</w:t>
      </w:r>
    </w:p>
    <w:p w14:paraId="93010000">
      <w:pPr>
        <w:ind w:firstLine="709" w:left="0"/>
        <w:jc w:val="both"/>
      </w:pPr>
      <w:r>
        <w:t>казначейский счет(расчетный счет) 03100643000000015300</w:t>
      </w:r>
    </w:p>
    <w:p w14:paraId="94010000">
      <w:pPr>
        <w:ind w:firstLine="709" w:left="0"/>
        <w:jc w:val="both"/>
      </w:pPr>
      <w:r>
        <w:t xml:space="preserve">ИНН 5645002506, </w:t>
      </w:r>
    </w:p>
    <w:p w14:paraId="95010000">
      <w:pPr>
        <w:ind w:firstLine="709" w:left="0"/>
        <w:jc w:val="both"/>
      </w:pPr>
      <w:r>
        <w:t xml:space="preserve">КПП 564501001  </w:t>
      </w:r>
    </w:p>
    <w:p w14:paraId="96010000">
      <w:pPr>
        <w:ind w:firstLine="709" w:left="0"/>
        <w:jc w:val="both"/>
      </w:pPr>
      <w:r>
        <w:t xml:space="preserve">БИК 015354008, </w:t>
      </w:r>
    </w:p>
    <w:p w14:paraId="97010000">
      <w:pPr>
        <w:ind w:firstLine="709" w:left="0"/>
        <w:jc w:val="both"/>
      </w:pPr>
      <w:r>
        <w:t>Отделение Оренбург// УФК по Оренбургской области г. Оренбург</w:t>
      </w:r>
    </w:p>
    <w:p w14:paraId="98010000">
      <w:pPr>
        <w:ind w:firstLine="709" w:left="0"/>
        <w:jc w:val="both"/>
      </w:pPr>
      <w:r>
        <w:t>ОКТМО 53643000</w:t>
      </w:r>
    </w:p>
    <w:p w14:paraId="99010000">
      <w:pPr>
        <w:ind w:firstLine="709" w:left="0"/>
        <w:jc w:val="both"/>
      </w:pPr>
      <w:r>
        <w:t xml:space="preserve">2.2.2. За земельный участок сумму в размере </w:t>
      </w:r>
      <w:r>
        <w:rPr>
          <w:b w:val="1"/>
        </w:rPr>
        <w:t xml:space="preserve">______________ </w:t>
      </w:r>
      <w:r>
        <w:t xml:space="preserve">(____________ ____________________), на счет банка получателя: УФК по Оренбургской области (Администрация Северного района Оренбургской области) </w:t>
      </w:r>
    </w:p>
    <w:p w14:paraId="9A010000">
      <w:pPr>
        <w:ind w:firstLine="709" w:left="0"/>
        <w:jc w:val="both"/>
      </w:pPr>
      <w:r>
        <w:t xml:space="preserve">   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9B010000">
      <w:pPr>
        <w:ind w:firstLine="709" w:left="0"/>
        <w:jc w:val="both"/>
      </w:pPr>
      <w:r>
        <w:t>банковский счет № 40102810545370000045</w:t>
      </w:r>
    </w:p>
    <w:p w14:paraId="9C010000">
      <w:pPr>
        <w:ind w:firstLine="709" w:left="0"/>
        <w:jc w:val="both"/>
      </w:pPr>
      <w:r>
        <w:t>казначейский счет(расчетный счет) 03100643000000015300</w:t>
      </w:r>
    </w:p>
    <w:p w14:paraId="9D010000">
      <w:pPr>
        <w:ind w:firstLine="709" w:left="0"/>
        <w:jc w:val="both"/>
      </w:pPr>
      <w:r>
        <w:t xml:space="preserve">ИНН 5645002506, </w:t>
      </w:r>
    </w:p>
    <w:p w14:paraId="9E010000">
      <w:pPr>
        <w:ind w:firstLine="709" w:left="0"/>
        <w:jc w:val="both"/>
      </w:pPr>
      <w:r>
        <w:t xml:space="preserve">КПП 564501001  </w:t>
      </w:r>
    </w:p>
    <w:p w14:paraId="9F010000">
      <w:pPr>
        <w:ind w:firstLine="709" w:left="0"/>
        <w:jc w:val="both"/>
      </w:pPr>
      <w:r>
        <w:t xml:space="preserve">БИК 015354008, </w:t>
      </w:r>
    </w:p>
    <w:p w14:paraId="A0010000">
      <w:pPr>
        <w:ind w:firstLine="709" w:left="0"/>
        <w:jc w:val="both"/>
      </w:pPr>
      <w:r>
        <w:t>Отделение Оренбург// УФК по Оренбургской области г. Оренбург</w:t>
      </w:r>
    </w:p>
    <w:p w14:paraId="A1010000">
      <w:pPr>
        <w:ind w:firstLine="709" w:left="0"/>
        <w:jc w:val="both"/>
      </w:pPr>
      <w:r>
        <w:t>ОКТМО 53643000</w:t>
      </w:r>
    </w:p>
    <w:p w14:paraId="A2010000">
      <w:pPr>
        <w:ind w:firstLine="709" w:left="0"/>
        <w:jc w:val="both"/>
      </w:pPr>
    </w:p>
    <w:p w14:paraId="A3010000">
      <w:pPr>
        <w:ind w:firstLine="720" w:left="0"/>
        <w:jc w:val="center"/>
      </w:pPr>
      <w:r>
        <w:t>3. Порядок передачи имущества</w:t>
      </w:r>
    </w:p>
    <w:p w14:paraId="A4010000">
      <w:pPr>
        <w:ind w:firstLine="720" w:left="0"/>
        <w:jc w:val="both"/>
      </w:pPr>
    </w:p>
    <w:p w14:paraId="A5010000">
      <w:pPr>
        <w:ind w:firstLine="720" w:left="0"/>
        <w:jc w:val="both"/>
      </w:pPr>
      <w:r>
        <w:t>3.1. Передача продаваемого муниципального имущества и оформление перехода права собственности на него производится продавцом покупателю</w:t>
      </w:r>
      <w:r>
        <w:rPr>
          <w:b w:val="1"/>
        </w:rPr>
        <w:t xml:space="preserve"> </w:t>
      </w:r>
      <w:r>
        <w:t>по акту приема-передачи не позднее чем через тридцать дней после дня полной оплаты имущества.</w:t>
      </w:r>
    </w:p>
    <w:p w14:paraId="A6010000">
      <w:pPr>
        <w:ind w:firstLine="720" w:left="0"/>
        <w:jc w:val="both"/>
      </w:pPr>
      <w:r>
        <w:t>3.2. При уклонении или отказе победителя торгов от заключения договора купли-продажи имущества в срок, установленный пунктом 5.1 настоящего договора, он утрачивает право на заключение указанного договора и задаток ему не возвращается.</w:t>
      </w:r>
    </w:p>
    <w:p w14:paraId="A7010000">
      <w:pPr>
        <w:ind w:firstLine="720" w:left="0"/>
        <w:jc w:val="center"/>
      </w:pPr>
    </w:p>
    <w:p w14:paraId="A8010000">
      <w:pPr>
        <w:ind w:firstLine="720" w:left="0"/>
        <w:jc w:val="center"/>
      </w:pPr>
      <w:r>
        <w:t>4. Обязательства и ответственность сторон</w:t>
      </w:r>
    </w:p>
    <w:p w14:paraId="A9010000">
      <w:pPr>
        <w:ind w:firstLine="720" w:left="0"/>
        <w:jc w:val="center"/>
      </w:pPr>
    </w:p>
    <w:p w14:paraId="AA010000">
      <w:pPr>
        <w:ind w:firstLine="720" w:left="0"/>
        <w:jc w:val="both"/>
      </w:pPr>
      <w:r>
        <w:t>4.1. Продавец</w:t>
      </w:r>
      <w:r>
        <w:rPr>
          <w:b w:val="1"/>
        </w:rPr>
        <w:t xml:space="preserve"> </w:t>
      </w:r>
      <w:r>
        <w:t>обязуется:</w:t>
      </w:r>
    </w:p>
    <w:p w14:paraId="AB010000">
      <w:pPr>
        <w:ind w:firstLine="720" w:left="0"/>
        <w:jc w:val="both"/>
      </w:pPr>
      <w:r>
        <w:t>4.1.1. Передать покупателю</w:t>
      </w:r>
      <w:r>
        <w:rPr>
          <w:b w:val="1"/>
        </w:rPr>
        <w:t xml:space="preserve"> </w:t>
      </w:r>
      <w:r>
        <w:t>муниципальное</w:t>
      </w:r>
      <w:r>
        <w:rPr>
          <w:b w:val="1"/>
        </w:rPr>
        <w:t xml:space="preserve"> </w:t>
      </w:r>
      <w:r>
        <w:t>имущество, указанное в п. 1.1 настоящего договора, в установленный договором срок.</w:t>
      </w:r>
    </w:p>
    <w:p w14:paraId="AC010000">
      <w:pPr>
        <w:ind w:firstLine="720" w:left="0"/>
        <w:jc w:val="both"/>
      </w:pPr>
      <w:r>
        <w:t>Муниципальное имущество считается переданным со дня подписания акта приема-передачи обеими сторонами.</w:t>
      </w:r>
    </w:p>
    <w:p w14:paraId="AD010000">
      <w:pPr>
        <w:ind w:firstLine="720" w:left="0"/>
        <w:jc w:val="both"/>
      </w:pPr>
      <w:r>
        <w:t>4.2. Продавец не несет ответственности за качество продаваемого имущества, исходя из действующего на торгах принципа: «осмотрено - одобрено».</w:t>
      </w:r>
    </w:p>
    <w:p w14:paraId="AE010000">
      <w:pPr>
        <w:ind w:firstLine="720" w:left="0"/>
        <w:jc w:val="both"/>
      </w:pPr>
      <w:r>
        <w:t>4.3. Покупатель обязуется:</w:t>
      </w:r>
    </w:p>
    <w:p w14:paraId="AF010000">
      <w:pPr>
        <w:ind w:firstLine="720" w:left="0"/>
        <w:jc w:val="both"/>
      </w:pPr>
      <w:r>
        <w:t>4.3.1. Перечислить сумму, указанную в п. 2.2 настоящего договора, в установленный срок.</w:t>
      </w:r>
    </w:p>
    <w:p w14:paraId="B0010000">
      <w:pPr>
        <w:ind w:firstLine="720" w:left="0"/>
        <w:jc w:val="both"/>
      </w:pPr>
      <w:r>
        <w:t>4.3.2. Принять от продавца</w:t>
      </w:r>
      <w:r>
        <w:rPr>
          <w:b w:val="1"/>
        </w:rPr>
        <w:t xml:space="preserve"> </w:t>
      </w:r>
      <w:r>
        <w:t>имущество, указанное в п. 1.1 настоящего договора, в установленный договором срок.</w:t>
      </w:r>
    </w:p>
    <w:p w14:paraId="B1010000">
      <w:pPr>
        <w:ind w:firstLine="720" w:left="0"/>
        <w:jc w:val="both"/>
      </w:pPr>
      <w:r>
        <w:t>4.3.3. Нести все расходы, связанные с государственной регистрацией прав на имущество, указанное в п. 1.1 настоящего договора.</w:t>
      </w:r>
    </w:p>
    <w:p w14:paraId="B2010000">
      <w:pPr>
        <w:ind w:firstLine="720" w:left="0"/>
        <w:jc w:val="both"/>
      </w:pPr>
      <w:r>
        <w:t>4.4. За несвоевременное перечисление денежных средств покупатель</w:t>
      </w:r>
      <w:r>
        <w:rPr>
          <w:b w:val="1"/>
        </w:rPr>
        <w:t xml:space="preserve"> </w:t>
      </w:r>
      <w:r>
        <w:t>уплачивает продавцу</w:t>
      </w:r>
      <w:r>
        <w:rPr>
          <w:b w:val="1"/>
        </w:rPr>
        <w:t xml:space="preserve"> </w:t>
      </w:r>
      <w:r>
        <w:t>пени в размере 1/300 процентной ставки рефинансирования ЦБ РФ, действующей на дату выполнения денежных обязательств, от не перечисленной суммы за каждый день просрочки платежа до полной оплаты.</w:t>
      </w:r>
    </w:p>
    <w:p w14:paraId="B3010000">
      <w:pPr>
        <w:ind w:firstLine="720" w:left="0"/>
        <w:jc w:val="both"/>
      </w:pPr>
      <w:r>
        <w:t>4.5. Стороны договора подтверждают, что при заключении договора действуют добровольно, суть настоящего договора осознают и отсутствуют обстоятельства, вынуждающие заключить настоящий договор на крайне невыгодных для себя условиях.</w:t>
      </w:r>
    </w:p>
    <w:p w14:paraId="B4010000">
      <w:pPr>
        <w:ind w:firstLine="720" w:left="0"/>
        <w:jc w:val="center"/>
      </w:pPr>
      <w:r>
        <w:t>5. Заключительные положения</w:t>
      </w:r>
    </w:p>
    <w:p w14:paraId="B5010000">
      <w:pPr>
        <w:ind w:firstLine="720" w:left="0"/>
        <w:jc w:val="both"/>
      </w:pPr>
    </w:p>
    <w:p w14:paraId="B6010000">
      <w:pPr>
        <w:ind w:firstLine="720" w:left="0"/>
        <w:jc w:val="both"/>
      </w:pPr>
      <w:r>
        <w:t xml:space="preserve">5.1. Настоящий договор подлежит заключению в </w:t>
      </w:r>
      <w:r>
        <w:t xml:space="preserve">течение пяти рабочих дней с даты подведения итогов торгов </w:t>
      </w:r>
      <w:r>
        <w:t xml:space="preserve">в соответствии с законодательством </w:t>
      </w:r>
    </w:p>
    <w:p w14:paraId="B7010000">
      <w:pPr>
        <w:ind w:firstLine="720" w:left="0"/>
        <w:jc w:val="both"/>
      </w:pPr>
      <w:r>
        <w:t>Российской Федерации и считается заключенным с момента его подписания сторонами.</w:t>
      </w:r>
    </w:p>
    <w:p w14:paraId="B8010000">
      <w:pPr>
        <w:ind w:firstLine="720" w:left="0"/>
        <w:jc w:val="both"/>
      </w:pPr>
      <w:r>
        <w:t>5.2. Изменение условий настоящего договора возможно только по взаимному согласованию сторон.</w:t>
      </w:r>
    </w:p>
    <w:p w14:paraId="B9010000">
      <w:pPr>
        <w:ind w:firstLine="720" w:left="0"/>
        <w:jc w:val="both"/>
      </w:pPr>
      <w:r>
        <w:t>5.3. Взаимоотношения сторон, не предусмотренные настоящим договором, регламентируются в соответствии с законодательством РФ.</w:t>
      </w:r>
    </w:p>
    <w:p w14:paraId="BA010000">
      <w:pPr>
        <w:ind w:firstLine="720" w:left="0"/>
        <w:jc w:val="both"/>
      </w:pPr>
      <w:r>
        <w:t>5.4. Споры по настоящему договору рассматриваются в порядке, установленном законодательством РФ.</w:t>
      </w:r>
    </w:p>
    <w:p w14:paraId="BB010000">
      <w:pPr>
        <w:ind w:firstLine="720" w:left="0"/>
        <w:jc w:val="both"/>
      </w:pPr>
      <w:r>
        <w:t>5.5. Настоящий договор составлен в 3-х экземплярах, имеющих равную юридическую силу, по одному для каждой из сторон, третий – для органа государственной регистрации.</w:t>
      </w:r>
    </w:p>
    <w:p w14:paraId="BC010000">
      <w:pPr>
        <w:ind w:firstLine="720" w:left="0"/>
        <w:jc w:val="both"/>
      </w:pPr>
      <w:r>
        <w:t>5.6. В качестве неотъемлемой части к настоящему договору прилагается:</w:t>
      </w:r>
    </w:p>
    <w:p w14:paraId="BD010000">
      <w:pPr>
        <w:numPr>
          <w:ilvl w:val="0"/>
          <w:numId w:val="2"/>
        </w:numPr>
        <w:ind/>
        <w:jc w:val="both"/>
      </w:pPr>
      <w:r>
        <w:t>акт приема – передачи имущества (Приложение № 1).</w:t>
      </w:r>
    </w:p>
    <w:p w14:paraId="BE010000">
      <w:pPr>
        <w:spacing w:line="360" w:lineRule="auto"/>
        <w:ind/>
        <w:jc w:val="center"/>
      </w:pPr>
    </w:p>
    <w:p w14:paraId="BF010000">
      <w:pPr>
        <w:spacing w:line="360" w:lineRule="auto"/>
        <w:ind/>
        <w:jc w:val="center"/>
      </w:pPr>
      <w:r>
        <w:t>6. Реквизиты и подписи сторон</w:t>
      </w:r>
    </w:p>
    <w:tbl>
      <w:tblPr>
        <w:tblStyle w:val="Style_2"/>
        <w:tblInd w:type="dxa" w:w="108"/>
        <w:tblLayout w:type="fixed"/>
      </w:tblPr>
      <w:tblGrid>
        <w:gridCol w:w="4319"/>
        <w:gridCol w:w="275"/>
        <w:gridCol w:w="5197"/>
        <w:gridCol w:w="112"/>
      </w:tblGrid>
      <w:tr>
        <w:trPr>
          <w:trHeight w:hRule="atLeast" w:val="536"/>
        </w:trPr>
        <w:tc>
          <w:tcPr>
            <w:tcW w:type="dxa" w:w="4594"/>
            <w:gridSpan w:val="2"/>
          </w:tcPr>
          <w:p w14:paraId="C0010000">
            <w:pPr>
              <w:ind/>
              <w:jc w:val="center"/>
              <w:rPr>
                <w:b w:val="1"/>
              </w:rPr>
            </w:pPr>
            <w:r>
              <w:rPr>
                <w:b w:val="1"/>
              </w:rPr>
              <w:t>Продавец</w:t>
            </w:r>
          </w:p>
        </w:tc>
        <w:tc>
          <w:tcPr>
            <w:tcW w:type="dxa" w:w="5309"/>
            <w:gridSpan w:val="2"/>
          </w:tcPr>
          <w:p w14:paraId="C1010000">
            <w:pPr>
              <w:ind/>
              <w:jc w:val="center"/>
              <w:rPr>
                <w:b w:val="1"/>
              </w:rPr>
            </w:pPr>
            <w:r>
              <w:rPr>
                <w:b w:val="1"/>
              </w:rPr>
              <w:t>Покупатель</w:t>
            </w:r>
          </w:p>
          <w:p w14:paraId="C2010000">
            <w:pPr>
              <w:ind/>
              <w:jc w:val="both"/>
            </w:pPr>
          </w:p>
        </w:tc>
      </w:tr>
      <w:tr>
        <w:trPr>
          <w:trHeight w:hRule="atLeast" w:val="536"/>
        </w:trPr>
        <w:tc>
          <w:tcPr>
            <w:tcW w:type="dxa" w:w="4319"/>
          </w:tcPr>
          <w:p w14:paraId="C3010000">
            <w:pPr>
              <w:ind/>
              <w:jc w:val="both"/>
            </w:pPr>
            <w:r>
              <w:t>Администрация муниципального образования Северный район Оренбургской области</w:t>
            </w:r>
          </w:p>
          <w:p w14:paraId="C4010000">
            <w:pPr>
              <w:ind/>
              <w:jc w:val="both"/>
            </w:pPr>
            <w:r>
              <w:t xml:space="preserve">461670, Северный район                                                               </w:t>
            </w:r>
          </w:p>
          <w:p w14:paraId="C5010000">
            <w:pPr>
              <w:ind/>
              <w:jc w:val="both"/>
            </w:pPr>
            <w:r>
              <w:t xml:space="preserve">с. Северное ул.Советская-24                                                   </w:t>
            </w:r>
          </w:p>
          <w:p w14:paraId="C6010000">
            <w:pPr>
              <w:ind/>
              <w:jc w:val="both"/>
            </w:pPr>
            <w:r>
              <w:t xml:space="preserve">Муниципальное образование                                               </w:t>
            </w:r>
          </w:p>
          <w:p w14:paraId="C7010000">
            <w:pPr>
              <w:ind/>
              <w:jc w:val="both"/>
            </w:pPr>
            <w:r>
              <w:t xml:space="preserve">Северный район  </w:t>
            </w:r>
          </w:p>
          <w:p w14:paraId="C8010000">
            <w:pPr>
              <w:ind/>
              <w:jc w:val="both"/>
            </w:pPr>
            <w:r>
              <w:t xml:space="preserve">р/сч.40101810200000010010 </w:t>
            </w:r>
          </w:p>
          <w:p w14:paraId="C9010000">
            <w:pPr>
              <w:ind/>
              <w:jc w:val="both"/>
            </w:pPr>
            <w:r>
              <w:t xml:space="preserve">ГРКЦ ГУ Банка России по </w:t>
            </w:r>
          </w:p>
          <w:p w14:paraId="CA010000">
            <w:pPr>
              <w:ind/>
              <w:jc w:val="both"/>
            </w:pPr>
            <w:r>
              <w:t>Оренбургской области г. Оренбург</w:t>
            </w:r>
          </w:p>
          <w:p w14:paraId="CB010000">
            <w:pPr>
              <w:ind/>
              <w:jc w:val="both"/>
            </w:pPr>
            <w:r>
              <w:t xml:space="preserve">ОКТМО 53643000                                                                 </w:t>
            </w:r>
          </w:p>
          <w:p w14:paraId="CC010000">
            <w:pPr>
              <w:ind/>
              <w:jc w:val="both"/>
            </w:pPr>
            <w:r>
              <w:t xml:space="preserve">БИК 045354001   </w:t>
            </w:r>
          </w:p>
          <w:p w14:paraId="CD010000">
            <w:pPr>
              <w:ind/>
              <w:jc w:val="both"/>
            </w:pPr>
            <w:r>
              <w:t>ИНН 5645002506</w:t>
            </w:r>
          </w:p>
          <w:p w14:paraId="CE010000">
            <w:pPr>
              <w:ind/>
              <w:jc w:val="both"/>
              <w:rPr>
                <w:highlight w:val="yellow"/>
              </w:rPr>
            </w:pPr>
          </w:p>
        </w:tc>
        <w:tc>
          <w:tcPr>
            <w:tcW w:type="dxa" w:w="5472"/>
            <w:gridSpan w:val="2"/>
          </w:tcPr>
          <w:p w14:paraId="CF010000">
            <w:pPr>
              <w:rPr>
                <w:b w:val="1"/>
              </w:rPr>
            </w:pPr>
            <w:r>
              <w:rPr>
                <w:b w:val="1"/>
              </w:rPr>
              <w:t xml:space="preserve">_____________________________________ </w:t>
            </w:r>
          </w:p>
          <w:p w14:paraId="D0010000">
            <w:pPr>
              <w:rPr>
                <w:b w:val="1"/>
              </w:rPr>
            </w:pPr>
            <w:r>
              <w:rPr>
                <w:b w:val="1"/>
              </w:rPr>
              <w:t>_______________________ года рождения</w:t>
            </w:r>
          </w:p>
          <w:p w14:paraId="D1010000">
            <w:r>
              <w:t xml:space="preserve">паспорт серии ______ № _________, </w:t>
            </w:r>
          </w:p>
          <w:p w14:paraId="D2010000">
            <w:r>
              <w:t xml:space="preserve">выданного ________ г. _________________ _____________________________________ </w:t>
            </w:r>
          </w:p>
          <w:p w14:paraId="D3010000">
            <w:r>
              <w:t>_____________________________________</w:t>
            </w:r>
          </w:p>
          <w:p w14:paraId="D4010000">
            <w:r>
              <w:t>_____________________________________</w:t>
            </w:r>
          </w:p>
          <w:p w14:paraId="D5010000"/>
        </w:tc>
        <w:tc>
          <w:tcPr>
            <w:tcW w:type="dxa" w:w="112"/>
          </w:tcPr>
          <w:p/>
        </w:tc>
      </w:tr>
      <w:tr>
        <w:trPr>
          <w:trHeight w:hRule="atLeast" w:val="536"/>
        </w:trPr>
        <w:tc>
          <w:tcPr>
            <w:tcW w:type="dxa" w:w="4594"/>
            <w:gridSpan w:val="2"/>
          </w:tcPr>
          <w:p w14:paraId="D6010000">
            <w:pPr>
              <w:ind/>
              <w:jc w:val="both"/>
            </w:pPr>
          </w:p>
          <w:p w14:paraId="D7010000">
            <w:pPr>
              <w:ind/>
              <w:jc w:val="both"/>
            </w:pPr>
            <w:r>
              <w:t>______________</w:t>
            </w:r>
            <w:r>
              <w:t>_____________</w:t>
            </w:r>
          </w:p>
          <w:p w14:paraId="D8010000">
            <w:pPr>
              <w:ind/>
              <w:jc w:val="both"/>
            </w:pPr>
          </w:p>
          <w:p w14:paraId="D9010000">
            <w:pPr>
              <w:ind/>
              <w:jc w:val="both"/>
            </w:pPr>
            <w:r>
              <w:t>«_____»___________________ 202</w:t>
            </w:r>
            <w:r>
              <w:t>4</w:t>
            </w:r>
            <w:r>
              <w:t>г.</w:t>
            </w:r>
          </w:p>
        </w:tc>
        <w:tc>
          <w:tcPr>
            <w:tcW w:type="dxa" w:w="5309"/>
            <w:gridSpan w:val="2"/>
          </w:tcPr>
          <w:p w14:paraId="DA010000">
            <w:pPr>
              <w:ind/>
              <w:jc w:val="both"/>
            </w:pPr>
            <w:r>
              <w:t xml:space="preserve"> </w:t>
            </w:r>
          </w:p>
          <w:p w14:paraId="DB010000">
            <w:pPr>
              <w:ind/>
              <w:jc w:val="both"/>
            </w:pPr>
          </w:p>
          <w:p w14:paraId="DC010000">
            <w:pPr>
              <w:ind/>
              <w:jc w:val="both"/>
            </w:pPr>
          </w:p>
          <w:p w14:paraId="DD010000">
            <w:pPr>
              <w:ind/>
              <w:jc w:val="both"/>
            </w:pPr>
            <w:r>
              <w:t>«_____»________________________ 202</w:t>
            </w:r>
            <w:r>
              <w:t>4</w:t>
            </w:r>
            <w:r>
              <w:t xml:space="preserve"> г.</w:t>
            </w:r>
          </w:p>
        </w:tc>
      </w:tr>
    </w:tbl>
    <w:p w14:paraId="DE010000">
      <w:pPr>
        <w:tabs>
          <w:tab w:leader="none" w:pos="4678" w:val="center"/>
          <w:tab w:leader="none" w:pos="6180" w:val="left"/>
        </w:tabs>
        <w:ind/>
      </w:pPr>
      <w:r>
        <w:tab/>
      </w:r>
      <w:r>
        <w:t xml:space="preserve">                  </w:t>
      </w:r>
    </w:p>
    <w:p w14:paraId="DF010000">
      <w:pPr>
        <w:ind/>
        <w:jc w:val="center"/>
      </w:pPr>
    </w:p>
    <w:p w14:paraId="E0010000">
      <w:pPr>
        <w:ind/>
        <w:jc w:val="center"/>
      </w:pPr>
      <w:r>
        <w:t xml:space="preserve">                                                              </w:t>
      </w:r>
      <w:r>
        <w:t xml:space="preserve">    </w:t>
      </w:r>
      <w:r>
        <w:t xml:space="preserve"> </w:t>
      </w:r>
    </w:p>
    <w:p w14:paraId="E1010000">
      <w:pPr>
        <w:ind/>
        <w:jc w:val="center"/>
      </w:pPr>
    </w:p>
    <w:p w14:paraId="E2010000">
      <w:pPr>
        <w:ind/>
        <w:jc w:val="center"/>
      </w:pPr>
    </w:p>
    <w:p w14:paraId="E3010000">
      <w:pPr>
        <w:ind/>
        <w:jc w:val="center"/>
      </w:pPr>
      <w:r>
        <w:t xml:space="preserve">                                                                 </w:t>
      </w:r>
      <w:r>
        <w:t xml:space="preserve">Приложение № 1 </w:t>
      </w:r>
    </w:p>
    <w:p w14:paraId="E4010000">
      <w:pPr>
        <w:ind/>
        <w:jc w:val="right"/>
      </w:pPr>
      <w:r>
        <w:tab/>
      </w:r>
      <w:r>
        <w:tab/>
      </w:r>
      <w:r>
        <w:tab/>
      </w:r>
      <w:r>
        <w:tab/>
      </w:r>
      <w:r>
        <w:tab/>
      </w:r>
      <w:r>
        <w:tab/>
      </w:r>
      <w:r>
        <w:tab/>
      </w:r>
      <w:r>
        <w:tab/>
      </w:r>
      <w:r>
        <w:t xml:space="preserve">к договору купли-продажи </w:t>
      </w:r>
    </w:p>
    <w:p w14:paraId="E5010000">
      <w:pPr>
        <w:ind/>
        <w:jc w:val="right"/>
      </w:pPr>
      <w:r>
        <w:t xml:space="preserve">  </w:t>
      </w:r>
      <w:r>
        <w:t>от «__» ________ 202</w:t>
      </w:r>
      <w:r>
        <w:t>4</w:t>
      </w:r>
      <w:r>
        <w:t xml:space="preserve"> № ___</w:t>
      </w:r>
    </w:p>
    <w:p w14:paraId="E6010000">
      <w:pPr>
        <w:ind/>
        <w:jc w:val="right"/>
      </w:pPr>
    </w:p>
    <w:p w14:paraId="E7010000">
      <w:pPr>
        <w:ind/>
        <w:jc w:val="center"/>
        <w:rPr>
          <w:b w:val="1"/>
        </w:rPr>
      </w:pPr>
      <w:r>
        <w:rPr>
          <w:b w:val="1"/>
        </w:rPr>
        <w:t>А К Т</w:t>
      </w:r>
    </w:p>
    <w:p w14:paraId="E8010000">
      <w:pPr>
        <w:ind/>
        <w:jc w:val="center"/>
        <w:rPr>
          <w:b w:val="1"/>
        </w:rPr>
      </w:pPr>
      <w:r>
        <w:rPr>
          <w:b w:val="1"/>
        </w:rPr>
        <w:t>приема-передачи</w:t>
      </w:r>
    </w:p>
    <w:p w14:paraId="E9010000">
      <w:pPr>
        <w:ind/>
        <w:jc w:val="both"/>
      </w:pPr>
      <w:r>
        <w:t>с. Северное</w:t>
      </w:r>
      <w:r>
        <w:tab/>
      </w:r>
      <w:r>
        <w:tab/>
      </w:r>
      <w:r>
        <w:tab/>
      </w:r>
      <w:r>
        <w:t xml:space="preserve">                                   </w:t>
      </w:r>
      <w:r>
        <w:tab/>
      </w:r>
      <w:r>
        <w:tab/>
      </w:r>
      <w:r>
        <w:t>«___» __________ 202</w:t>
      </w:r>
      <w:r>
        <w:t>4</w:t>
      </w:r>
      <w:r>
        <w:t xml:space="preserve">г. </w:t>
      </w:r>
    </w:p>
    <w:p w14:paraId="EA010000">
      <w:pPr>
        <w:ind/>
        <w:jc w:val="both"/>
      </w:pPr>
    </w:p>
    <w:p w14:paraId="EB010000">
      <w:pPr>
        <w:spacing w:line="312" w:lineRule="auto"/>
        <w:ind w:firstLine="720" w:left="0"/>
        <w:jc w:val="both"/>
      </w:pPr>
      <w:r>
        <w:t xml:space="preserve">Администрация  муниципального образования Северный район Оренбургской   области, именуемая в дальнейшем «Продавец», в лице главы администрации района Северного район Журкин Михаил Владимирович, действующего на основании Устава с одной стороны, </w:t>
      </w:r>
      <w:r>
        <w:rPr>
          <w:b w:val="1"/>
        </w:rPr>
        <w:t>_________________________________________________</w:t>
      </w:r>
      <w:r>
        <w:t>, именуем__ в дальнейшем покупатель,</w:t>
      </w:r>
      <w:r>
        <w:rPr>
          <w:b w:val="1"/>
        </w:rPr>
        <w:t xml:space="preserve"> </w:t>
      </w:r>
      <w:r>
        <w:t>с другой стороны, в соответствии с протоколом об итогах аукциона от ________ г., заключили настоящий акт о нижеследующем:</w:t>
      </w:r>
    </w:p>
    <w:p w14:paraId="EC010000">
      <w:pPr>
        <w:spacing w:line="312" w:lineRule="auto"/>
        <w:ind w:firstLine="709" w:left="0"/>
        <w:jc w:val="both"/>
      </w:pPr>
      <w:r>
        <w:t>1. Продавец</w:t>
      </w:r>
      <w:r>
        <w:rPr>
          <w:b w:val="1"/>
        </w:rPr>
        <w:t xml:space="preserve"> </w:t>
      </w:r>
      <w:r>
        <w:t>передал, а покупатель</w:t>
      </w:r>
      <w:r>
        <w:rPr>
          <w:b w:val="1"/>
        </w:rPr>
        <w:t xml:space="preserve"> </w:t>
      </w:r>
      <w:r>
        <w:t xml:space="preserve">принял в собственность недвижимое имущество, являющееся собственностью Администрации муниципального образования Северный район Оренбургской   области, расположенное по адресу: </w:t>
      </w:r>
    </w:p>
    <w:p w14:paraId="ED010000">
      <w:pPr>
        <w:spacing w:line="312" w:lineRule="auto"/>
        <w:ind w:firstLine="709" w:left="0"/>
        <w:jc w:val="both"/>
      </w:pPr>
      <w:r>
        <w:t>- Нежилое здание- гараж,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EE010000">
      <w:pPr>
        <w:spacing w:line="312" w:lineRule="auto"/>
        <w:ind w:firstLine="709" w:left="0"/>
        <w:jc w:val="both"/>
      </w:pPr>
      <w:r>
        <w:t>-Земельный участок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EF010000">
      <w:pPr>
        <w:spacing w:line="312" w:lineRule="auto"/>
        <w:ind w:firstLine="709" w:left="0"/>
        <w:jc w:val="both"/>
      </w:pPr>
      <w:r>
        <w:t>2. Цена продаваемого имущества, определенная по результатам аукциона, составляет</w:t>
      </w:r>
      <w:r>
        <w:rPr>
          <w:b w:val="1"/>
        </w:rPr>
        <w:t> ______________</w:t>
      </w:r>
      <w:r>
        <w:t>_____, в том числе:</w:t>
      </w:r>
    </w:p>
    <w:p w14:paraId="F0010000">
      <w:pPr>
        <w:spacing w:line="312" w:lineRule="auto"/>
        <w:ind w:firstLine="720" w:left="0"/>
        <w:jc w:val="both"/>
      </w:pPr>
      <w:r>
        <w:t xml:space="preserve">- нежилое здание – </w:t>
      </w:r>
      <w:r>
        <w:rPr>
          <w:b w:val="1"/>
        </w:rPr>
        <w:t xml:space="preserve">______________ </w:t>
      </w:r>
      <w:r>
        <w:t xml:space="preserve">(_______________________________), в том числе НДС </w:t>
      </w:r>
      <w:r>
        <w:rPr>
          <w:b w:val="1"/>
        </w:rPr>
        <w:t xml:space="preserve">______________ </w:t>
      </w:r>
    </w:p>
    <w:p w14:paraId="F1010000">
      <w:pPr>
        <w:spacing w:line="312" w:lineRule="auto"/>
        <w:ind/>
        <w:jc w:val="both"/>
      </w:pPr>
      <w:r>
        <w:t xml:space="preserve">- земельный участок – </w:t>
      </w:r>
      <w:r>
        <w:rPr>
          <w:b w:val="1"/>
        </w:rPr>
        <w:t>________</w:t>
      </w:r>
      <w:r>
        <w:t xml:space="preserve">, НДС не облагается, </w:t>
      </w:r>
    </w:p>
    <w:p w14:paraId="F2010000">
      <w:pPr>
        <w:spacing w:line="312" w:lineRule="auto"/>
        <w:ind/>
        <w:jc w:val="both"/>
      </w:pPr>
      <w:r>
        <w:t>и включает в себя сумму задатка, внесенную покупателем при подаче заявки на участие в торгах.</w:t>
      </w:r>
    </w:p>
    <w:p w14:paraId="F3010000">
      <w:pPr>
        <w:spacing w:line="312" w:lineRule="auto"/>
        <w:ind w:firstLine="708" w:left="0"/>
        <w:jc w:val="both"/>
      </w:pPr>
      <w:r>
        <w:t>Задаток установлен в размере 10% от начальной цены, что составляет 50044,00 (пятьдесят тысяч сорок четыре рубля )в том числе:</w:t>
      </w:r>
    </w:p>
    <w:p w14:paraId="F4010000">
      <w:pPr>
        <w:spacing w:line="312" w:lineRule="auto"/>
        <w:ind/>
        <w:jc w:val="both"/>
      </w:pPr>
      <w:r>
        <w:t>- Гараж:  36465,00(тридцать шесть тысяч четыреста шестьдесят пять рублей 00 копеек),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F5010000">
      <w:pPr>
        <w:spacing w:line="312" w:lineRule="auto"/>
        <w:ind/>
        <w:jc w:val="both"/>
      </w:pPr>
      <w:r>
        <w:t>-Земельный участок  13579,00 ( тринадцать тысяч пятьсот семьдесят девять рублей 00 копеек):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F6010000">
      <w:pPr>
        <w:spacing w:line="312" w:lineRule="auto"/>
        <w:ind w:firstLine="708" w:left="0"/>
        <w:jc w:val="both"/>
      </w:pPr>
      <w:r>
        <w:t>3</w:t>
      </w:r>
      <w:r>
        <w:t>. Денежные расчеты произведены полностью до подписания настоящего акта.</w:t>
      </w:r>
    </w:p>
    <w:p w14:paraId="F7010000">
      <w:pPr>
        <w:widowControl w:val="0"/>
        <w:spacing w:line="312" w:lineRule="auto"/>
        <w:ind w:firstLine="708" w:left="0"/>
        <w:jc w:val="both"/>
      </w:pPr>
      <w:r>
        <w:t>4</w:t>
      </w:r>
      <w:r>
        <w:t>. Техническое состояние нежилого здания соответствует условиям продажи.</w:t>
      </w:r>
    </w:p>
    <w:p w14:paraId="F8010000">
      <w:pPr>
        <w:widowControl w:val="0"/>
        <w:spacing w:line="312" w:lineRule="auto"/>
        <w:ind w:firstLine="708" w:left="0"/>
        <w:jc w:val="both"/>
      </w:pPr>
      <w:r>
        <w:t>Претензий по качеству передаваемого продаваемого имущества нет.</w:t>
      </w:r>
    </w:p>
    <w:p w14:paraId="F9010000">
      <w:pPr>
        <w:spacing w:line="312" w:lineRule="auto"/>
        <w:ind w:firstLine="708" w:left="0"/>
        <w:jc w:val="both"/>
      </w:pPr>
      <w:r>
        <w:t>5</w:t>
      </w:r>
      <w:r>
        <w:t>. Настоящий акт составлен в трех экземплярах.</w:t>
      </w:r>
    </w:p>
    <w:p w14:paraId="FA010000">
      <w:pPr>
        <w:ind w:firstLine="708" w:left="0"/>
        <w:jc w:val="both"/>
      </w:pPr>
    </w:p>
    <w:tbl>
      <w:tblPr>
        <w:tblStyle w:val="Style_2"/>
        <w:tblInd w:type="dxa" w:w="108"/>
        <w:tblLayout w:type="fixed"/>
      </w:tblPr>
      <w:tblGrid>
        <w:gridCol w:w="4395"/>
        <w:gridCol w:w="283"/>
        <w:gridCol w:w="5103"/>
        <w:gridCol w:w="122"/>
      </w:tblGrid>
      <w:tr>
        <w:trPr>
          <w:trHeight w:hRule="atLeast" w:val="536"/>
        </w:trPr>
        <w:tc>
          <w:tcPr>
            <w:tcW w:type="dxa" w:w="4678"/>
            <w:gridSpan w:val="2"/>
          </w:tcPr>
          <w:p w14:paraId="FB010000">
            <w:pPr>
              <w:ind/>
              <w:jc w:val="center"/>
              <w:rPr>
                <w:b w:val="1"/>
              </w:rPr>
            </w:pPr>
            <w:r>
              <w:rPr>
                <w:b w:val="1"/>
              </w:rPr>
              <w:t>Продавец</w:t>
            </w:r>
          </w:p>
        </w:tc>
        <w:tc>
          <w:tcPr>
            <w:tcW w:type="dxa" w:w="5225"/>
            <w:gridSpan w:val="2"/>
          </w:tcPr>
          <w:p w14:paraId="FC010000">
            <w:pPr>
              <w:ind/>
              <w:jc w:val="center"/>
              <w:rPr>
                <w:b w:val="1"/>
              </w:rPr>
            </w:pPr>
            <w:r>
              <w:rPr>
                <w:b w:val="1"/>
              </w:rPr>
              <w:t>Покупатель</w:t>
            </w:r>
          </w:p>
          <w:p w14:paraId="FD010000">
            <w:pPr>
              <w:ind/>
              <w:jc w:val="both"/>
            </w:pPr>
          </w:p>
        </w:tc>
      </w:tr>
      <w:tr>
        <w:trPr>
          <w:trHeight w:hRule="atLeast" w:val="536"/>
        </w:trPr>
        <w:tc>
          <w:tcPr>
            <w:tcW w:type="dxa" w:w="4395"/>
          </w:tcPr>
          <w:p w14:paraId="FE010000">
            <w:pPr>
              <w:ind/>
              <w:jc w:val="both"/>
              <w:rPr>
                <w:sz w:val="24"/>
              </w:rPr>
            </w:pPr>
            <w:r>
              <w:rPr>
                <w:sz w:val="24"/>
              </w:rPr>
              <w:t>Администрация муниципального образования Северный район Оренбургской области</w:t>
            </w:r>
          </w:p>
          <w:p w14:paraId="FF010000">
            <w:pPr>
              <w:ind/>
              <w:jc w:val="both"/>
              <w:rPr>
                <w:sz w:val="24"/>
              </w:rPr>
            </w:pPr>
            <w:r>
              <w:rPr>
                <w:sz w:val="24"/>
              </w:rPr>
              <w:t xml:space="preserve">461670, Северный район                                                               </w:t>
            </w:r>
          </w:p>
          <w:p w14:paraId="00020000">
            <w:pPr>
              <w:ind/>
              <w:jc w:val="both"/>
              <w:rPr>
                <w:sz w:val="24"/>
              </w:rPr>
            </w:pPr>
            <w:r>
              <w:rPr>
                <w:sz w:val="24"/>
              </w:rPr>
              <w:t xml:space="preserve">с. Северное ул.Советская-24                                                   </w:t>
            </w:r>
          </w:p>
          <w:p w14:paraId="01020000">
            <w:pPr>
              <w:ind/>
              <w:jc w:val="both"/>
              <w:rPr>
                <w:sz w:val="24"/>
              </w:rPr>
            </w:pPr>
            <w:r>
              <w:rPr>
                <w:sz w:val="24"/>
              </w:rPr>
              <w:t xml:space="preserve">Муниципальное образование                                               </w:t>
            </w:r>
          </w:p>
          <w:p w14:paraId="02020000">
            <w:pPr>
              <w:ind/>
              <w:jc w:val="both"/>
              <w:rPr>
                <w:sz w:val="24"/>
              </w:rPr>
            </w:pPr>
            <w:r>
              <w:rPr>
                <w:sz w:val="24"/>
              </w:rPr>
              <w:t xml:space="preserve">Северный район  </w:t>
            </w:r>
          </w:p>
          <w:p w14:paraId="03020000">
            <w:pPr>
              <w:ind/>
              <w:jc w:val="both"/>
              <w:rPr>
                <w:sz w:val="24"/>
              </w:rPr>
            </w:pPr>
            <w:r>
              <w:rPr>
                <w:sz w:val="24"/>
              </w:rPr>
              <w:t xml:space="preserve">р/сч.40101810200000010010 </w:t>
            </w:r>
          </w:p>
          <w:p w14:paraId="04020000">
            <w:pPr>
              <w:ind/>
              <w:jc w:val="both"/>
              <w:rPr>
                <w:sz w:val="24"/>
              </w:rPr>
            </w:pPr>
            <w:r>
              <w:rPr>
                <w:sz w:val="24"/>
              </w:rPr>
              <w:t xml:space="preserve">ГРКЦ ГУ Банка России по </w:t>
            </w:r>
          </w:p>
          <w:p w14:paraId="05020000">
            <w:pPr>
              <w:ind/>
              <w:jc w:val="both"/>
              <w:rPr>
                <w:sz w:val="24"/>
              </w:rPr>
            </w:pPr>
            <w:r>
              <w:rPr>
                <w:sz w:val="24"/>
              </w:rPr>
              <w:t>Оренбургской области г. Оренбург</w:t>
            </w:r>
          </w:p>
          <w:p w14:paraId="06020000">
            <w:pPr>
              <w:ind/>
              <w:jc w:val="both"/>
              <w:rPr>
                <w:sz w:val="24"/>
              </w:rPr>
            </w:pPr>
            <w:r>
              <w:rPr>
                <w:sz w:val="24"/>
              </w:rPr>
              <w:t xml:space="preserve">ОКТМО 53643000                                                                 </w:t>
            </w:r>
          </w:p>
          <w:p w14:paraId="07020000">
            <w:pPr>
              <w:ind/>
              <w:jc w:val="both"/>
              <w:rPr>
                <w:sz w:val="24"/>
              </w:rPr>
            </w:pPr>
            <w:r>
              <w:rPr>
                <w:sz w:val="24"/>
              </w:rPr>
              <w:t xml:space="preserve">БИК 045354001   </w:t>
            </w:r>
          </w:p>
          <w:p w14:paraId="08020000">
            <w:pPr>
              <w:ind/>
              <w:jc w:val="both"/>
              <w:rPr>
                <w:sz w:val="24"/>
              </w:rPr>
            </w:pPr>
            <w:r>
              <w:rPr>
                <w:sz w:val="24"/>
              </w:rPr>
              <w:t xml:space="preserve">ИНН 5645002506 </w:t>
            </w:r>
          </w:p>
          <w:p w14:paraId="09020000">
            <w:pPr>
              <w:ind/>
              <w:jc w:val="both"/>
              <w:rPr>
                <w:sz w:val="24"/>
                <w:highlight w:val="yellow"/>
              </w:rPr>
            </w:pPr>
          </w:p>
        </w:tc>
        <w:tc>
          <w:tcPr>
            <w:tcW w:type="dxa" w:w="5386"/>
            <w:gridSpan w:val="2"/>
          </w:tcPr>
          <w:p w14:paraId="0A020000">
            <w:pPr>
              <w:rPr>
                <w:b w:val="1"/>
                <w:sz w:val="24"/>
              </w:rPr>
            </w:pPr>
            <w:r>
              <w:rPr>
                <w:b w:val="1"/>
                <w:sz w:val="24"/>
              </w:rPr>
              <w:t xml:space="preserve">_____________________________________ </w:t>
            </w:r>
          </w:p>
          <w:p w14:paraId="0B020000">
            <w:pPr>
              <w:rPr>
                <w:b w:val="1"/>
                <w:sz w:val="24"/>
              </w:rPr>
            </w:pPr>
            <w:r>
              <w:rPr>
                <w:b w:val="1"/>
                <w:sz w:val="24"/>
              </w:rPr>
              <w:t>_______________________ года рождения</w:t>
            </w:r>
          </w:p>
          <w:p w14:paraId="0C020000">
            <w:pPr>
              <w:rPr>
                <w:sz w:val="24"/>
              </w:rPr>
            </w:pPr>
            <w:r>
              <w:rPr>
                <w:sz w:val="24"/>
              </w:rPr>
              <w:t xml:space="preserve">паспорт серии ______ № _________, </w:t>
            </w:r>
          </w:p>
          <w:p w14:paraId="0D020000">
            <w:pPr>
              <w:rPr>
                <w:sz w:val="24"/>
              </w:rPr>
            </w:pPr>
            <w:r>
              <w:rPr>
                <w:sz w:val="24"/>
              </w:rPr>
              <w:t xml:space="preserve">выданного ________ г. _________________ _____________________________________ </w:t>
            </w:r>
          </w:p>
          <w:p w14:paraId="0E020000">
            <w:pPr>
              <w:rPr>
                <w:sz w:val="24"/>
              </w:rPr>
            </w:pPr>
            <w:r>
              <w:rPr>
                <w:sz w:val="24"/>
              </w:rPr>
              <w:t>_____________________________________</w:t>
            </w:r>
          </w:p>
          <w:p w14:paraId="0F020000">
            <w:pPr>
              <w:rPr>
                <w:sz w:val="24"/>
              </w:rPr>
            </w:pPr>
            <w:r>
              <w:rPr>
                <w:sz w:val="24"/>
              </w:rPr>
              <w:t>_____________________________________</w:t>
            </w:r>
          </w:p>
          <w:p w14:paraId="10020000">
            <w:pPr>
              <w:rPr>
                <w:sz w:val="24"/>
              </w:rPr>
            </w:pPr>
          </w:p>
        </w:tc>
        <w:tc>
          <w:tcPr>
            <w:tcW w:type="dxa" w:w="122"/>
          </w:tcPr>
          <w:p/>
        </w:tc>
      </w:tr>
      <w:tr>
        <w:trPr>
          <w:trHeight w:hRule="atLeast" w:val="536"/>
        </w:trPr>
        <w:tc>
          <w:tcPr>
            <w:tcW w:type="dxa" w:w="4678"/>
            <w:gridSpan w:val="2"/>
          </w:tcPr>
          <w:p w14:paraId="11020000">
            <w:r>
              <w:t>__________________________</w:t>
            </w:r>
          </w:p>
          <w:p w14:paraId="12020000"/>
          <w:p w14:paraId="13020000"/>
          <w:p w14:paraId="14020000">
            <w:r>
              <w:t>________</w:t>
            </w:r>
            <w:r>
              <w:t>_________________</w:t>
            </w:r>
            <w:r>
              <w:t xml:space="preserve"> </w:t>
            </w:r>
          </w:p>
        </w:tc>
        <w:tc>
          <w:tcPr>
            <w:tcW w:type="dxa" w:w="5225"/>
            <w:gridSpan w:val="2"/>
          </w:tcPr>
          <w:p w14:paraId="15020000">
            <w:pPr>
              <w:ind/>
              <w:jc w:val="both"/>
            </w:pPr>
          </w:p>
          <w:p w14:paraId="16020000">
            <w:pPr>
              <w:ind/>
              <w:jc w:val="both"/>
            </w:pPr>
          </w:p>
          <w:p w14:paraId="17020000">
            <w:pPr>
              <w:ind/>
              <w:jc w:val="both"/>
            </w:pPr>
          </w:p>
          <w:p w14:paraId="18020000">
            <w:pPr>
              <w:ind/>
              <w:jc w:val="both"/>
            </w:pPr>
            <w:r>
              <w:t>_____________________ /____________/</w:t>
            </w:r>
          </w:p>
        </w:tc>
      </w:tr>
    </w:tbl>
    <w:p w14:paraId="19020000">
      <w:pPr>
        <w:ind w:right="1"/>
        <w:jc w:val="right"/>
      </w:pPr>
    </w:p>
    <w:p w14:paraId="1A020000">
      <w:pPr>
        <w:ind w:right="1"/>
        <w:jc w:val="right"/>
      </w:pPr>
    </w:p>
    <w:p w14:paraId="1B020000">
      <w:pPr>
        <w:ind w:right="1"/>
        <w:jc w:val="right"/>
      </w:pPr>
    </w:p>
    <w:p w14:paraId="1C020000">
      <w:pPr>
        <w:ind w:right="1"/>
        <w:jc w:val="right"/>
      </w:pPr>
    </w:p>
    <w:p w14:paraId="1D020000">
      <w:pPr>
        <w:ind w:right="1"/>
        <w:jc w:val="right"/>
      </w:pPr>
    </w:p>
    <w:p w14:paraId="1E020000">
      <w:pPr>
        <w:ind w:right="1"/>
        <w:jc w:val="right"/>
      </w:pPr>
    </w:p>
    <w:p w14:paraId="1F020000">
      <w:pPr>
        <w:ind w:right="1"/>
        <w:jc w:val="right"/>
      </w:pPr>
      <w:r>
        <w:t xml:space="preserve">Приложение № 2 </w:t>
      </w:r>
    </w:p>
    <w:p w14:paraId="20020000">
      <w:pPr>
        <w:ind w:right="1"/>
        <w:jc w:val="right"/>
      </w:pPr>
      <w:r>
        <w:t xml:space="preserve">                                                                  к постановлению    </w:t>
      </w:r>
    </w:p>
    <w:p w14:paraId="21020000">
      <w:pPr>
        <w:ind w:right="1"/>
        <w:jc w:val="right"/>
      </w:pPr>
      <w:r>
        <w:t xml:space="preserve">                                                                                         от</w:t>
      </w:r>
      <w:r>
        <w:t>________</w:t>
      </w:r>
      <w:r>
        <w:t>№</w:t>
      </w:r>
      <w:r>
        <w:t>____</w:t>
      </w:r>
    </w:p>
    <w:p w14:paraId="22020000"/>
    <w:p w14:paraId="23020000"/>
    <w:p w14:paraId="24020000">
      <w:pPr>
        <w:ind w:firstLine="567" w:left="142"/>
        <w:jc w:val="center"/>
        <w:rPr>
          <w:b w:val="1"/>
        </w:rPr>
      </w:pPr>
      <w:r>
        <w:rPr>
          <w:b w:val="1"/>
        </w:rPr>
        <w:t xml:space="preserve">ИНФОРМАЦИОННОЕ СООБЩЕНИЕ </w:t>
      </w:r>
    </w:p>
    <w:p w14:paraId="25020000">
      <w:pPr>
        <w:ind w:firstLine="709" w:left="0"/>
        <w:jc w:val="center"/>
        <w:rPr>
          <w:b w:val="1"/>
        </w:rPr>
      </w:pPr>
      <w:r>
        <w:rPr>
          <w:b w:val="1"/>
        </w:rPr>
        <w:t>о проведении продажи муниципального имущества в электронной форме</w:t>
      </w:r>
    </w:p>
    <w:p w14:paraId="26020000">
      <w:pPr>
        <w:ind w:firstLine="709" w:left="0"/>
        <w:jc w:val="center"/>
        <w:rPr>
          <w:b w:val="1"/>
        </w:rPr>
      </w:pPr>
    </w:p>
    <w:p w14:paraId="27020000">
      <w:pPr>
        <w:ind w:firstLine="709" w:left="0"/>
        <w:jc w:val="both"/>
      </w:pPr>
      <w:r>
        <w:rPr>
          <w:b w:val="1"/>
        </w:rPr>
        <w:t>Продавец:</w:t>
      </w:r>
      <w:r>
        <w:t xml:space="preserve"> Администрация  муниципального образования Северный район Оренбургской   области</w:t>
      </w:r>
    </w:p>
    <w:p w14:paraId="28020000">
      <w:pPr>
        <w:ind w:firstLine="709" w:left="0"/>
        <w:jc w:val="both"/>
      </w:pPr>
    </w:p>
    <w:p w14:paraId="29020000">
      <w:pPr>
        <w:ind w:firstLine="709" w:left="0"/>
        <w:jc w:val="both"/>
      </w:pPr>
      <w:r>
        <w:rPr>
          <w:b w:val="1"/>
        </w:rPr>
        <w:t>Организатор торгов:</w:t>
      </w:r>
      <w:r>
        <w:t xml:space="preserve"> Администрация муниципального образования Северный район Оренбургской области.</w:t>
      </w:r>
    </w:p>
    <w:p w14:paraId="2A020000">
      <w:pPr>
        <w:ind w:firstLine="709" w:left="0"/>
        <w:jc w:val="both"/>
      </w:pPr>
      <w:r>
        <w:t xml:space="preserve">            Почтовый адрес: 461670, Оренбургская обл., Северный район, с.Cеверное. ул.Советская, 25.</w:t>
      </w:r>
    </w:p>
    <w:p w14:paraId="2B020000">
      <w:pPr>
        <w:ind w:firstLine="709" w:left="0"/>
        <w:jc w:val="both"/>
      </w:pPr>
      <w:r>
        <w:t xml:space="preserve">            Адрес электронной почты: se@mail.orb.ru</w:t>
      </w:r>
    </w:p>
    <w:p w14:paraId="2C020000">
      <w:pPr>
        <w:ind w:firstLine="709" w:left="0"/>
        <w:jc w:val="both"/>
      </w:pPr>
    </w:p>
    <w:p w14:paraId="2D020000">
      <w:pPr>
        <w:ind w:firstLine="709" w:left="0"/>
        <w:jc w:val="both"/>
        <w:rPr>
          <w:color w:val="000000"/>
        </w:rPr>
      </w:pPr>
      <w:r>
        <w:rPr>
          <w:b w:val="1"/>
        </w:rPr>
        <w:t xml:space="preserve">Оператор электронной площадки: </w:t>
      </w:r>
      <w:r>
        <w:t>АО «Сбербанк-АСТ»,</w:t>
      </w:r>
      <w:r>
        <w:rPr>
          <w:color w:val="000000"/>
        </w:rPr>
        <w:t xml:space="preserve"> владеющее сайтом </w:t>
      </w:r>
      <w:r>
        <w:rPr>
          <w:color w:val="000000"/>
          <w:u w:val="single"/>
        </w:rPr>
        <w:t>http://utp.sberbank-ast.ru/AP</w:t>
      </w:r>
      <w:r>
        <w:t xml:space="preserve"> </w:t>
      </w:r>
      <w:r>
        <w:rPr>
          <w:color w:val="000000"/>
        </w:rPr>
        <w:t>в информационно-телекоммуникационной сети «Интернет».</w:t>
      </w:r>
    </w:p>
    <w:p w14:paraId="2E020000">
      <w:pPr>
        <w:widowControl w:val="0"/>
        <w:ind w:firstLine="708" w:left="0"/>
      </w:pPr>
      <w:r>
        <w:t xml:space="preserve">Адрес: 119435, г. </w:t>
      </w:r>
      <w:r>
        <w:rPr>
          <w:color w:val="000000"/>
        </w:rPr>
        <w:t>Москва, Большой Саввинский переулок, дом 12, стр. 9</w:t>
      </w:r>
      <w:r>
        <w:t>, тел.: (495) 787-29-97, (495) 787-29-99.</w:t>
      </w:r>
    </w:p>
    <w:p w14:paraId="2F020000">
      <w:pPr>
        <w:widowControl w:val="0"/>
        <w:ind w:firstLine="708" w:left="0"/>
      </w:pPr>
    </w:p>
    <w:p w14:paraId="30020000">
      <w:pPr>
        <w:widowControl w:val="0"/>
        <w:tabs>
          <w:tab w:leader="none" w:pos="709" w:val="left"/>
          <w:tab w:leader="none" w:pos="3600" w:val="left"/>
        </w:tabs>
        <w:ind/>
        <w:jc w:val="both"/>
        <w:rPr>
          <w:color w:val="000000"/>
        </w:rPr>
      </w:pPr>
      <w:r>
        <w:rPr>
          <w:color w:val="000000"/>
        </w:rPr>
        <w:tab/>
      </w:r>
      <w:r>
        <w:rPr>
          <w:b w:val="1"/>
          <w:color w:val="000000"/>
        </w:rPr>
        <w:t>Законодательное регулирование:</w:t>
      </w:r>
      <w:r>
        <w:rPr>
          <w:color w:val="000000"/>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w:t>
      </w:r>
    </w:p>
    <w:p w14:paraId="31020000">
      <w:pPr>
        <w:widowControl w:val="0"/>
        <w:tabs>
          <w:tab w:leader="none" w:pos="709" w:val="left"/>
          <w:tab w:leader="none" w:pos="3600" w:val="left"/>
        </w:tabs>
        <w:ind/>
        <w:jc w:val="both"/>
        <w:rPr>
          <w:color w:val="000000"/>
        </w:rPr>
      </w:pPr>
    </w:p>
    <w:p w14:paraId="32020000">
      <w:pPr>
        <w:ind w:firstLine="709" w:left="0"/>
        <w:jc w:val="both"/>
        <w:rPr>
          <w:b w:val="1"/>
        </w:rPr>
      </w:pPr>
      <w:r>
        <w:rPr>
          <w:b w:val="1"/>
        </w:rPr>
        <w:t>Орган местного самоуправления, принявший решение об условиях приватизации муниципального имущества, реквизиты указанного решения:</w:t>
      </w:r>
      <w:r>
        <w:t xml:space="preserve"> Основание проведение торгов  – Постановления администрации Северного района от</w:t>
      </w:r>
      <w:r>
        <w:t>_______</w:t>
      </w:r>
      <w:r>
        <w:t>№</w:t>
      </w:r>
      <w:r>
        <w:t>____</w:t>
      </w:r>
    </w:p>
    <w:p w14:paraId="33020000">
      <w:pPr>
        <w:ind w:firstLine="709" w:left="0"/>
        <w:jc w:val="both"/>
        <w:rPr>
          <w:b w:val="1"/>
        </w:rPr>
      </w:pPr>
    </w:p>
    <w:p w14:paraId="34020000">
      <w:pPr>
        <w:ind w:firstLine="709" w:left="0"/>
        <w:jc w:val="both"/>
      </w:pPr>
      <w:r>
        <w:rPr>
          <w:b w:val="1"/>
        </w:rPr>
        <w:t xml:space="preserve">Способ приватизации: </w:t>
      </w:r>
      <w:r>
        <w:t>открытый аукцион в электронной форме.</w:t>
      </w:r>
    </w:p>
    <w:p w14:paraId="35020000">
      <w:pPr>
        <w:ind w:firstLine="709" w:left="0"/>
        <w:jc w:val="both"/>
      </w:pPr>
    </w:p>
    <w:p w14:paraId="36020000">
      <w:pPr>
        <w:spacing w:after="160" w:line="264" w:lineRule="auto"/>
        <w:ind w:right="-143"/>
        <w:jc w:val="both"/>
        <w:rPr>
          <w:b w:val="1"/>
        </w:rPr>
      </w:pPr>
      <w:r>
        <w:rPr>
          <w:b w:val="1"/>
        </w:rPr>
        <w:t xml:space="preserve">Предмет аукциона: </w:t>
      </w:r>
    </w:p>
    <w:p w14:paraId="37020000">
      <w:pPr>
        <w:tabs>
          <w:tab w:leader="none" w:pos="9781" w:val="left"/>
        </w:tabs>
        <w:ind w:firstLine="709" w:left="0" w:right="-143"/>
        <w:jc w:val="both"/>
      </w:pPr>
      <w:r>
        <w:rPr>
          <w:b w:val="1"/>
        </w:rPr>
        <w:t>Лот № 1</w:t>
      </w:r>
      <w:r>
        <w:t xml:space="preserve">  -  </w:t>
      </w:r>
      <w:r>
        <w:t>- Нежилое здание- гараж,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38020000">
      <w:pPr>
        <w:tabs>
          <w:tab w:leader="none" w:pos="9781" w:val="left"/>
        </w:tabs>
        <w:ind w:firstLine="709" w:left="0" w:right="-143"/>
        <w:jc w:val="both"/>
      </w:pPr>
      <w:r>
        <w:t>-Земельный участок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39020000">
      <w:pPr>
        <w:tabs>
          <w:tab w:leader="none" w:pos="9781" w:val="left"/>
        </w:tabs>
        <w:ind w:firstLine="709" w:left="0" w:right="-143"/>
        <w:jc w:val="both"/>
      </w:pPr>
      <w:r>
        <w:rPr>
          <w:b w:val="1"/>
        </w:rPr>
        <w:t>Начальная цена предмета торгов:</w:t>
      </w:r>
      <w:r>
        <w:t xml:space="preserve"> 500440,00 рублей (пятьсот тысяч четыреста сорок рублей 00 копеек), из них:</w:t>
      </w:r>
    </w:p>
    <w:p w14:paraId="3A020000">
      <w:pPr>
        <w:tabs>
          <w:tab w:leader="none" w:pos="9781" w:val="left"/>
        </w:tabs>
        <w:ind w:firstLine="709" w:left="0" w:right="-143"/>
        <w:jc w:val="both"/>
      </w:pPr>
      <w:r>
        <w:t>- Гараж: 364650,00 (триста шестьдесят четыре тысячи шестьсот пятьдесят рублей 00 копеек) Гараж,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3B020000">
      <w:pPr>
        <w:tabs>
          <w:tab w:leader="none" w:pos="9781" w:val="left"/>
        </w:tabs>
        <w:ind w:firstLine="709" w:left="0" w:right="-143"/>
        <w:jc w:val="both"/>
      </w:pPr>
      <w:r>
        <w:t>-Земельный участок 135790,00 ( сто тридцать пять тысяч семьсот девяносто рублей 00 копеек):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3C020000">
      <w:pPr>
        <w:tabs>
          <w:tab w:leader="none" w:pos="9781" w:val="left"/>
        </w:tabs>
        <w:ind w:firstLine="709" w:left="0" w:right="-143"/>
        <w:jc w:val="both"/>
      </w:pPr>
      <w:r>
        <w:rPr>
          <w:b w:val="1"/>
        </w:rPr>
        <w:t>Шаг аукциона</w:t>
      </w:r>
      <w:r>
        <w:t>: 25022,00(двадцать пять тысяч двадцать два рубля 00 копеек) в том числе:</w:t>
      </w:r>
    </w:p>
    <w:p w14:paraId="3D020000">
      <w:pPr>
        <w:tabs>
          <w:tab w:leader="none" w:pos="9781" w:val="left"/>
        </w:tabs>
        <w:ind w:firstLine="709" w:left="0" w:right="-143"/>
        <w:jc w:val="both"/>
      </w:pPr>
      <w:r>
        <w:t>-Гараж: -18232,50 (восемнадцать тысяч двести тридцать два рубля 50 копеек);</w:t>
      </w:r>
    </w:p>
    <w:p w14:paraId="3E020000">
      <w:pPr>
        <w:tabs>
          <w:tab w:leader="none" w:pos="9781" w:val="left"/>
        </w:tabs>
        <w:ind w:firstLine="709" w:left="0" w:right="-143"/>
        <w:jc w:val="both"/>
      </w:pPr>
      <w:r>
        <w:t>-Земельный участок-  6789,50 ( шесть тысяч семьсот восемьдесят девять рублей 50 копеек)</w:t>
      </w:r>
    </w:p>
    <w:p w14:paraId="3F020000">
      <w:pPr>
        <w:tabs>
          <w:tab w:leader="none" w:pos="9781" w:val="left"/>
        </w:tabs>
        <w:ind w:firstLine="709" w:left="0" w:right="-143"/>
        <w:jc w:val="both"/>
      </w:pPr>
      <w:r>
        <w:rPr>
          <w:b w:val="1"/>
        </w:rPr>
        <w:t>Задаток</w:t>
      </w:r>
      <w:r>
        <w:t xml:space="preserve"> установлен в размере 10% от начальной цены, что составляет 50044,00 (пятьдесят тысяч сорок четыре рубля )в том числе:</w:t>
      </w:r>
    </w:p>
    <w:p w14:paraId="40020000">
      <w:pPr>
        <w:tabs>
          <w:tab w:leader="none" w:pos="9781" w:val="left"/>
        </w:tabs>
        <w:ind w:firstLine="709" w:left="0" w:right="-143"/>
        <w:jc w:val="both"/>
      </w:pPr>
      <w:r>
        <w:t>- Гараж:  36465,00(тридцать шесть тысяч четыреста шестьдесят пять рублей 00 копеек),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41020000">
      <w:pPr>
        <w:tabs>
          <w:tab w:leader="none" w:pos="9781" w:val="left"/>
        </w:tabs>
        <w:ind w:firstLine="709" w:left="0" w:right="-143"/>
        <w:jc w:val="both"/>
      </w:pPr>
      <w:r>
        <w:t>-Земельный участок  13579,00 ( тринадцать тысяч пятьсот семьдесят девять рублей 00 копеек):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42020000">
      <w:pPr>
        <w:tabs>
          <w:tab w:leader="none" w:pos="9781" w:val="left"/>
        </w:tabs>
        <w:ind w:firstLine="709" w:left="0" w:right="-143"/>
        <w:jc w:val="both"/>
      </w:pPr>
      <w:r>
        <w:t>Срок внесения задатка определяется в соответствии с регламентом оператора электронной площадки.</w:t>
      </w:r>
    </w:p>
    <w:p w14:paraId="43020000">
      <w:pPr>
        <w:tabs>
          <w:tab w:leader="none" w:pos="9781" w:val="left"/>
        </w:tabs>
        <w:ind w:firstLine="709" w:left="0" w:right="-143"/>
        <w:jc w:val="both"/>
      </w:pPr>
      <w:r>
        <w:t>Задаток перечисляется на счет оператора электронной площадки ЗАО «Сбербанк-АСТ».</w:t>
      </w:r>
    </w:p>
    <w:p w14:paraId="44020000">
      <w:pPr>
        <w:ind w:firstLine="709" w:left="0"/>
        <w:jc w:val="both"/>
      </w:pPr>
      <w:r>
        <w:rPr>
          <w:b w:val="1"/>
        </w:rPr>
        <w:t>Форма подачи предложений о цене:</w:t>
      </w:r>
      <w:r>
        <w:t xml:space="preserve"> открытая.</w:t>
      </w:r>
    </w:p>
    <w:p w14:paraId="45020000">
      <w:pPr>
        <w:ind w:firstLine="709" w:left="0"/>
        <w:jc w:val="both"/>
      </w:pPr>
      <w:r>
        <w:rPr>
          <w:b w:val="1"/>
        </w:rPr>
        <w:t>Дата начала приема заявок на участие в аукционе</w:t>
      </w:r>
      <w:r>
        <w:t xml:space="preserve"> – с 07:00 час. 15.11.2024(время московское)</w:t>
      </w:r>
    </w:p>
    <w:p w14:paraId="46020000">
      <w:pPr>
        <w:ind w:firstLine="709" w:left="0"/>
        <w:jc w:val="both"/>
      </w:pPr>
      <w:r>
        <w:rPr>
          <w:b w:val="1"/>
        </w:rPr>
        <w:t>Дата окончания приема заявок на участие в аукционе</w:t>
      </w:r>
      <w:r>
        <w:t xml:space="preserve"> – в 15:00 час. 10.12.2024 (время московское)</w:t>
      </w:r>
    </w:p>
    <w:p w14:paraId="47020000">
      <w:pPr>
        <w:ind w:firstLine="709" w:left="0"/>
        <w:jc w:val="both"/>
      </w:pPr>
      <w:r>
        <w:rPr>
          <w:b w:val="1"/>
        </w:rPr>
        <w:t>Дата определения участников</w:t>
      </w:r>
      <w:r>
        <w:t xml:space="preserve"> – 11.12.2024г </w:t>
      </w:r>
    </w:p>
    <w:p w14:paraId="48020000">
      <w:pPr>
        <w:ind w:firstLine="709" w:left="0"/>
        <w:jc w:val="both"/>
      </w:pPr>
      <w:r>
        <w:rPr>
          <w:b w:val="1"/>
        </w:rPr>
        <w:t>Электронный аукцион состоится</w:t>
      </w:r>
      <w:r>
        <w:t xml:space="preserve"> (дата и время начала приема предложений от участников аукциона) –– 12.12.2024 в 08:00 (время московское).</w:t>
      </w:r>
    </w:p>
    <w:p w14:paraId="49020000">
      <w:pPr>
        <w:ind w:firstLine="709" w:left="0"/>
        <w:jc w:val="both"/>
      </w:pPr>
      <w:r>
        <w:rPr>
          <w:b w:val="1"/>
        </w:rPr>
        <w:t>Место и срок подведения итогов продажи: электронная площадка</w:t>
      </w:r>
      <w:r>
        <w:t xml:space="preserve"> – универсальная торговая платформа ЗАО «Сбербанк-АСТ», 12.12.2024 год.</w:t>
      </w:r>
    </w:p>
    <w:p w14:paraId="4A020000">
      <w:pPr>
        <w:ind w:firstLine="709" w:left="0"/>
        <w:jc w:val="both"/>
      </w:pPr>
      <w:r>
        <w:t>Место проведения электронного аукциона: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4B020000">
      <w:pPr>
        <w:ind w:firstLine="709" w:left="0"/>
        <w:jc w:val="both"/>
      </w:pPr>
      <w:r>
        <w:rPr>
          <w:b w:val="1"/>
        </w:rPr>
        <w:t>Место проведения электронного аукциона</w:t>
      </w:r>
      <w:r>
        <w:t>: электронная площадка – универсальная торговая платформа ЗАО «Сбербанк-АСТ», размещенная на сайте http://utp.sberbank-ast.ru в сети Интернет (торговая секция «Приватизация, аренда и продажа прав»).</w:t>
      </w:r>
    </w:p>
    <w:p w14:paraId="4C020000">
      <w:pPr>
        <w:ind w:firstLine="709" w:left="0"/>
        <w:jc w:val="both"/>
        <w:rPr>
          <w:b w:val="1"/>
        </w:rPr>
      </w:pPr>
      <w:r>
        <w:t xml:space="preserve">         Организатор продажи оставляет за собой право принять решение об отказе от проведения продажи с соблюдением требований действующего законодательства.</w:t>
      </w:r>
    </w:p>
    <w:p w14:paraId="4D020000">
      <w:pPr>
        <w:ind w:firstLine="709" w:left="0"/>
        <w:jc w:val="both"/>
        <w:outlineLvl w:val="1"/>
      </w:pPr>
      <w:r>
        <w:rPr>
          <w:b w:val="1"/>
        </w:rPr>
        <w:t>Срок подведения итогов аукциона</w:t>
      </w:r>
      <w:r>
        <w:t xml:space="preserve"> - </w:t>
      </w:r>
      <w:r>
        <w:t>не позднее рабочего дня, следующего за днем подведения итогов аукциона.</w:t>
      </w:r>
    </w:p>
    <w:p w14:paraId="4E020000">
      <w:pPr>
        <w:widowControl w:val="0"/>
        <w:spacing w:after="120"/>
        <w:ind w:firstLine="709" w:left="0"/>
        <w:contextualSpacing w:val="1"/>
        <w:rPr>
          <w:b w:val="1"/>
        </w:rPr>
      </w:pPr>
      <w:r>
        <w:rPr>
          <w:b w:val="1"/>
        </w:rPr>
        <w:t>Порядок регистрации на электронной площадке:</w:t>
      </w:r>
    </w:p>
    <w:p w14:paraId="4F020000">
      <w:pPr>
        <w:widowControl w:val="0"/>
        <w:ind w:firstLine="709" w:left="0"/>
        <w:jc w:val="both"/>
      </w:pPr>
      <w: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14:paraId="50020000">
      <w:pPr>
        <w:widowControl w:val="0"/>
        <w:ind w:firstLine="709" w:left="0"/>
        <w:jc w:val="both"/>
      </w:pPr>
      <w:r>
        <w:t>-  регистрация на электронной площадке осуществляется без взимания платы.</w:t>
      </w:r>
    </w:p>
    <w:p w14:paraId="51020000">
      <w:pPr>
        <w:ind w:firstLine="709" w:left="0"/>
        <w:jc w:val="both"/>
      </w:pPr>
      <w: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2020000">
      <w:pPr>
        <w:spacing w:after="120"/>
        <w:ind w:firstLine="709" w:left="0"/>
        <w:jc w:val="both"/>
      </w:pPr>
      <w:r>
        <w:t>- регистрация на электронной площадке проводится в соответствии с Регламентом электронной площадки.</w:t>
      </w:r>
    </w:p>
    <w:p w14:paraId="53020000">
      <w:pPr>
        <w:ind w:firstLine="708" w:left="0"/>
        <w:jc w:val="both"/>
        <w:outlineLvl w:val="0"/>
      </w:pPr>
      <w:r>
        <w:t>Задаток установлен в размере 10% от начальной цены, что составляет 50044,00 (пятьдесят тысяч сорок четыре рубля )в том числе:</w:t>
      </w:r>
    </w:p>
    <w:p w14:paraId="54020000">
      <w:pPr>
        <w:ind w:firstLine="708" w:left="0"/>
        <w:jc w:val="both"/>
        <w:outlineLvl w:val="0"/>
      </w:pPr>
      <w:r>
        <w:t>- Гараж:  36465,00(тридцать шесть тысяч четыреста шестьдесят пять рублей 00 копеек), назначение: нежилое здание, этажей: 1, площадь 430,30 кв.м., кадастровый номер: 56:1304022:338, земельный участок; местоположение: Северный р-н, с Северное, ул Первомайская, д. 12А;</w:t>
      </w:r>
    </w:p>
    <w:p w14:paraId="55020000">
      <w:pPr>
        <w:ind w:firstLine="708" w:left="0"/>
        <w:jc w:val="both"/>
        <w:outlineLvl w:val="0"/>
      </w:pPr>
      <w:r>
        <w:t>-Земельный участок  13579,00 ( тринадцать тысяч пятьсот семьдесят девять рублей 00 копеек): - кадастровый номер 56:28:1304022:625, площадь 552 кв.м, местоположение: Российская Федерация, Оренбургская область, Северный р-н, с/с Северный, с Северное, ул Первомайская, д 12 А, категория земель: Земли населённых пунктов, разрешенное использование: хранение автотранспорта;</w:t>
      </w:r>
    </w:p>
    <w:p w14:paraId="56020000">
      <w:pPr>
        <w:ind w:firstLine="708" w:left="0"/>
        <w:jc w:val="both"/>
        <w:outlineLvl w:val="0"/>
      </w:pPr>
      <w: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14:paraId="57020000">
      <w:pPr>
        <w:ind w:firstLine="709" w:left="0"/>
        <w:jc w:val="both"/>
      </w:pPr>
      <w:r>
        <w:rPr>
          <w:b w:val="1"/>
        </w:rPr>
        <w:t xml:space="preserve">Срок внесения задатка: </w:t>
      </w:r>
      <w: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t xml:space="preserve"> 00 часов 00 минут (время московское) дня определения участников торгов, указанного в информационном сообщении.</w:t>
      </w:r>
    </w:p>
    <w:p w14:paraId="58020000">
      <w:pPr>
        <w:tabs>
          <w:tab w:leader="none" w:pos="0" w:val="left"/>
          <w:tab w:leader="none" w:pos="709" w:val="left"/>
        </w:tabs>
        <w:ind/>
        <w:jc w:val="both"/>
        <w:outlineLvl w:val="0"/>
        <w:rPr>
          <w:i w:val="1"/>
        </w:rPr>
      </w:pPr>
      <w:r>
        <w:tab/>
      </w:r>
      <w: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59020000">
      <w:pPr>
        <w:ind w:firstLine="709" w:left="0"/>
        <w:jc w:val="both"/>
      </w:pPr>
      <w:r>
        <w:t>Лицам, перечислившим задаток для участия в аукционе, денежные средства возвращаются в следующем порядке:</w:t>
      </w:r>
    </w:p>
    <w:p w14:paraId="5A020000">
      <w:pPr>
        <w:ind w:firstLine="709" w:left="0"/>
        <w:jc w:val="both"/>
      </w:pPr>
      <w:r>
        <w:t>- участникам аукциона, за исключением его победителя, - в течение 5 календарных дней со дня подведения итогов продажи имущества;</w:t>
      </w:r>
    </w:p>
    <w:p w14:paraId="5B020000">
      <w:pPr>
        <w:ind w:firstLine="709" w:left="0"/>
        <w:jc w:val="both"/>
      </w:pPr>
      <w: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14:paraId="5C020000">
      <w:pPr>
        <w:ind w:firstLine="709" w:left="0"/>
        <w:jc w:val="both"/>
      </w:pPr>
      <w: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14:paraId="5D020000">
      <w:pPr>
        <w:ind w:firstLine="709" w:left="0"/>
        <w:jc w:val="both"/>
      </w:pPr>
      <w:r>
        <w:t xml:space="preserve"> - в случае отзыва претендентом</w:t>
      </w:r>
      <w:r>
        <w:rPr>
          <w:b w:val="1"/>
        </w:rPr>
        <w:t xml:space="preserve"> </w:t>
      </w:r>
      <w:r>
        <w:t>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14:paraId="5E020000">
      <w:pPr>
        <w:ind w:firstLine="709" w:left="0"/>
        <w:jc w:val="both"/>
      </w:pPr>
      <w:r>
        <w:t>- в случае признания аукциона несостоявшимся - в течение 5 календарных дней со дня принятия решения о признании аукциона несостоявшимся;</w:t>
      </w:r>
    </w:p>
    <w:p w14:paraId="5F020000">
      <w:pPr>
        <w:ind w:firstLine="709" w:left="0"/>
        <w:jc w:val="both"/>
      </w:pPr>
      <w:r>
        <w:t>- в случае отмены аукциона – в течение 5 календарных дней со дня опубликования извещения об отмене аукциона.</w:t>
      </w:r>
    </w:p>
    <w:p w14:paraId="60020000">
      <w:pPr>
        <w:ind w:firstLine="708" w:left="0"/>
        <w:jc w:val="both"/>
      </w:pPr>
      <w:r>
        <w:t>Задаток</w:t>
      </w:r>
      <w:r>
        <w:rPr>
          <w:b w:val="1"/>
        </w:rPr>
        <w:t xml:space="preserve"> </w:t>
      </w:r>
      <w:r>
        <w:t>засчитывается победителю торгов в счёт оплаты приобретаемого предмета торгов.</w:t>
      </w:r>
    </w:p>
    <w:p w14:paraId="61020000">
      <w:pPr>
        <w:ind w:firstLine="708" w:left="0"/>
        <w:jc w:val="both"/>
      </w:pPr>
      <w: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62020000">
      <w:pPr>
        <w:ind w:firstLine="709" w:left="0"/>
        <w:jc w:val="both"/>
      </w:pPr>
      <w:r>
        <w:rPr>
          <w:b w:val="1"/>
        </w:rPr>
        <w:t>Покупателями</w:t>
      </w:r>
      <w: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w:t>
      </w:r>
    </w:p>
    <w:p w14:paraId="63020000">
      <w:pPr>
        <w:ind w:firstLine="709" w:left="0"/>
        <w:jc w:val="both"/>
      </w:pPr>
      <w:r>
        <w:t xml:space="preserve">Министерством финансов Российской Федерации </w:t>
      </w:r>
      <w:r>
        <w:fldChar w:fldCharType="begin"/>
      </w:r>
      <w:r>
        <w:instrText>HYPERLINK "consultantplus://offline/ref=6DEBC0B9BB72C6C4C5987D8D201AD66F4B13782ABE38A2466AE4A7D1944294E1B35D94UFDEJ"</w:instrText>
      </w:r>
      <w:r>
        <w:fldChar w:fldCharType="separate"/>
      </w:r>
      <w:r>
        <w:t>перечень</w:t>
      </w:r>
      <w:r>
        <w:fldChar w:fldCharType="end"/>
      </w:r>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64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Для участия в аукционе о</w:t>
      </w:r>
      <w:r>
        <w:rPr>
          <w:b w:val="1"/>
          <w:color w:val="000000"/>
        </w:rPr>
        <w:t xml:space="preserve">дновременно с заявкой </w:t>
      </w:r>
      <w:r>
        <w:rPr>
          <w:b w:val="1"/>
          <w:color w:val="000000"/>
        </w:rPr>
        <w:t>представляются документы:</w:t>
      </w:r>
    </w:p>
    <w:p w14:paraId="65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юридические лица:</w:t>
      </w:r>
    </w:p>
    <w:p w14:paraId="66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 xml:space="preserve">- </w:t>
      </w:r>
      <w:r>
        <w:rPr>
          <w:color w:val="000000"/>
        </w:rPr>
        <w:t>заявка на участие в продаже, заполненная в форме электронного документа;</w:t>
      </w:r>
    </w:p>
    <w:p w14:paraId="67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заверенные копии учредительных документов;</w:t>
      </w:r>
    </w:p>
    <w:p w14:paraId="68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69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6A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физические лица:</w:t>
      </w:r>
    </w:p>
    <w:p w14:paraId="6B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b w:val="1"/>
          <w:color w:val="000000"/>
        </w:rPr>
      </w:pPr>
      <w:r>
        <w:rPr>
          <w:b w:val="1"/>
          <w:color w:val="000000"/>
        </w:rPr>
        <w:t xml:space="preserve">- </w:t>
      </w:r>
      <w:r>
        <w:rPr>
          <w:color w:val="000000"/>
        </w:rPr>
        <w:t xml:space="preserve">заявка на участие в продаже, заполненная в форме электронного документа; </w:t>
      </w:r>
    </w:p>
    <w:p w14:paraId="6C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 xml:space="preserve">- копию документа, удостоверяющего личность (всех его листов). </w:t>
      </w:r>
    </w:p>
    <w:p w14:paraId="6D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rPr>
          <w:color w:val="000000"/>
        </w:rPr>
      </w:pPr>
      <w:r>
        <w:rPr>
          <w:color w:val="00000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020000">
      <w:pPr>
        <w:ind w:firstLine="709" w:left="0"/>
        <w:jc w:val="both"/>
      </w:pPr>
      <w:r>
        <w:rPr>
          <w:b w:val="1"/>
        </w:rPr>
        <w:t>Документооборот</w:t>
      </w:r>
      <w: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14:paraId="6F020000">
      <w:pPr>
        <w:ind w:firstLine="709" w:left="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70020000">
      <w:pPr>
        <w:ind w:firstLine="709" w:left="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71020000">
      <w:pPr>
        <w:widowControl w:val="0"/>
        <w:tabs>
          <w:tab w:leader="none" w:pos="426" w:val="left"/>
          <w:tab w:leader="none" w:pos="2124" w:val="left"/>
          <w:tab w:leader="none" w:pos="2832" w:val="left"/>
          <w:tab w:leader="none" w:pos="3540" w:val="left"/>
          <w:tab w:leader="none" w:pos="4248" w:val="left"/>
          <w:tab w:leader="none" w:pos="4956" w:val="left"/>
          <w:tab w:leader="none" w:pos="5664" w:val="left"/>
          <w:tab w:leader="none" w:pos="6372" w:val="left"/>
          <w:tab w:leader="none" w:pos="7080" w:val="left"/>
          <w:tab w:leader="none" w:pos="7788" w:val="left"/>
          <w:tab w:leader="none" w:pos="8496" w:val="left"/>
          <w:tab w:leader="none" w:pos="9204" w:val="left"/>
          <w:tab w:leader="none" w:pos="9912" w:val="left"/>
        </w:tabs>
        <w:ind w:firstLine="709" w:left="0"/>
        <w:jc w:val="both"/>
      </w:pPr>
      <w:r>
        <w:rPr>
          <w:color w:val="000000"/>
        </w:rPr>
        <w:t xml:space="preserve">Заявка и иные представленные одновременно с ней документы подаются в форме электронных документов </w:t>
      </w:r>
      <w:r>
        <w:t>в соответствии с порядком, установленным Регламентом торговой секции «Приватизация, аренда и продажа прав» (</w:t>
      </w:r>
      <w:r>
        <w:rPr>
          <w:u w:val="single"/>
        </w:rPr>
        <w:t>http</w:t>
      </w:r>
      <w:r>
        <w:rPr>
          <w:u w:val="single"/>
        </w:rPr>
        <w:t>://</w:t>
      </w:r>
      <w:r>
        <w:rPr>
          <w:u w:val="single"/>
        </w:rPr>
        <w:t>utp</w:t>
      </w:r>
      <w:r>
        <w:rPr>
          <w:u w:val="single"/>
        </w:rPr>
        <w:t>.</w:t>
      </w:r>
      <w:r>
        <w:rPr>
          <w:u w:val="single"/>
        </w:rPr>
        <w:t>sberbank</w:t>
      </w:r>
      <w:r>
        <w:rPr>
          <w:u w:val="single"/>
        </w:rPr>
        <w:t>-</w:t>
      </w:r>
      <w:r>
        <w:rPr>
          <w:u w:val="single"/>
        </w:rPr>
        <w:t>ast</w:t>
      </w:r>
      <w:r>
        <w:rPr>
          <w:u w:val="single"/>
        </w:rPr>
        <w:t>.</w:t>
      </w:r>
      <w:r>
        <w:rPr>
          <w:u w:val="single"/>
        </w:rPr>
        <w:t>ru</w:t>
      </w:r>
      <w:r>
        <w:rPr>
          <w:u w:val="single"/>
        </w:rPr>
        <w:t>/</w:t>
      </w:r>
      <w:r>
        <w:rPr>
          <w:u w:val="single"/>
        </w:rPr>
        <w:t>AP</w:t>
      </w:r>
      <w:r>
        <w:t>).</w:t>
      </w:r>
    </w:p>
    <w:p w14:paraId="72020000">
      <w:pPr>
        <w:ind w:firstLine="709" w:left="0"/>
        <w:jc w:val="both"/>
      </w:pPr>
    </w:p>
    <w:p w14:paraId="73020000">
      <w:pPr>
        <w:ind w:firstLine="709" w:left="0"/>
        <w:jc w:val="both"/>
        <w:rPr>
          <w:b w:val="1"/>
        </w:rPr>
      </w:pPr>
      <w:r>
        <w:rPr>
          <w:b w:val="1"/>
        </w:rPr>
        <w:t>Правила проведения продажи в электронной форме:</w:t>
      </w:r>
    </w:p>
    <w:p w14:paraId="74020000">
      <w:pPr>
        <w:ind w:firstLine="709" w:left="0"/>
        <w:jc w:val="both"/>
      </w:pPr>
      <w: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75020000">
      <w:pPr>
        <w:ind w:firstLine="709" w:left="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76020000">
      <w:pPr>
        <w:ind w:firstLine="709" w:left="0"/>
        <w:jc w:val="both"/>
      </w:pPr>
      <w: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77020000">
      <w:pPr>
        <w:spacing w:after="1"/>
        <w:ind w:firstLine="709" w:left="0"/>
        <w:jc w:val="both"/>
      </w:pPr>
      <w:r>
        <w:t>Со времени начала проведения процедуры аукциона оператором электронной площадки размещается:</w:t>
      </w:r>
    </w:p>
    <w:p w14:paraId="78020000">
      <w:pPr>
        <w:spacing w:after="1"/>
        <w:ind w:firstLine="709" w:lef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9020000">
      <w:pPr>
        <w:spacing w:after="1"/>
        <w:ind w:firstLine="709" w:lef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7A020000">
      <w:pPr>
        <w:spacing w:after="1"/>
        <w:ind w:firstLine="709" w:left="0"/>
        <w:jc w:val="both"/>
      </w:pPr>
      <w: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7B020000">
      <w:pPr>
        <w:spacing w:after="1"/>
        <w:ind w:firstLine="709" w:lef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C020000">
      <w:pPr>
        <w:spacing w:after="1"/>
        <w:ind w:firstLine="709" w:lef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7D020000">
      <w:pPr>
        <w:ind w:firstLine="709" w:left="0"/>
        <w:jc w:val="both"/>
      </w:pPr>
      <w:r>
        <w:t>При этом программными средствами электронной площадки обеспечивается:</w:t>
      </w:r>
    </w:p>
    <w:p w14:paraId="7E020000">
      <w:pPr>
        <w:ind w:firstLine="709" w:lef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F020000">
      <w:pPr>
        <w:ind w:firstLine="709" w:lef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80020000">
      <w:pPr>
        <w:ind w:firstLine="709" w:left="0"/>
        <w:jc w:val="both"/>
        <w:rPr>
          <w:b w:val="1"/>
        </w:rPr>
      </w:pPr>
      <w:r>
        <w:rPr>
          <w:b w:val="1"/>
        </w:rPr>
        <w:t>Победителем признается участник, предложивший наиболее высокую цену имущества.</w:t>
      </w:r>
    </w:p>
    <w:p w14:paraId="81020000">
      <w:pPr>
        <w:ind w:firstLine="709" w:left="0"/>
        <w:jc w:val="both"/>
      </w:pPr>
      <w: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82020000">
      <w:pPr>
        <w:spacing w:after="1"/>
        <w:ind w:firstLine="709" w:left="0"/>
        <w:jc w:val="both"/>
      </w:pPr>
      <w:r>
        <w:t>Процедура аукциона считается завершенной со времени подписания продавцом протокола об итогах аукциона.</w:t>
      </w:r>
    </w:p>
    <w:p w14:paraId="83020000">
      <w:pPr>
        <w:spacing w:after="1"/>
        <w:ind w:firstLine="709" w:left="0"/>
        <w:jc w:val="both"/>
        <w:rPr>
          <w:b w:val="1"/>
        </w:rPr>
      </w:pPr>
      <w:r>
        <w:rPr>
          <w:b w:val="1"/>
        </w:rPr>
        <w:t>Аукцион признается несостоявшимся в следующих случаях:</w:t>
      </w:r>
    </w:p>
    <w:p w14:paraId="84020000">
      <w:pPr>
        <w:spacing w:after="1"/>
        <w:ind w:firstLine="709" w:left="0"/>
        <w:jc w:val="both"/>
      </w:pPr>
      <w:r>
        <w:t>а) не было подано ни одной заявки на участие либо ни один из претендентов не признан участником;</w:t>
      </w:r>
    </w:p>
    <w:p w14:paraId="85020000">
      <w:pPr>
        <w:spacing w:after="1"/>
        <w:ind w:firstLine="709" w:left="0"/>
        <w:jc w:val="both"/>
      </w:pPr>
      <w:r>
        <w:t>б) принято решение о признании только одного претендента участником;</w:t>
      </w:r>
    </w:p>
    <w:p w14:paraId="86020000">
      <w:pPr>
        <w:spacing w:after="1"/>
        <w:ind w:firstLine="709" w:left="0"/>
        <w:jc w:val="both"/>
      </w:pPr>
      <w:r>
        <w:t>в) ни один из участников не сделал предложение о начальной цене имущества.</w:t>
      </w:r>
    </w:p>
    <w:p w14:paraId="87020000">
      <w:pPr>
        <w:spacing w:after="1"/>
        <w:ind w:firstLine="709" w:left="0"/>
        <w:jc w:val="both"/>
      </w:pPr>
      <w:r>
        <w:t>Решение о признании аукциона несостоявшимся оформляется протоколом.</w:t>
      </w:r>
    </w:p>
    <w:p w14:paraId="88020000">
      <w:pPr>
        <w:ind w:firstLine="709" w:left="0"/>
        <w:jc w:val="both"/>
      </w:pPr>
      <w: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461670, Северный район   </w:t>
      </w:r>
      <w:r>
        <w:t xml:space="preserve"> с. Северное ул. Советская д.24 ,2-19-80, с 09:00-13:00,</w:t>
      </w:r>
      <w:r>
        <w:t xml:space="preserve"> 14:00- 17:00 местного времени; в будние дни:</w:t>
      </w:r>
      <w:r>
        <w:t xml:space="preserve"> для осмотра здания обращаться по номеру </w:t>
      </w:r>
      <w:r>
        <w:t>2-19-80</w:t>
      </w:r>
      <w:r>
        <w:t xml:space="preserve">, 09:00-13:00, 14:00- 17:00 местного времени </w:t>
      </w:r>
      <w:r>
        <w:t xml:space="preserve">в будние дни </w:t>
      </w:r>
      <w:r>
        <w:t xml:space="preserve">по адресу </w:t>
      </w:r>
      <w:r>
        <w:t xml:space="preserve">  </w:t>
      </w:r>
      <w:r>
        <w:t>Оренбургская область, Северный район</w:t>
      </w:r>
      <w:r>
        <w:t xml:space="preserve">, с. Северное, </w:t>
      </w:r>
      <w:r>
        <w:t>Советская д 24.</w:t>
      </w:r>
    </w:p>
    <w:p w14:paraId="89020000">
      <w:pPr>
        <w:ind w:firstLine="708" w:left="0"/>
        <w:jc w:val="both"/>
      </w:pPr>
      <w:r>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p>
    <w:p w14:paraId="8A020000">
      <w:pPr>
        <w:ind w:firstLine="708" w:left="0"/>
        <w:jc w:val="both"/>
      </w:pPr>
      <w:r>
        <w:t>информационном сообщении о проведении продажи имущества, запрос о разъяснении размещенной информации.</w:t>
      </w:r>
    </w:p>
    <w:p w14:paraId="8B020000">
      <w:pPr>
        <w:ind w:firstLine="708" w:lef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8C020000">
      <w:pPr>
        <w:ind w:firstLine="708" w:left="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8D020000">
      <w:pPr>
        <w:ind w:firstLine="708" w:left="0"/>
        <w:jc w:val="both"/>
      </w:pPr>
      <w:r>
        <w:rPr>
          <w:b w:val="1"/>
        </w:rPr>
        <w:t>Договор купли-продажи</w:t>
      </w:r>
      <w:r>
        <w:t xml:space="preserve"> заключается с победителем аукциона, в течение пяти рабочих дней со дня подведения итогов аукциона в соответствии с законодательством Российской Федерации.</w:t>
      </w:r>
    </w:p>
    <w:p w14:paraId="8E020000">
      <w:pPr>
        <w:ind w:firstLine="709" w:left="0"/>
        <w:jc w:val="both"/>
      </w:pPr>
      <w:r>
        <w:t>Форма платежа по договору: единовременно, не позднее десяти рабочих дней со дня заключения договора купли-продажи.</w:t>
      </w:r>
    </w:p>
    <w:p w14:paraId="8F020000">
      <w:pPr>
        <w:ind w:firstLine="709" w:left="0"/>
        <w:jc w:val="both"/>
      </w:pPr>
      <w:r>
        <w:t xml:space="preserve">Оплату приобретаемого на аукционе нежилого здания покупатель производит </w:t>
      </w:r>
      <w:r>
        <w:t xml:space="preserve">на счет банка получателя: </w:t>
      </w:r>
      <w:r>
        <w:t xml:space="preserve">УФК по Оренбургской области (Администрация Северного района Оренбургской области) </w:t>
      </w:r>
    </w:p>
    <w:p w14:paraId="90020000">
      <w:pPr>
        <w:ind w:firstLine="709" w:left="0"/>
        <w:jc w:val="both"/>
      </w:pPr>
      <w:r>
        <w:t>01011402052050000440</w:t>
      </w:r>
      <w:r>
        <w:t xml:space="preserve">  -</w:t>
      </w:r>
      <w:r>
        <w:t xml:space="preserve"> </w:t>
      </w:r>
      <w: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14:paraId="91020000">
      <w:pPr>
        <w:ind w:firstLine="709" w:left="0"/>
        <w:jc w:val="both"/>
      </w:pPr>
      <w:r>
        <w:t>банковский счет № 40102810545370000045</w:t>
      </w:r>
    </w:p>
    <w:p w14:paraId="92020000">
      <w:pPr>
        <w:ind w:firstLine="709" w:left="0"/>
        <w:jc w:val="both"/>
      </w:pPr>
      <w:r>
        <w:t>казначейский счет(расчетный счет) 03100643000000015300</w:t>
      </w:r>
    </w:p>
    <w:p w14:paraId="93020000">
      <w:pPr>
        <w:ind w:firstLine="709" w:left="0"/>
        <w:jc w:val="both"/>
      </w:pPr>
      <w:r>
        <w:t xml:space="preserve">ИНН 5645002506, </w:t>
      </w:r>
    </w:p>
    <w:p w14:paraId="94020000">
      <w:pPr>
        <w:ind w:firstLine="709" w:left="0"/>
        <w:jc w:val="both"/>
      </w:pPr>
      <w:r>
        <w:t xml:space="preserve">КПП 564501001  </w:t>
      </w:r>
    </w:p>
    <w:p w14:paraId="95020000">
      <w:pPr>
        <w:ind w:firstLine="709" w:left="0"/>
        <w:jc w:val="both"/>
      </w:pPr>
      <w:r>
        <w:t xml:space="preserve">БИК 015354008, </w:t>
      </w:r>
    </w:p>
    <w:p w14:paraId="96020000">
      <w:pPr>
        <w:ind w:firstLine="709" w:left="0"/>
        <w:jc w:val="both"/>
      </w:pPr>
      <w:r>
        <w:t>Отделение Оренбург// УФК по Оренбургской области г. Оренбург</w:t>
      </w:r>
    </w:p>
    <w:p w14:paraId="97020000">
      <w:pPr>
        <w:ind w:firstLine="709" w:left="0"/>
        <w:jc w:val="both"/>
      </w:pPr>
      <w:r>
        <w:t>ОКТМО 53643000</w:t>
      </w:r>
    </w:p>
    <w:p w14:paraId="98020000">
      <w:pPr>
        <w:ind w:firstLine="708" w:left="0"/>
        <w:jc w:val="both"/>
        <w:rPr>
          <w:b w:val="1"/>
        </w:rPr>
      </w:pPr>
      <w:r>
        <w:rPr>
          <w:b w:val="1"/>
        </w:rPr>
        <w:t>К цене за нежилое здание, сложившейся на аукционе, дополнительно применяется сумма налога на добавленную стоимость.</w:t>
      </w:r>
    </w:p>
    <w:p w14:paraId="99020000">
      <w:pPr>
        <w:ind w:firstLine="709" w:left="0"/>
        <w:jc w:val="both"/>
      </w:pPr>
      <w:r>
        <w:t xml:space="preserve">Оплату приобретаемого на аукционе земельного участка покупатель производит </w:t>
      </w:r>
      <w:r>
        <w:t xml:space="preserve">на счет банка получателя: </w:t>
      </w:r>
    </w:p>
    <w:p w14:paraId="9A020000">
      <w:pPr>
        <w:ind w:firstLine="709" w:left="0"/>
        <w:jc w:val="both"/>
      </w:pPr>
      <w:r>
        <w:t xml:space="preserve">01011406013050000430  -   Доходы от продажи земельных участков, государственная собственность на которые разграничена и которые расположены в границах сельских поселений и межселенных территорий муниципальных районов.                          </w:t>
      </w:r>
    </w:p>
    <w:p w14:paraId="9B020000">
      <w:pPr>
        <w:ind w:firstLine="709" w:left="0"/>
        <w:jc w:val="both"/>
      </w:pPr>
      <w:r>
        <w:t>банковский счет № 40102810545370000045</w:t>
      </w:r>
    </w:p>
    <w:p w14:paraId="9C020000">
      <w:pPr>
        <w:ind w:firstLine="709" w:left="0"/>
        <w:jc w:val="both"/>
      </w:pPr>
      <w:r>
        <w:t>казначейский счет(расчетный счет) 03100643000000015300</w:t>
      </w:r>
    </w:p>
    <w:p w14:paraId="9D020000">
      <w:pPr>
        <w:ind w:firstLine="709" w:left="0"/>
        <w:jc w:val="both"/>
      </w:pPr>
      <w:r>
        <w:t xml:space="preserve">ИНН 5645002506, </w:t>
      </w:r>
    </w:p>
    <w:p w14:paraId="9E020000">
      <w:pPr>
        <w:ind w:firstLine="709" w:left="0"/>
        <w:jc w:val="both"/>
      </w:pPr>
      <w:r>
        <w:t xml:space="preserve">КПП 564501001  </w:t>
      </w:r>
    </w:p>
    <w:p w14:paraId="9F020000">
      <w:pPr>
        <w:ind w:firstLine="709" w:left="0"/>
        <w:jc w:val="both"/>
      </w:pPr>
      <w:r>
        <w:t xml:space="preserve">БИК 015354008, </w:t>
      </w:r>
    </w:p>
    <w:p w14:paraId="A0020000">
      <w:pPr>
        <w:ind w:firstLine="709" w:left="0"/>
        <w:jc w:val="both"/>
      </w:pPr>
      <w:r>
        <w:t>Отделение Оренбург// УФК по Оренбургской области г. Оренбург</w:t>
      </w:r>
    </w:p>
    <w:p w14:paraId="A1020000">
      <w:pPr>
        <w:ind w:firstLine="709" w:left="0"/>
        <w:jc w:val="both"/>
      </w:pPr>
      <w:r>
        <w:t>ОКТМО 53643000</w:t>
      </w:r>
    </w:p>
    <w:p w14:paraId="A2020000">
      <w:pPr>
        <w:tabs>
          <w:tab w:leader="none" w:pos="709" w:val="left"/>
        </w:tabs>
        <w:ind w:firstLine="709" w:left="0"/>
        <w:jc w:val="both"/>
      </w:pPr>
      <w:r>
        <w:rPr>
          <w:b w:val="1"/>
        </w:rPr>
        <w:t>Информация обо всех предыдущих торгах</w:t>
      </w:r>
      <w: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14:paraId="A3020000">
      <w:pPr>
        <w:ind w:firstLine="709" w:left="0"/>
        <w:jc w:val="both"/>
        <w:rPr>
          <w:u w:val="single"/>
        </w:rPr>
      </w:pPr>
      <w:r>
        <w:t xml:space="preserve">Информационное сообщение о проведении аукциона, проект договора купли-продажи имущества размещены в сети Интернет на официальном сайте Российской Федерации </w:t>
      </w:r>
      <w:r>
        <w:rPr>
          <w:color w:val="0000FF"/>
          <w:u w:val="single"/>
        </w:rPr>
        <w:fldChar w:fldCharType="begin"/>
      </w:r>
      <w:r>
        <w:rPr>
          <w:color w:val="0000FF"/>
          <w:u w:val="single"/>
        </w:rPr>
        <w:instrText>HYPERLINK "http://torgi.gov.ru"</w:instrText>
      </w:r>
      <w:r>
        <w:rPr>
          <w:color w:val="0000FF"/>
          <w:u w:val="single"/>
        </w:rPr>
        <w:fldChar w:fldCharType="separate"/>
      </w:r>
      <w:r>
        <w:rPr>
          <w:color w:val="0000FF"/>
          <w:u w:val="single"/>
        </w:rPr>
        <w:t>http</w:t>
      </w:r>
      <w:r>
        <w:rPr>
          <w:color w:val="0000FF"/>
          <w:u w:val="single"/>
        </w:rPr>
        <w:t>://</w:t>
      </w:r>
      <w:r>
        <w:rPr>
          <w:color w:val="0000FF"/>
          <w:u w:val="single"/>
        </w:rPr>
        <w:t>torgi</w:t>
      </w:r>
      <w:r>
        <w:rPr>
          <w:color w:val="0000FF"/>
          <w:u w:val="single"/>
        </w:rPr>
        <w:t>.</w:t>
      </w:r>
      <w:r>
        <w:rPr>
          <w:color w:val="0000FF"/>
          <w:u w:val="single"/>
        </w:rPr>
        <w:t>gov</w:t>
      </w:r>
      <w:r>
        <w:rPr>
          <w:color w:val="0000FF"/>
          <w:u w:val="single"/>
        </w:rPr>
        <w:t>.</w:t>
      </w:r>
      <w:r>
        <w:rPr>
          <w:color w:val="0000FF"/>
          <w:u w:val="single"/>
        </w:rPr>
        <w:t>ru</w:t>
      </w:r>
      <w:r>
        <w:rPr>
          <w:color w:val="0000FF"/>
          <w:u w:val="single"/>
        </w:rPr>
        <w:fldChar w:fldCharType="end"/>
      </w:r>
      <w:r>
        <w:t xml:space="preserve">, электронной площадке АО «Сбербанк-АСТ» </w:t>
      </w:r>
      <w:r>
        <w:rPr>
          <w:color w:val="0000FF"/>
          <w:u w:val="single"/>
        </w:rPr>
        <w:fldChar w:fldCharType="begin"/>
      </w:r>
      <w:r>
        <w:rPr>
          <w:color w:val="0000FF"/>
          <w:u w:val="single"/>
        </w:rPr>
        <w:instrText>HYPERLINK "http://utp.sberbank-ast.ru/AP"</w:instrText>
      </w:r>
      <w:r>
        <w:rPr>
          <w:color w:val="0000FF"/>
          <w:u w:val="single"/>
        </w:rPr>
        <w:fldChar w:fldCharType="separate"/>
      </w:r>
      <w:r>
        <w:rPr>
          <w:color w:val="0000FF"/>
          <w:u w:val="single"/>
        </w:rPr>
        <w:t>http://utp.sberbank-ast.ru/AP</w:t>
      </w:r>
      <w:r>
        <w:rPr>
          <w:color w:val="0000FF"/>
          <w:u w:val="single"/>
        </w:rPr>
        <w:fldChar w:fldCharType="end"/>
      </w:r>
      <w:r>
        <w:rPr>
          <w:u w:val="single"/>
        </w:rPr>
        <w:t>.</w:t>
      </w:r>
      <w:r>
        <w:t xml:space="preserve"> </w:t>
      </w:r>
      <w:r>
        <w:rPr>
          <w:u w:val="single"/>
        </w:rPr>
        <w:t xml:space="preserve">на </w:t>
      </w:r>
      <w:r>
        <w:t>официальном сайте Продавца муниципального образования Северный район</w:t>
      </w:r>
      <w:r>
        <w:rPr>
          <w:u w:val="single"/>
        </w:rPr>
        <w:t xml:space="preserve"> mo-se.orb.ru.</w:t>
      </w:r>
    </w:p>
    <w:p w14:paraId="A4020000">
      <w:pPr>
        <w:rPr>
          <w:sz w:val="24"/>
        </w:rPr>
      </w:pPr>
    </w:p>
    <w:sectPr>
      <w:pgSz w:h="16838" w:orient="portrait" w:w="11906"/>
      <w:pgMar w:bottom="1134" w:footer="708" w:gutter="0" w:header="708" w:left="1701" w:right="850" w:top="70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465" w:left="465"/>
      </w:pPr>
    </w:lvl>
    <w:lvl w:ilvl="1">
      <w:start w:val="1"/>
      <w:numFmt w:val="decimal"/>
      <w:lvlText w:val="%1.%2."/>
      <w:lvlJc w:val="left"/>
      <w:pPr>
        <w:ind w:hanging="465" w:left="1458"/>
      </w:pPr>
      <w:rPr>
        <w:b w:val="0"/>
      </w:r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start w:val="5"/>
      <w:numFmt w:val="bullet"/>
      <w:lvlText w:val="-"/>
      <w:lvlJc w:val="left"/>
      <w:pPr>
        <w:tabs>
          <w:tab w:leader="none" w:pos="1080" w:val="left"/>
        </w:tabs>
        <w:ind w:hanging="360" w:left="1080"/>
      </w:pPr>
    </w:lvl>
  </w:abstractNum>
  <w:abstractNum w:abstractNumId="2">
    <w:lvl w:ilvl="0">
      <w:start w:val="1"/>
      <w:numFmt w:val="decimal"/>
      <w:pStyle w:val="Style_359"/>
      <w:lvlText w:val="%1."/>
      <w:lvlJc w:val="left"/>
      <w:pPr>
        <w:tabs>
          <w:tab w:leader="none" w:pos="360" w:val="left"/>
        </w:tabs>
        <w:ind w:hanging="360" w:left="360"/>
      </w:pPr>
    </w:lvl>
  </w:abstractNum>
  <w:abstractNum w:abstractNumId="3">
    <w:lvl w:ilvl="0">
      <w:start w:val="1"/>
      <w:numFmt w:val="bullet"/>
      <w:pStyle w:val="Style_361"/>
      <w:lvlText w:val=""/>
      <w:lvlJc w:val="left"/>
      <w:pPr>
        <w:tabs>
          <w:tab w:leader="none" w:pos="360" w:val="left"/>
        </w:tabs>
        <w:ind w:hanging="360" w:left="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0" w:type="paragraph">
    <w:name w:val="Normal"/>
    <w:link w:val="Style_10_ch"/>
    <w:uiPriority w:val="0"/>
    <w:qFormat/>
    <w:rPr>
      <w:sz w:val="28"/>
    </w:rPr>
  </w:style>
  <w:style w:default="1" w:styleId="Style_10_ch" w:type="character">
    <w:name w:val="Normal"/>
    <w:link w:val="Style_10"/>
    <w:rPr>
      <w:sz w:val="28"/>
    </w:rPr>
  </w:style>
  <w:style w:styleId="Style_11" w:type="paragraph">
    <w:name w:val="WW8Num4z0"/>
    <w:link w:val="Style_11_ch"/>
    <w:rPr>
      <w:rFonts w:ascii="Symbol" w:hAnsi="Symbol"/>
    </w:rPr>
  </w:style>
  <w:style w:styleId="Style_11_ch" w:type="character">
    <w:name w:val="WW8Num4z0"/>
    <w:link w:val="Style_11"/>
    <w:rPr>
      <w:rFonts w:ascii="Symbol" w:hAnsi="Symbol"/>
    </w:rPr>
  </w:style>
  <w:style w:styleId="Style_12" w:type="paragraph">
    <w:name w:val="xl127"/>
    <w:basedOn w:val="Style_10"/>
    <w:link w:val="Style_12_ch"/>
    <w:pPr>
      <w:spacing w:afterAutospacing="on" w:beforeAutospacing="on"/>
      <w:ind/>
      <w:jc w:val="center"/>
    </w:pPr>
    <w:rPr>
      <w:rFonts w:ascii="Arial" w:hAnsi="Arial"/>
      <w:sz w:val="18"/>
    </w:rPr>
  </w:style>
  <w:style w:styleId="Style_12_ch" w:type="character">
    <w:name w:val="xl127"/>
    <w:basedOn w:val="Style_10_ch"/>
    <w:link w:val="Style_12"/>
    <w:rPr>
      <w:rFonts w:ascii="Arial" w:hAnsi="Arial"/>
      <w:sz w:val="18"/>
    </w:rPr>
  </w:style>
  <w:style w:styleId="Style_13" w:type="paragraph">
    <w:name w:val="headertext"/>
    <w:link w:val="Style_13_ch"/>
    <w:pPr>
      <w:widowControl w:val="0"/>
      <w:ind/>
    </w:pPr>
    <w:rPr>
      <w:rFonts w:ascii="Arial" w:hAnsi="Arial"/>
      <w:b w:val="1"/>
      <w:sz w:val="22"/>
    </w:rPr>
  </w:style>
  <w:style w:styleId="Style_13_ch" w:type="character">
    <w:name w:val="headertext"/>
    <w:link w:val="Style_13"/>
    <w:rPr>
      <w:rFonts w:ascii="Arial" w:hAnsi="Arial"/>
      <w:b w:val="1"/>
      <w:sz w:val="22"/>
    </w:rPr>
  </w:style>
  <w:style w:styleId="Style_14" w:type="paragraph">
    <w:name w:val="index 4"/>
    <w:basedOn w:val="Style_10"/>
    <w:next w:val="Style_10"/>
    <w:link w:val="Style_14_ch"/>
    <w:pPr>
      <w:ind w:hanging="200" w:left="800"/>
    </w:pPr>
    <w:rPr>
      <w:sz w:val="20"/>
    </w:rPr>
  </w:style>
  <w:style w:styleId="Style_14_ch" w:type="character">
    <w:name w:val="index 4"/>
    <w:basedOn w:val="Style_10_ch"/>
    <w:link w:val="Style_14"/>
    <w:rPr>
      <w:sz w:val="20"/>
    </w:rPr>
  </w:style>
  <w:style w:styleId="Style_15" w:type="paragraph">
    <w:name w:val="Знак1 Знак Знак Знак Знак Знак Знак"/>
    <w:basedOn w:val="Style_10"/>
    <w:link w:val="Style_15_ch"/>
    <w:pPr>
      <w:spacing w:afterAutospacing="on" w:beforeAutospacing="on"/>
      <w:ind/>
      <w:jc w:val="both"/>
    </w:pPr>
    <w:rPr>
      <w:rFonts w:ascii="Tahoma" w:hAnsi="Tahoma"/>
      <w:sz w:val="20"/>
    </w:rPr>
  </w:style>
  <w:style w:styleId="Style_15_ch" w:type="character">
    <w:name w:val="Знак1 Знак Знак Знак Знак Знак Знак"/>
    <w:basedOn w:val="Style_10_ch"/>
    <w:link w:val="Style_15"/>
    <w:rPr>
      <w:rFonts w:ascii="Tahoma" w:hAnsi="Tahoma"/>
      <w:sz w:val="20"/>
    </w:rPr>
  </w:style>
  <w:style w:styleId="Style_16" w:type="paragraph">
    <w:name w:val="xl91"/>
    <w:basedOn w:val="Style_10"/>
    <w:link w:val="Style_16_ch"/>
    <w:pPr>
      <w:spacing w:afterAutospacing="on" w:beforeAutospacing="on"/>
      <w:ind/>
      <w:jc w:val="center"/>
    </w:pPr>
    <w:rPr>
      <w:rFonts w:ascii="Palatino Linotype" w:hAnsi="Palatino Linotype"/>
      <w:sz w:val="18"/>
    </w:rPr>
  </w:style>
  <w:style w:styleId="Style_16_ch" w:type="character">
    <w:name w:val="xl91"/>
    <w:basedOn w:val="Style_10_ch"/>
    <w:link w:val="Style_16"/>
    <w:rPr>
      <w:rFonts w:ascii="Palatino Linotype" w:hAnsi="Palatino Linotype"/>
      <w:sz w:val="18"/>
    </w:rPr>
  </w:style>
  <w:style w:styleId="Style_17" w:type="paragraph">
    <w:name w:val="toc 2"/>
    <w:basedOn w:val="Style_10"/>
    <w:next w:val="Style_10"/>
    <w:link w:val="Style_17_ch"/>
    <w:uiPriority w:val="39"/>
    <w:pPr>
      <w:tabs>
        <w:tab w:leader="none" w:pos="0" w:val="left"/>
        <w:tab w:leader="none" w:pos="800" w:val="left"/>
        <w:tab w:leader="dot" w:pos="10080" w:val="right"/>
      </w:tabs>
      <w:ind/>
    </w:pPr>
    <w:rPr>
      <w:b w:val="1"/>
      <w:smallCaps w:val="1"/>
      <w:sz w:val="24"/>
    </w:rPr>
  </w:style>
  <w:style w:styleId="Style_17_ch" w:type="character">
    <w:name w:val="toc 2"/>
    <w:basedOn w:val="Style_10_ch"/>
    <w:link w:val="Style_17"/>
    <w:rPr>
      <w:b w:val="1"/>
      <w:smallCaps w:val="1"/>
      <w:sz w:val="24"/>
    </w:rPr>
  </w:style>
  <w:style w:styleId="Style_6" w:type="paragraph">
    <w:name w:val="LO-Normal"/>
    <w:link w:val="Style_6_ch"/>
  </w:style>
  <w:style w:styleId="Style_6_ch" w:type="character">
    <w:name w:val="LO-Normal"/>
    <w:link w:val="Style_6"/>
  </w:style>
  <w:style w:styleId="Style_18" w:type="paragraph">
    <w:name w:val="xl115"/>
    <w:basedOn w:val="Style_10"/>
    <w:link w:val="Style_18_ch"/>
    <w:pPr>
      <w:spacing w:afterAutospacing="on" w:beforeAutospacing="on"/>
      <w:ind/>
      <w:jc w:val="center"/>
    </w:pPr>
    <w:rPr>
      <w:rFonts w:ascii="Arial" w:hAnsi="Arial"/>
      <w:sz w:val="18"/>
    </w:rPr>
  </w:style>
  <w:style w:styleId="Style_18_ch" w:type="character">
    <w:name w:val="xl115"/>
    <w:basedOn w:val="Style_10_ch"/>
    <w:link w:val="Style_18"/>
    <w:rPr>
      <w:rFonts w:ascii="Arial" w:hAnsi="Arial"/>
      <w:sz w:val="18"/>
    </w:rPr>
  </w:style>
  <w:style w:styleId="Style_19" w:type="paragraph">
    <w:name w:val="xl41"/>
    <w:basedOn w:val="Style_10"/>
    <w:link w:val="Style_19_ch"/>
    <w:pPr>
      <w:spacing w:afterAutospacing="on" w:beforeAutospacing="on"/>
      <w:ind/>
    </w:pPr>
    <w:rPr>
      <w:rFonts w:ascii="Arial CYR" w:hAnsi="Arial CYR"/>
      <w:b w:val="1"/>
      <w:sz w:val="18"/>
    </w:rPr>
  </w:style>
  <w:style w:styleId="Style_19_ch" w:type="character">
    <w:name w:val="xl41"/>
    <w:basedOn w:val="Style_10_ch"/>
    <w:link w:val="Style_19"/>
    <w:rPr>
      <w:rFonts w:ascii="Arial CYR" w:hAnsi="Arial CYR"/>
      <w:b w:val="1"/>
      <w:sz w:val="18"/>
    </w:rPr>
  </w:style>
  <w:style w:styleId="Style_20" w:type="paragraph">
    <w:name w:val="Знак Знак Знак Знак Знак Знак Знак Знак Знак Знак Знак Знак Знак"/>
    <w:basedOn w:val="Style_10"/>
    <w:link w:val="Style_20_ch"/>
    <w:pPr>
      <w:spacing w:after="280" w:before="280"/>
      <w:ind/>
      <w:jc w:val="both"/>
    </w:pPr>
    <w:rPr>
      <w:rFonts w:ascii="Tahoma" w:hAnsi="Tahoma"/>
      <w:sz w:val="20"/>
    </w:rPr>
  </w:style>
  <w:style w:styleId="Style_20_ch" w:type="character">
    <w:name w:val="Знак Знак Знак Знак Знак Знак Знак Знак Знак Знак Знак Знак Знак"/>
    <w:basedOn w:val="Style_10_ch"/>
    <w:link w:val="Style_20"/>
    <w:rPr>
      <w:rFonts w:ascii="Tahoma" w:hAnsi="Tahoma"/>
      <w:sz w:val="20"/>
    </w:rPr>
  </w:style>
  <w:style w:styleId="Style_21" w:type="paragraph">
    <w:name w:val="xl18"/>
    <w:basedOn w:val="Style_10"/>
    <w:link w:val="Style_21_ch"/>
    <w:pPr>
      <w:spacing w:afterAutospacing="on" w:beforeAutospacing="on"/>
      <w:ind/>
      <w:jc w:val="center"/>
    </w:pPr>
    <w:rPr>
      <w:sz w:val="24"/>
    </w:rPr>
  </w:style>
  <w:style w:styleId="Style_21_ch" w:type="character">
    <w:name w:val="xl18"/>
    <w:basedOn w:val="Style_10_ch"/>
    <w:link w:val="Style_21"/>
    <w:rPr>
      <w:sz w:val="24"/>
    </w:rPr>
  </w:style>
  <w:style w:styleId="Style_22" w:type="paragraph">
    <w:name w:val="Head 9.1"/>
    <w:basedOn w:val="Style_10"/>
    <w:next w:val="Style_10"/>
    <w:link w:val="Style_22_ch"/>
    <w:pPr>
      <w:keepNext w:val="1"/>
      <w:widowControl w:val="0"/>
      <w:tabs>
        <w:tab w:leader="none" w:pos="0" w:val="left"/>
      </w:tabs>
      <w:ind/>
    </w:pPr>
    <w:rPr>
      <w:rFonts w:ascii="Times New Roman Bold" w:hAnsi="Times New Roman Bold"/>
      <w:b w:val="1"/>
      <w:sz w:val="24"/>
    </w:rPr>
  </w:style>
  <w:style w:styleId="Style_22_ch" w:type="character">
    <w:name w:val="Head 9.1"/>
    <w:basedOn w:val="Style_10_ch"/>
    <w:link w:val="Style_22"/>
    <w:rPr>
      <w:rFonts w:ascii="Times New Roman Bold" w:hAnsi="Times New Roman Bold"/>
      <w:b w:val="1"/>
      <w:sz w:val="24"/>
    </w:rPr>
  </w:style>
  <w:style w:styleId="Style_23" w:type="paragraph">
    <w:name w:val="заголовок 1"/>
    <w:basedOn w:val="Style_10"/>
    <w:next w:val="Style_10"/>
    <w:link w:val="Style_23_ch"/>
    <w:pPr>
      <w:keepNext w:val="1"/>
      <w:widowControl w:val="0"/>
      <w:spacing w:after="120"/>
      <w:ind/>
      <w:jc w:val="right"/>
    </w:pPr>
    <w:rPr>
      <w:rFonts w:ascii="Arial" w:hAnsi="Arial"/>
      <w:b w:val="1"/>
      <w:sz w:val="22"/>
    </w:rPr>
  </w:style>
  <w:style w:styleId="Style_23_ch" w:type="character">
    <w:name w:val="заголовок 1"/>
    <w:basedOn w:val="Style_10_ch"/>
    <w:link w:val="Style_23"/>
    <w:rPr>
      <w:rFonts w:ascii="Arial" w:hAnsi="Arial"/>
      <w:b w:val="1"/>
      <w:sz w:val="22"/>
    </w:rPr>
  </w:style>
  <w:style w:styleId="Style_24" w:type="paragraph">
    <w:name w:val="toc 4"/>
    <w:basedOn w:val="Style_10"/>
    <w:next w:val="Style_10"/>
    <w:link w:val="Style_24_ch"/>
    <w:uiPriority w:val="39"/>
    <w:pPr>
      <w:ind w:firstLine="0" w:left="720"/>
    </w:pPr>
    <w:rPr>
      <w:sz w:val="24"/>
    </w:rPr>
  </w:style>
  <w:style w:styleId="Style_24_ch" w:type="character">
    <w:name w:val="toc 4"/>
    <w:basedOn w:val="Style_10_ch"/>
    <w:link w:val="Style_24"/>
    <w:rPr>
      <w:sz w:val="24"/>
    </w:rPr>
  </w:style>
  <w:style w:styleId="Style_25" w:type="paragraph">
    <w:name w:val="WW8Num37z0"/>
    <w:link w:val="Style_25_ch"/>
    <w:rPr>
      <w:sz w:val="24"/>
    </w:rPr>
  </w:style>
  <w:style w:styleId="Style_25_ch" w:type="character">
    <w:name w:val="WW8Num37z0"/>
    <w:link w:val="Style_25"/>
    <w:rPr>
      <w:sz w:val="24"/>
    </w:rPr>
  </w:style>
  <w:style w:styleId="Style_26" w:type="paragraph">
    <w:name w:val="CM2"/>
    <w:basedOn w:val="Style_27"/>
    <w:next w:val="Style_27"/>
    <w:link w:val="Style_26_ch"/>
    <w:pPr>
      <w:spacing w:line="260" w:lineRule="atLeast"/>
      <w:ind/>
    </w:pPr>
    <w:rPr>
      <w:color w:val="000000"/>
    </w:rPr>
  </w:style>
  <w:style w:styleId="Style_26_ch" w:type="character">
    <w:name w:val="CM2"/>
    <w:basedOn w:val="Style_27_ch"/>
    <w:link w:val="Style_26"/>
    <w:rPr>
      <w:color w:val="000000"/>
    </w:rPr>
  </w:style>
  <w:style w:styleId="Style_28" w:type="paragraph">
    <w:name w:val="Указатель 61"/>
    <w:basedOn w:val="Style_10"/>
    <w:next w:val="Style_10"/>
    <w:link w:val="Style_28_ch"/>
    <w:pPr>
      <w:ind w:hanging="200" w:left="1200"/>
    </w:pPr>
    <w:rPr>
      <w:sz w:val="20"/>
    </w:rPr>
  </w:style>
  <w:style w:styleId="Style_28_ch" w:type="character">
    <w:name w:val="Указатель 61"/>
    <w:basedOn w:val="Style_10_ch"/>
    <w:link w:val="Style_28"/>
    <w:rPr>
      <w:sz w:val="20"/>
    </w:rPr>
  </w:style>
  <w:style w:styleId="Style_29" w:type="paragraph">
    <w:name w:val="Символ сноски"/>
    <w:link w:val="Style_29_ch"/>
    <w:rPr>
      <w:vertAlign w:val="superscript"/>
    </w:rPr>
  </w:style>
  <w:style w:styleId="Style_29_ch" w:type="character">
    <w:name w:val="Символ сноски"/>
    <w:link w:val="Style_29"/>
    <w:rPr>
      <w:vertAlign w:val="superscript"/>
    </w:rPr>
  </w:style>
  <w:style w:styleId="Style_30" w:type="paragraph">
    <w:name w:val="Знак Знак4"/>
    <w:link w:val="Style_30_ch"/>
    <w:rPr>
      <w:sz w:val="24"/>
    </w:rPr>
  </w:style>
  <w:style w:styleId="Style_30_ch" w:type="character">
    <w:name w:val="Знак Знак4"/>
    <w:link w:val="Style_30"/>
    <w:rPr>
      <w:sz w:val="24"/>
    </w:rPr>
  </w:style>
  <w:style w:styleId="Style_31" w:type="paragraph">
    <w:name w:val="annotation subject"/>
    <w:basedOn w:val="Style_32"/>
    <w:next w:val="Style_32"/>
    <w:link w:val="Style_31_ch"/>
    <w:rPr>
      <w:b w:val="1"/>
    </w:rPr>
  </w:style>
  <w:style w:styleId="Style_31_ch" w:type="character">
    <w:name w:val="annotation subject"/>
    <w:basedOn w:val="Style_32_ch"/>
    <w:link w:val="Style_31"/>
    <w:rPr>
      <w:b w:val="1"/>
    </w:rPr>
  </w:style>
  <w:style w:styleId="Style_33" w:type="paragraph">
    <w:name w:val="heading 7"/>
    <w:basedOn w:val="Style_10"/>
    <w:next w:val="Style_10"/>
    <w:link w:val="Style_33_ch"/>
    <w:uiPriority w:val="9"/>
    <w:qFormat/>
    <w:pPr>
      <w:keepNext w:val="1"/>
      <w:tabs>
        <w:tab w:leader="none" w:pos="4513" w:val="center"/>
        <w:tab w:leader="none" w:pos="4680" w:val="left"/>
      </w:tabs>
      <w:ind w:firstLine="0" w:left="4320" w:right="42"/>
      <w:jc w:val="center"/>
      <w:outlineLvl w:val="6"/>
    </w:pPr>
    <w:rPr>
      <w:b w:val="1"/>
    </w:rPr>
  </w:style>
  <w:style w:styleId="Style_33_ch" w:type="character">
    <w:name w:val="heading 7"/>
    <w:basedOn w:val="Style_10_ch"/>
    <w:link w:val="Style_33"/>
    <w:rPr>
      <w:b w:val="1"/>
    </w:rPr>
  </w:style>
  <w:style w:styleId="Style_34" w:type="paragraph">
    <w:name w:val="xl135"/>
    <w:basedOn w:val="Style_10"/>
    <w:link w:val="Style_34_ch"/>
    <w:pPr>
      <w:spacing w:afterAutospacing="on" w:beforeAutospacing="on"/>
      <w:ind/>
    </w:pPr>
    <w:rPr>
      <w:sz w:val="18"/>
    </w:rPr>
  </w:style>
  <w:style w:styleId="Style_34_ch" w:type="character">
    <w:name w:val="xl135"/>
    <w:basedOn w:val="Style_10_ch"/>
    <w:link w:val="Style_34"/>
    <w:rPr>
      <w:sz w:val="18"/>
    </w:rPr>
  </w:style>
  <w:style w:styleId="Style_35" w:type="paragraph">
    <w:name w:val="WW8Num38z1"/>
    <w:link w:val="Style_35_ch"/>
    <w:rPr>
      <w:rFonts w:ascii="Times New Roman" w:hAnsi="Times New Roman"/>
    </w:rPr>
  </w:style>
  <w:style w:styleId="Style_35_ch" w:type="character">
    <w:name w:val="WW8Num38z1"/>
    <w:link w:val="Style_35"/>
    <w:rPr>
      <w:rFonts w:ascii="Times New Roman" w:hAnsi="Times New Roman"/>
    </w:rPr>
  </w:style>
  <w:style w:styleId="Style_36" w:type="paragraph">
    <w:name w:val="WW8Num6z0"/>
    <w:link w:val="Style_36_ch"/>
    <w:rPr>
      <w:sz w:val="24"/>
    </w:rPr>
  </w:style>
  <w:style w:styleId="Style_36_ch" w:type="character">
    <w:name w:val="WW8Num6z0"/>
    <w:link w:val="Style_36"/>
    <w:rPr>
      <w:sz w:val="24"/>
    </w:rPr>
  </w:style>
  <w:style w:styleId="Style_37" w:type="paragraph">
    <w:name w:val="xl69"/>
    <w:basedOn w:val="Style_10"/>
    <w:link w:val="Style_37_ch"/>
    <w:pPr>
      <w:spacing w:afterAutospacing="on" w:beforeAutospacing="on"/>
      <w:ind/>
      <w:jc w:val="center"/>
    </w:pPr>
    <w:rPr>
      <w:rFonts w:ascii="Arial" w:hAnsi="Arial"/>
      <w:sz w:val="18"/>
    </w:rPr>
  </w:style>
  <w:style w:styleId="Style_37_ch" w:type="character">
    <w:name w:val="xl69"/>
    <w:basedOn w:val="Style_10_ch"/>
    <w:link w:val="Style_37"/>
    <w:rPr>
      <w:rFonts w:ascii="Arial" w:hAnsi="Arial"/>
      <w:sz w:val="18"/>
    </w:rPr>
  </w:style>
  <w:style w:styleId="Style_38" w:type="paragraph">
    <w:name w:val="Знак Знак Знак1 Знак Знак Знак Знак Знак Знак Знак"/>
    <w:basedOn w:val="Style_10"/>
    <w:link w:val="Style_38_ch"/>
    <w:pPr>
      <w:spacing w:afterAutospacing="on" w:beforeAutospacing="on"/>
      <w:ind/>
      <w:jc w:val="both"/>
    </w:pPr>
    <w:rPr>
      <w:rFonts w:ascii="Tahoma" w:hAnsi="Tahoma"/>
      <w:sz w:val="20"/>
    </w:rPr>
  </w:style>
  <w:style w:styleId="Style_38_ch" w:type="character">
    <w:name w:val="Знак Знак Знак1 Знак Знак Знак Знак Знак Знак Знак"/>
    <w:basedOn w:val="Style_10_ch"/>
    <w:link w:val="Style_38"/>
    <w:rPr>
      <w:rFonts w:ascii="Tahoma" w:hAnsi="Tahoma"/>
      <w:sz w:val="20"/>
    </w:rPr>
  </w:style>
  <w:style w:styleId="Style_39" w:type="paragraph">
    <w:name w:val="xl95"/>
    <w:basedOn w:val="Style_10"/>
    <w:link w:val="Style_39_ch"/>
    <w:pPr>
      <w:spacing w:afterAutospacing="on" w:beforeAutospacing="on"/>
      <w:ind/>
    </w:pPr>
    <w:rPr>
      <w:rFonts w:ascii="Arial" w:hAnsi="Arial"/>
      <w:sz w:val="18"/>
    </w:rPr>
  </w:style>
  <w:style w:styleId="Style_39_ch" w:type="character">
    <w:name w:val="xl95"/>
    <w:basedOn w:val="Style_10_ch"/>
    <w:link w:val="Style_39"/>
    <w:rPr>
      <w:rFonts w:ascii="Arial" w:hAnsi="Arial"/>
      <w:sz w:val="18"/>
    </w:rPr>
  </w:style>
  <w:style w:styleId="Style_40" w:type="paragraph">
    <w:name w:val="toc 6"/>
    <w:basedOn w:val="Style_10"/>
    <w:next w:val="Style_10"/>
    <w:link w:val="Style_40_ch"/>
    <w:uiPriority w:val="39"/>
    <w:pPr>
      <w:ind w:firstLine="0" w:left="1200"/>
    </w:pPr>
    <w:rPr>
      <w:sz w:val="24"/>
    </w:rPr>
  </w:style>
  <w:style w:styleId="Style_40_ch" w:type="character">
    <w:name w:val="toc 6"/>
    <w:basedOn w:val="Style_10_ch"/>
    <w:link w:val="Style_40"/>
    <w:rPr>
      <w:sz w:val="24"/>
    </w:rPr>
  </w:style>
  <w:style w:styleId="Style_41" w:type="paragraph">
    <w:name w:val="Знак3"/>
    <w:basedOn w:val="Style_10"/>
    <w:link w:val="Style_41_ch"/>
    <w:pPr>
      <w:spacing w:afterAutospacing="on" w:beforeAutospacing="on"/>
      <w:ind/>
      <w:jc w:val="both"/>
    </w:pPr>
    <w:rPr>
      <w:rFonts w:ascii="Tahoma" w:hAnsi="Tahoma"/>
      <w:sz w:val="20"/>
    </w:rPr>
  </w:style>
  <w:style w:styleId="Style_41_ch" w:type="character">
    <w:name w:val="Знак3"/>
    <w:basedOn w:val="Style_10_ch"/>
    <w:link w:val="Style_41"/>
    <w:rPr>
      <w:rFonts w:ascii="Tahoma" w:hAnsi="Tahoma"/>
      <w:sz w:val="20"/>
    </w:rPr>
  </w:style>
  <w:style w:styleId="Style_42" w:type="paragraph">
    <w:name w:val="ConsNormal"/>
    <w:link w:val="Style_42_ch"/>
    <w:pPr>
      <w:widowControl w:val="0"/>
      <w:ind w:firstLine="720" w:left="0" w:right="19772"/>
    </w:pPr>
    <w:rPr>
      <w:rFonts w:ascii="Arial" w:hAnsi="Arial"/>
    </w:rPr>
  </w:style>
  <w:style w:styleId="Style_42_ch" w:type="character">
    <w:name w:val="ConsNormal"/>
    <w:link w:val="Style_42"/>
    <w:rPr>
      <w:rFonts w:ascii="Arial" w:hAnsi="Arial"/>
    </w:rPr>
  </w:style>
  <w:style w:styleId="Style_43" w:type="paragraph">
    <w:name w:val="index 6"/>
    <w:basedOn w:val="Style_10"/>
    <w:next w:val="Style_10"/>
    <w:link w:val="Style_43_ch"/>
    <w:pPr>
      <w:ind w:hanging="200" w:left="1200"/>
    </w:pPr>
    <w:rPr>
      <w:sz w:val="20"/>
    </w:rPr>
  </w:style>
  <w:style w:styleId="Style_43_ch" w:type="character">
    <w:name w:val="index 6"/>
    <w:basedOn w:val="Style_10_ch"/>
    <w:link w:val="Style_43"/>
    <w:rPr>
      <w:sz w:val="20"/>
    </w:rPr>
  </w:style>
  <w:style w:styleId="Style_44" w:type="paragraph">
    <w:name w:val="ConsTitle"/>
    <w:link w:val="Style_44_ch"/>
    <w:pPr>
      <w:widowControl w:val="0"/>
      <w:ind w:right="19772"/>
    </w:pPr>
    <w:rPr>
      <w:rFonts w:ascii="Arial" w:hAnsi="Arial"/>
      <w:b w:val="1"/>
      <w:sz w:val="16"/>
    </w:rPr>
  </w:style>
  <w:style w:styleId="Style_44_ch" w:type="character">
    <w:name w:val="ConsTitle"/>
    <w:link w:val="Style_44"/>
    <w:rPr>
      <w:rFonts w:ascii="Arial" w:hAnsi="Arial"/>
      <w:b w:val="1"/>
      <w:sz w:val="16"/>
    </w:rPr>
  </w:style>
  <w:style w:styleId="Style_45" w:type="paragraph">
    <w:name w:val="xl101"/>
    <w:basedOn w:val="Style_10"/>
    <w:link w:val="Style_45_ch"/>
    <w:pPr>
      <w:spacing w:afterAutospacing="on" w:beforeAutospacing="on"/>
      <w:ind/>
    </w:pPr>
    <w:rPr>
      <w:rFonts w:ascii="Arial" w:hAnsi="Arial"/>
      <w:sz w:val="18"/>
    </w:rPr>
  </w:style>
  <w:style w:styleId="Style_45_ch" w:type="character">
    <w:name w:val="xl101"/>
    <w:basedOn w:val="Style_10_ch"/>
    <w:link w:val="Style_45"/>
    <w:rPr>
      <w:rFonts w:ascii="Arial" w:hAnsi="Arial"/>
      <w:sz w:val="18"/>
    </w:rPr>
  </w:style>
  <w:style w:styleId="Style_46" w:type="paragraph">
    <w:name w:val="toc 7"/>
    <w:basedOn w:val="Style_10"/>
    <w:next w:val="Style_10"/>
    <w:link w:val="Style_46_ch"/>
    <w:uiPriority w:val="39"/>
    <w:pPr>
      <w:ind w:firstLine="0" w:left="1440"/>
    </w:pPr>
    <w:rPr>
      <w:sz w:val="24"/>
    </w:rPr>
  </w:style>
  <w:style w:styleId="Style_46_ch" w:type="character">
    <w:name w:val="toc 7"/>
    <w:basedOn w:val="Style_10_ch"/>
    <w:link w:val="Style_46"/>
    <w:rPr>
      <w:sz w:val="24"/>
    </w:rPr>
  </w:style>
  <w:style w:styleId="Style_47" w:type="paragraph">
    <w:name w:val="xl26"/>
    <w:basedOn w:val="Style_10"/>
    <w:link w:val="Style_47_ch"/>
    <w:pPr>
      <w:spacing w:afterAutospacing="on" w:beforeAutospacing="on"/>
      <w:ind/>
      <w:jc w:val="center"/>
    </w:pPr>
    <w:rPr>
      <w:rFonts w:ascii="Arial CYR" w:hAnsi="Arial CYR"/>
      <w:sz w:val="18"/>
    </w:rPr>
  </w:style>
  <w:style w:styleId="Style_47_ch" w:type="character">
    <w:name w:val="xl26"/>
    <w:basedOn w:val="Style_10_ch"/>
    <w:link w:val="Style_47"/>
    <w:rPr>
      <w:rFonts w:ascii="Arial CYR" w:hAnsi="Arial CYR"/>
      <w:sz w:val="18"/>
    </w:rPr>
  </w:style>
  <w:style w:styleId="Style_48" w:type="paragraph">
    <w:name w:val="xl38"/>
    <w:basedOn w:val="Style_10"/>
    <w:link w:val="Style_48_ch"/>
    <w:pPr>
      <w:spacing w:afterAutospacing="on" w:beforeAutospacing="on"/>
      <w:ind/>
      <w:jc w:val="center"/>
    </w:pPr>
    <w:rPr>
      <w:rFonts w:ascii="Arial CYR" w:hAnsi="Arial CYR"/>
      <w:sz w:val="16"/>
    </w:rPr>
  </w:style>
  <w:style w:styleId="Style_48_ch" w:type="character">
    <w:name w:val="xl38"/>
    <w:basedOn w:val="Style_10_ch"/>
    <w:link w:val="Style_48"/>
    <w:rPr>
      <w:rFonts w:ascii="Arial CYR" w:hAnsi="Arial CYR"/>
      <w:sz w:val="16"/>
    </w:rPr>
  </w:style>
  <w:style w:styleId="Style_49" w:type="paragraph">
    <w:name w:val="Основной текст 31"/>
    <w:basedOn w:val="Style_10"/>
    <w:link w:val="Style_49_ch"/>
    <w:pPr>
      <w:spacing w:line="216" w:lineRule="auto"/>
      <w:ind w:right="-5"/>
      <w:jc w:val="both"/>
    </w:pPr>
    <w:rPr>
      <w:sz w:val="20"/>
    </w:rPr>
  </w:style>
  <w:style w:styleId="Style_49_ch" w:type="character">
    <w:name w:val="Основной текст 31"/>
    <w:basedOn w:val="Style_10_ch"/>
    <w:link w:val="Style_49"/>
    <w:rPr>
      <w:sz w:val="20"/>
    </w:rPr>
  </w:style>
  <w:style w:styleId="Style_50" w:type="paragraph">
    <w:name w:val="xl48"/>
    <w:basedOn w:val="Style_10"/>
    <w:link w:val="Style_50_ch"/>
    <w:pPr>
      <w:spacing w:afterAutospacing="on" w:beforeAutospacing="on"/>
      <w:ind/>
      <w:jc w:val="center"/>
    </w:pPr>
    <w:rPr>
      <w:rFonts w:ascii="Arial CYR" w:hAnsi="Arial CYR"/>
      <w:sz w:val="16"/>
    </w:rPr>
  </w:style>
  <w:style w:styleId="Style_50_ch" w:type="character">
    <w:name w:val="xl48"/>
    <w:basedOn w:val="Style_10_ch"/>
    <w:link w:val="Style_50"/>
    <w:rPr>
      <w:rFonts w:ascii="Arial CYR" w:hAnsi="Arial CYR"/>
      <w:sz w:val="16"/>
    </w:rPr>
  </w:style>
  <w:style w:styleId="Style_51" w:type="paragraph">
    <w:name w:val="Знак Знак Знак1 Знак Знак Знак Знак Знак Знак Знак Знак Знак Знак Знак Знак"/>
    <w:basedOn w:val="Style_10"/>
    <w:link w:val="Style_51_ch"/>
    <w:pPr>
      <w:spacing w:afterAutospacing="on" w:beforeAutospacing="on"/>
      <w:ind/>
      <w:jc w:val="both"/>
    </w:pPr>
    <w:rPr>
      <w:rFonts w:ascii="Tahoma" w:hAnsi="Tahoma"/>
      <w:sz w:val="20"/>
    </w:rPr>
  </w:style>
  <w:style w:styleId="Style_51_ch" w:type="character">
    <w:name w:val="Знак Знак Знак1 Знак Знак Знак Знак Знак Знак Знак Знак Знак Знак Знак Знак"/>
    <w:basedOn w:val="Style_10_ch"/>
    <w:link w:val="Style_51"/>
    <w:rPr>
      <w:rFonts w:ascii="Tahoma" w:hAnsi="Tahoma"/>
      <w:sz w:val="20"/>
    </w:rPr>
  </w:style>
  <w:style w:styleId="Style_52" w:type="paragraph">
    <w:name w:val="font5"/>
    <w:basedOn w:val="Style_10"/>
    <w:link w:val="Style_52_ch"/>
    <w:pPr>
      <w:spacing w:afterAutospacing="on" w:beforeAutospacing="on"/>
      <w:ind/>
    </w:pPr>
    <w:rPr>
      <w:rFonts w:ascii="Arial" w:hAnsi="Arial"/>
      <w:sz w:val="18"/>
    </w:rPr>
  </w:style>
  <w:style w:styleId="Style_52_ch" w:type="character">
    <w:name w:val="font5"/>
    <w:basedOn w:val="Style_10_ch"/>
    <w:link w:val="Style_52"/>
    <w:rPr>
      <w:rFonts w:ascii="Arial" w:hAnsi="Arial"/>
      <w:sz w:val="18"/>
    </w:rPr>
  </w:style>
  <w:style w:styleId="Style_53" w:type="paragraph">
    <w:name w:val="footnote reference"/>
    <w:link w:val="Style_53_ch"/>
    <w:rPr>
      <w:rFonts w:ascii="Times New Roman" w:hAnsi="Times New Roman"/>
      <w:vertAlign w:val="superscript"/>
    </w:rPr>
  </w:style>
  <w:style w:styleId="Style_53_ch" w:type="character">
    <w:name w:val="footnote reference"/>
    <w:link w:val="Style_53"/>
    <w:rPr>
      <w:rFonts w:ascii="Times New Roman" w:hAnsi="Times New Roman"/>
      <w:vertAlign w:val="superscript"/>
    </w:rPr>
  </w:style>
  <w:style w:styleId="Style_54" w:type="paragraph">
    <w:name w:val="Знак Знак Знак Знак Знак Знак1 Знак"/>
    <w:basedOn w:val="Style_10"/>
    <w:link w:val="Style_54_ch"/>
    <w:pPr>
      <w:spacing w:afterAutospacing="on" w:beforeAutospacing="on"/>
      <w:ind/>
      <w:jc w:val="both"/>
    </w:pPr>
    <w:rPr>
      <w:rFonts w:ascii="Tahoma" w:hAnsi="Tahoma"/>
      <w:sz w:val="20"/>
    </w:rPr>
  </w:style>
  <w:style w:styleId="Style_54_ch" w:type="character">
    <w:name w:val="Знак Знак Знак Знак Знак Знак1 Знак"/>
    <w:basedOn w:val="Style_10_ch"/>
    <w:link w:val="Style_54"/>
    <w:rPr>
      <w:rFonts w:ascii="Tahoma" w:hAnsi="Tahoma"/>
      <w:sz w:val="20"/>
    </w:rPr>
  </w:style>
  <w:style w:styleId="Style_55" w:type="paragraph">
    <w:name w:val="Основной текст 311"/>
    <w:basedOn w:val="Style_10"/>
    <w:link w:val="Style_55_ch"/>
    <w:pPr>
      <w:spacing w:after="120"/>
      <w:ind/>
    </w:pPr>
    <w:rPr>
      <w:sz w:val="16"/>
    </w:rPr>
  </w:style>
  <w:style w:styleId="Style_55_ch" w:type="character">
    <w:name w:val="Основной текст 311"/>
    <w:basedOn w:val="Style_10_ch"/>
    <w:link w:val="Style_55"/>
    <w:rPr>
      <w:sz w:val="16"/>
    </w:rPr>
  </w:style>
  <w:style w:styleId="Style_56" w:type="paragraph">
    <w:name w:val="xl60"/>
    <w:basedOn w:val="Style_10"/>
    <w:link w:val="Style_56_ch"/>
    <w:pPr>
      <w:spacing w:afterAutospacing="on" w:beforeAutospacing="on"/>
      <w:ind/>
      <w:jc w:val="center"/>
    </w:pPr>
    <w:rPr>
      <w:rFonts w:ascii="Arial CYR" w:hAnsi="Arial CYR"/>
      <w:b w:val="1"/>
      <w:sz w:val="18"/>
    </w:rPr>
  </w:style>
  <w:style w:styleId="Style_56_ch" w:type="character">
    <w:name w:val="xl60"/>
    <w:basedOn w:val="Style_10_ch"/>
    <w:link w:val="Style_56"/>
    <w:rPr>
      <w:rFonts w:ascii="Arial CYR" w:hAnsi="Arial CYR"/>
      <w:b w:val="1"/>
      <w:sz w:val="18"/>
    </w:rPr>
  </w:style>
  <w:style w:styleId="Style_57" w:type="paragraph">
    <w:name w:val="Основной текст 211"/>
    <w:basedOn w:val="Style_10"/>
    <w:link w:val="Style_57_ch"/>
    <w:pPr>
      <w:widowControl w:val="0"/>
      <w:ind/>
      <w:jc w:val="both"/>
    </w:pPr>
    <w:rPr>
      <w:i w:val="1"/>
      <w:sz w:val="22"/>
    </w:rPr>
  </w:style>
  <w:style w:styleId="Style_57_ch" w:type="character">
    <w:name w:val="Основной текст 211"/>
    <w:basedOn w:val="Style_10_ch"/>
    <w:link w:val="Style_57"/>
    <w:rPr>
      <w:i w:val="1"/>
      <w:sz w:val="22"/>
    </w:rPr>
  </w:style>
  <w:style w:styleId="Style_58" w:type="paragraph">
    <w:name w:val="WW8Num35z1"/>
    <w:link w:val="Style_58_ch"/>
  </w:style>
  <w:style w:styleId="Style_58_ch" w:type="character">
    <w:name w:val="WW8Num35z1"/>
    <w:link w:val="Style_58"/>
  </w:style>
  <w:style w:styleId="Style_59" w:type="paragraph">
    <w:name w:val="xl66"/>
    <w:basedOn w:val="Style_10"/>
    <w:link w:val="Style_59_ch"/>
    <w:pPr>
      <w:spacing w:afterAutospacing="on" w:beforeAutospacing="on"/>
      <w:ind/>
      <w:jc w:val="center"/>
    </w:pPr>
    <w:rPr>
      <w:rFonts w:ascii="Arial CYR" w:hAnsi="Arial CYR"/>
      <w:b w:val="1"/>
      <w:sz w:val="18"/>
    </w:rPr>
  </w:style>
  <w:style w:styleId="Style_59_ch" w:type="character">
    <w:name w:val="xl66"/>
    <w:basedOn w:val="Style_10_ch"/>
    <w:link w:val="Style_59"/>
    <w:rPr>
      <w:rFonts w:ascii="Arial CYR" w:hAnsi="Arial CYR"/>
      <w:b w:val="1"/>
      <w:sz w:val="18"/>
    </w:rPr>
  </w:style>
  <w:style w:styleId="Style_60" w:type="paragraph">
    <w:name w:val="Знак"/>
    <w:basedOn w:val="Style_10"/>
    <w:link w:val="Style_60_ch"/>
    <w:pPr>
      <w:spacing w:after="160" w:line="240" w:lineRule="exact"/>
      <w:ind/>
    </w:pPr>
    <w:rPr>
      <w:rFonts w:ascii="Verdana" w:hAnsi="Verdana"/>
      <w:sz w:val="20"/>
    </w:rPr>
  </w:style>
  <w:style w:styleId="Style_60_ch" w:type="character">
    <w:name w:val="Знак"/>
    <w:basedOn w:val="Style_10_ch"/>
    <w:link w:val="Style_60"/>
    <w:rPr>
      <w:rFonts w:ascii="Verdana" w:hAnsi="Verdana"/>
      <w:sz w:val="20"/>
    </w:rPr>
  </w:style>
  <w:style w:styleId="Style_61" w:type="paragraph">
    <w:name w:val="xl122"/>
    <w:basedOn w:val="Style_10"/>
    <w:link w:val="Style_61_ch"/>
    <w:pPr>
      <w:spacing w:afterAutospacing="on" w:beforeAutospacing="on"/>
      <w:ind/>
      <w:jc w:val="center"/>
    </w:pPr>
    <w:rPr>
      <w:rFonts w:ascii="Arial" w:hAnsi="Arial"/>
      <w:b w:val="1"/>
      <w:sz w:val="15"/>
    </w:rPr>
  </w:style>
  <w:style w:styleId="Style_61_ch" w:type="character">
    <w:name w:val="xl122"/>
    <w:basedOn w:val="Style_10_ch"/>
    <w:link w:val="Style_61"/>
    <w:rPr>
      <w:rFonts w:ascii="Arial" w:hAnsi="Arial"/>
      <w:b w:val="1"/>
      <w:sz w:val="15"/>
    </w:rPr>
  </w:style>
  <w:style w:styleId="Style_62" w:type="paragraph">
    <w:name w:val="xl105"/>
    <w:basedOn w:val="Style_10"/>
    <w:link w:val="Style_62_ch"/>
    <w:pPr>
      <w:spacing w:afterAutospacing="on" w:beforeAutospacing="on"/>
      <w:ind/>
    </w:pPr>
    <w:rPr>
      <w:rFonts w:ascii="Arial" w:hAnsi="Arial"/>
      <w:sz w:val="18"/>
    </w:rPr>
  </w:style>
  <w:style w:styleId="Style_62_ch" w:type="character">
    <w:name w:val="xl105"/>
    <w:basedOn w:val="Style_10_ch"/>
    <w:link w:val="Style_62"/>
    <w:rPr>
      <w:rFonts w:ascii="Arial" w:hAnsi="Arial"/>
      <w:sz w:val="18"/>
    </w:rPr>
  </w:style>
  <w:style w:styleId="Style_63" w:type="paragraph">
    <w:name w:val="02statia1"/>
    <w:basedOn w:val="Style_10"/>
    <w:link w:val="Style_63_ch"/>
    <w:pPr>
      <w:keepNext w:val="1"/>
      <w:spacing w:before="280" w:line="320" w:lineRule="atLeast"/>
      <w:ind w:hanging="578" w:left="1134" w:right="851"/>
      <w:outlineLvl w:val="2"/>
    </w:pPr>
    <w:rPr>
      <w:rFonts w:ascii="GaramondNarrowC" w:hAnsi="GaramondNarrowC"/>
      <w:b w:val="1"/>
      <w:sz w:val="24"/>
    </w:rPr>
  </w:style>
  <w:style w:styleId="Style_63_ch" w:type="character">
    <w:name w:val="02statia1"/>
    <w:basedOn w:val="Style_10_ch"/>
    <w:link w:val="Style_63"/>
    <w:rPr>
      <w:rFonts w:ascii="GaramondNarrowC" w:hAnsi="GaramondNarrowC"/>
      <w:b w:val="1"/>
      <w:sz w:val="24"/>
    </w:rPr>
  </w:style>
  <w:style w:styleId="Style_64" w:type="paragraph">
    <w:name w:val="Основной текст 22"/>
    <w:basedOn w:val="Style_10"/>
    <w:link w:val="Style_64_ch"/>
    <w:pPr>
      <w:spacing w:after="120" w:line="480" w:lineRule="auto"/>
      <w:ind/>
    </w:pPr>
    <w:rPr>
      <w:sz w:val="24"/>
    </w:rPr>
  </w:style>
  <w:style w:styleId="Style_64_ch" w:type="character">
    <w:name w:val="Основной текст 22"/>
    <w:basedOn w:val="Style_10_ch"/>
    <w:link w:val="Style_64"/>
    <w:rPr>
      <w:sz w:val="24"/>
    </w:rPr>
  </w:style>
  <w:style w:styleId="Style_65" w:type="paragraph">
    <w:name w:val="index 3"/>
    <w:basedOn w:val="Style_10"/>
    <w:next w:val="Style_10"/>
    <w:link w:val="Style_65_ch"/>
    <w:pPr>
      <w:ind w:hanging="200" w:left="600"/>
    </w:pPr>
    <w:rPr>
      <w:sz w:val="20"/>
    </w:rPr>
  </w:style>
  <w:style w:styleId="Style_65_ch" w:type="character">
    <w:name w:val="index 3"/>
    <w:basedOn w:val="Style_10_ch"/>
    <w:link w:val="Style_65"/>
    <w:rPr>
      <w:sz w:val="20"/>
    </w:rPr>
  </w:style>
  <w:style w:styleId="Style_66" w:type="paragraph">
    <w:name w:val="heading 3"/>
    <w:basedOn w:val="Style_10"/>
    <w:next w:val="Style_10"/>
    <w:link w:val="Style_66_ch"/>
    <w:uiPriority w:val="9"/>
    <w:qFormat/>
    <w:pPr>
      <w:keepNext w:val="1"/>
      <w:tabs>
        <w:tab w:leader="none" w:pos="1260" w:val="left"/>
        <w:tab w:leader="none" w:pos="1800" w:val="left"/>
        <w:tab w:leader="none" w:pos="1865" w:val="left"/>
        <w:tab w:leader="none" w:pos="2700" w:val="left"/>
        <w:tab w:leader="none" w:pos="4140" w:val="left"/>
      </w:tabs>
      <w:ind w:firstLine="0" w:left="1440"/>
      <w:jc w:val="both"/>
      <w:outlineLvl w:val="2"/>
    </w:pPr>
    <w:rPr>
      <w:i w:val="1"/>
      <w:spacing w:val="-3"/>
      <w:sz w:val="20"/>
    </w:rPr>
  </w:style>
  <w:style w:styleId="Style_66_ch" w:type="character">
    <w:name w:val="heading 3"/>
    <w:basedOn w:val="Style_10_ch"/>
    <w:link w:val="Style_66"/>
    <w:rPr>
      <w:i w:val="1"/>
      <w:spacing w:val="-3"/>
      <w:sz w:val="20"/>
    </w:rPr>
  </w:style>
  <w:style w:styleId="Style_67" w:type="paragraph">
    <w:name w:val="xl77"/>
    <w:basedOn w:val="Style_10"/>
    <w:link w:val="Style_67_ch"/>
    <w:pPr>
      <w:spacing w:afterAutospacing="on" w:beforeAutospacing="on"/>
      <w:ind/>
      <w:jc w:val="center"/>
    </w:pPr>
    <w:rPr>
      <w:rFonts w:ascii="Arial" w:hAnsi="Arial"/>
      <w:sz w:val="15"/>
    </w:rPr>
  </w:style>
  <w:style w:styleId="Style_67_ch" w:type="character">
    <w:name w:val="xl77"/>
    <w:basedOn w:val="Style_10_ch"/>
    <w:link w:val="Style_67"/>
    <w:rPr>
      <w:rFonts w:ascii="Arial" w:hAnsi="Arial"/>
      <w:sz w:val="15"/>
    </w:rPr>
  </w:style>
  <w:style w:styleId="Style_68" w:type="paragraph">
    <w:name w:val="Основной текст 21"/>
    <w:basedOn w:val="Style_10"/>
    <w:link w:val="Style_68_ch"/>
    <w:pPr>
      <w:widowControl w:val="0"/>
      <w:ind w:firstLine="0" w:left="4536"/>
    </w:pPr>
    <w:rPr>
      <w:b w:val="1"/>
    </w:rPr>
  </w:style>
  <w:style w:styleId="Style_68_ch" w:type="character">
    <w:name w:val="Основной текст 21"/>
    <w:basedOn w:val="Style_10_ch"/>
    <w:link w:val="Style_68"/>
    <w:rPr>
      <w:b w:val="1"/>
    </w:rPr>
  </w:style>
  <w:style w:styleId="Style_69" w:type="paragraph">
    <w:name w:val="ConsPlusNormal Знак"/>
    <w:link w:val="Style_69_ch"/>
    <w:rPr>
      <w:rFonts w:ascii="Arial" w:hAnsi="Arial"/>
    </w:rPr>
  </w:style>
  <w:style w:styleId="Style_69_ch" w:type="character">
    <w:name w:val="ConsPlusNormal Знак"/>
    <w:link w:val="Style_69"/>
    <w:rPr>
      <w:rFonts w:ascii="Arial" w:hAnsi="Arial"/>
    </w:rPr>
  </w:style>
  <w:style w:styleId="Style_70" w:type="paragraph">
    <w:name w:val="xl128"/>
    <w:basedOn w:val="Style_10"/>
    <w:link w:val="Style_70_ch"/>
    <w:pPr>
      <w:spacing w:afterAutospacing="on" w:beforeAutospacing="on"/>
      <w:ind/>
    </w:pPr>
    <w:rPr>
      <w:rFonts w:ascii="Arial" w:hAnsi="Arial"/>
      <w:sz w:val="18"/>
    </w:rPr>
  </w:style>
  <w:style w:styleId="Style_70_ch" w:type="character">
    <w:name w:val="xl128"/>
    <w:basedOn w:val="Style_10_ch"/>
    <w:link w:val="Style_70"/>
    <w:rPr>
      <w:rFonts w:ascii="Arial" w:hAnsi="Arial"/>
      <w:sz w:val="18"/>
    </w:rPr>
  </w:style>
  <w:style w:styleId="Style_71" w:type="paragraph">
    <w:name w:val="xl72"/>
    <w:basedOn w:val="Style_10"/>
    <w:link w:val="Style_71_ch"/>
    <w:pPr>
      <w:spacing w:afterAutospacing="on" w:beforeAutospacing="on"/>
      <w:ind/>
      <w:jc w:val="center"/>
    </w:pPr>
    <w:rPr>
      <w:rFonts w:ascii="Arial" w:hAnsi="Arial"/>
      <w:sz w:val="18"/>
    </w:rPr>
  </w:style>
  <w:style w:styleId="Style_71_ch" w:type="character">
    <w:name w:val="xl72"/>
    <w:basedOn w:val="Style_10_ch"/>
    <w:link w:val="Style_71"/>
    <w:rPr>
      <w:rFonts w:ascii="Arial" w:hAnsi="Arial"/>
      <w:sz w:val="18"/>
    </w:rPr>
  </w:style>
  <w:style w:styleId="Style_72" w:type="paragraph">
    <w:name w:val="xl19"/>
    <w:basedOn w:val="Style_10"/>
    <w:link w:val="Style_72_ch"/>
    <w:pPr>
      <w:spacing w:afterAutospacing="on" w:beforeAutospacing="on"/>
      <w:ind/>
    </w:pPr>
    <w:rPr>
      <w:sz w:val="24"/>
    </w:rPr>
  </w:style>
  <w:style w:styleId="Style_72_ch" w:type="character">
    <w:name w:val="xl19"/>
    <w:basedOn w:val="Style_10_ch"/>
    <w:link w:val="Style_72"/>
    <w:rPr>
      <w:sz w:val="24"/>
    </w:rPr>
  </w:style>
  <w:style w:styleId="Style_73" w:type="paragraph">
    <w:name w:val="Цитата1"/>
    <w:basedOn w:val="Style_10"/>
    <w:link w:val="Style_73_ch"/>
    <w:pPr>
      <w:ind w:firstLine="284" w:left="-142" w:right="-285"/>
      <w:jc w:val="both"/>
    </w:pPr>
  </w:style>
  <w:style w:styleId="Style_73_ch" w:type="character">
    <w:name w:val="Цитата1"/>
    <w:basedOn w:val="Style_10_ch"/>
    <w:link w:val="Style_73"/>
  </w:style>
  <w:style w:styleId="Style_74" w:type="paragraph">
    <w:name w:val="Обычный2"/>
    <w:basedOn w:val="Style_10"/>
    <w:link w:val="Style_74_ch"/>
    <w:pPr>
      <w:spacing w:before="1"/>
      <w:ind/>
      <w:jc w:val="both"/>
    </w:pPr>
    <w:rPr>
      <w:sz w:val="24"/>
    </w:rPr>
  </w:style>
  <w:style w:styleId="Style_74_ch" w:type="character">
    <w:name w:val="Обычный2"/>
    <w:basedOn w:val="Style_10_ch"/>
    <w:link w:val="Style_74"/>
    <w:rPr>
      <w:sz w:val="24"/>
    </w:rPr>
  </w:style>
  <w:style w:styleId="Style_75" w:type="paragraph">
    <w:name w:val="Цветовое выделение"/>
    <w:link w:val="Style_75_ch"/>
    <w:rPr>
      <w:b w:val="1"/>
      <w:color w:val="000080"/>
    </w:rPr>
  </w:style>
  <w:style w:styleId="Style_75_ch" w:type="character">
    <w:name w:val="Цветовое выделение"/>
    <w:link w:val="Style_75"/>
    <w:rPr>
      <w:b w:val="1"/>
      <w:color w:val="000080"/>
    </w:rPr>
  </w:style>
  <w:style w:styleId="Style_76" w:type="paragraph">
    <w:name w:val="xl121"/>
    <w:basedOn w:val="Style_10"/>
    <w:link w:val="Style_76_ch"/>
    <w:pPr>
      <w:spacing w:afterAutospacing="on" w:beforeAutospacing="on"/>
      <w:ind/>
      <w:jc w:val="center"/>
    </w:pPr>
    <w:rPr>
      <w:rFonts w:ascii="Arial" w:hAnsi="Arial"/>
      <w:sz w:val="15"/>
    </w:rPr>
  </w:style>
  <w:style w:styleId="Style_76_ch" w:type="character">
    <w:name w:val="xl121"/>
    <w:basedOn w:val="Style_10_ch"/>
    <w:link w:val="Style_76"/>
    <w:rPr>
      <w:rFonts w:ascii="Arial" w:hAnsi="Arial"/>
      <w:sz w:val="15"/>
    </w:rPr>
  </w:style>
  <w:style w:styleId="Style_77" w:type="paragraph">
    <w:name w:val="Стиль3 Знак Знак"/>
    <w:basedOn w:val="Style_78"/>
    <w:link w:val="Style_77_ch"/>
    <w:pPr>
      <w:widowControl w:val="0"/>
      <w:tabs>
        <w:tab w:leader="none" w:pos="227" w:val="left"/>
      </w:tabs>
      <w:spacing w:after="0" w:line="240" w:lineRule="auto"/>
      <w:ind w:firstLine="0" w:left="0"/>
      <w:jc w:val="both"/>
    </w:pPr>
  </w:style>
  <w:style w:styleId="Style_77_ch" w:type="character">
    <w:name w:val="Стиль3 Знак Знак"/>
    <w:basedOn w:val="Style_78_ch"/>
    <w:link w:val="Style_77"/>
  </w:style>
  <w:style w:styleId="Style_79" w:type="paragraph">
    <w:name w:val="xl20"/>
    <w:basedOn w:val="Style_10"/>
    <w:link w:val="Style_79_ch"/>
    <w:pPr>
      <w:spacing w:afterAutospacing="on" w:beforeAutospacing="on"/>
      <w:ind/>
    </w:pPr>
    <w:rPr>
      <w:sz w:val="24"/>
    </w:rPr>
  </w:style>
  <w:style w:styleId="Style_79_ch" w:type="character">
    <w:name w:val="xl20"/>
    <w:basedOn w:val="Style_10_ch"/>
    <w:link w:val="Style_79"/>
    <w:rPr>
      <w:sz w:val="24"/>
    </w:rPr>
  </w:style>
  <w:style w:styleId="Style_80" w:type="paragraph">
    <w:name w:val="xl102"/>
    <w:basedOn w:val="Style_10"/>
    <w:link w:val="Style_80_ch"/>
    <w:pPr>
      <w:spacing w:afterAutospacing="on" w:beforeAutospacing="on"/>
      <w:ind/>
    </w:pPr>
    <w:rPr>
      <w:rFonts w:ascii="Arial" w:hAnsi="Arial"/>
      <w:sz w:val="18"/>
    </w:rPr>
  </w:style>
  <w:style w:styleId="Style_80_ch" w:type="character">
    <w:name w:val="xl102"/>
    <w:basedOn w:val="Style_10_ch"/>
    <w:link w:val="Style_80"/>
    <w:rPr>
      <w:rFonts w:ascii="Arial" w:hAnsi="Arial"/>
      <w:sz w:val="18"/>
    </w:rPr>
  </w:style>
  <w:style w:styleId="Style_81" w:type="paragraph">
    <w:name w:val="xl100"/>
    <w:basedOn w:val="Style_10"/>
    <w:link w:val="Style_81_ch"/>
    <w:pPr>
      <w:spacing w:afterAutospacing="on" w:beforeAutospacing="on"/>
      <w:ind/>
      <w:jc w:val="center"/>
    </w:pPr>
    <w:rPr>
      <w:rFonts w:ascii="Arial" w:hAnsi="Arial"/>
      <w:sz w:val="18"/>
    </w:rPr>
  </w:style>
  <w:style w:styleId="Style_81_ch" w:type="character">
    <w:name w:val="xl100"/>
    <w:basedOn w:val="Style_10_ch"/>
    <w:link w:val="Style_81"/>
    <w:rPr>
      <w:rFonts w:ascii="Arial" w:hAnsi="Arial"/>
      <w:sz w:val="18"/>
    </w:rPr>
  </w:style>
  <w:style w:styleId="Style_82" w:type="paragraph">
    <w:name w:val="Словарная статья"/>
    <w:basedOn w:val="Style_10"/>
    <w:next w:val="Style_10"/>
    <w:link w:val="Style_82_ch"/>
    <w:pPr>
      <w:ind w:right="118"/>
      <w:jc w:val="both"/>
    </w:pPr>
    <w:rPr>
      <w:rFonts w:ascii="Arial" w:hAnsi="Arial"/>
      <w:sz w:val="20"/>
    </w:rPr>
  </w:style>
  <w:style w:styleId="Style_82_ch" w:type="character">
    <w:name w:val="Словарная статья"/>
    <w:basedOn w:val="Style_10_ch"/>
    <w:link w:val="Style_82"/>
    <w:rPr>
      <w:rFonts w:ascii="Arial" w:hAnsi="Arial"/>
      <w:sz w:val="20"/>
    </w:rPr>
  </w:style>
  <w:style w:styleId="Style_83" w:type="paragraph">
    <w:name w:val="Знак Знак Знак Знак3"/>
    <w:basedOn w:val="Style_10"/>
    <w:link w:val="Style_83_ch"/>
    <w:pPr>
      <w:spacing w:afterAutospacing="on" w:beforeAutospacing="on"/>
      <w:ind/>
      <w:jc w:val="both"/>
    </w:pPr>
    <w:rPr>
      <w:rFonts w:ascii="Tahoma" w:hAnsi="Tahoma"/>
      <w:sz w:val="20"/>
    </w:rPr>
  </w:style>
  <w:style w:styleId="Style_83_ch" w:type="character">
    <w:name w:val="Знак Знак Знак Знак3"/>
    <w:basedOn w:val="Style_10_ch"/>
    <w:link w:val="Style_83"/>
    <w:rPr>
      <w:rFonts w:ascii="Tahoma" w:hAnsi="Tahoma"/>
      <w:sz w:val="20"/>
    </w:rPr>
  </w:style>
  <w:style w:styleId="Style_84" w:type="paragraph">
    <w:name w:val="Знак Знак Знак1 Знак"/>
    <w:basedOn w:val="Style_10"/>
    <w:link w:val="Style_84_ch"/>
    <w:pPr>
      <w:spacing w:afterAutospacing="on" w:beforeAutospacing="on"/>
      <w:ind/>
      <w:jc w:val="both"/>
    </w:pPr>
    <w:rPr>
      <w:rFonts w:ascii="Tahoma" w:hAnsi="Tahoma"/>
      <w:sz w:val="20"/>
    </w:rPr>
  </w:style>
  <w:style w:styleId="Style_84_ch" w:type="character">
    <w:name w:val="Знак Знак Знак1 Знак"/>
    <w:basedOn w:val="Style_10_ch"/>
    <w:link w:val="Style_84"/>
    <w:rPr>
      <w:rFonts w:ascii="Tahoma" w:hAnsi="Tahoma"/>
      <w:sz w:val="20"/>
    </w:rPr>
  </w:style>
  <w:style w:styleId="Style_85" w:type="paragraph">
    <w:name w:val="текст сноски"/>
    <w:basedOn w:val="Style_10"/>
    <w:link w:val="Style_85_ch"/>
    <w:pPr>
      <w:widowControl w:val="0"/>
      <w:ind/>
    </w:pPr>
    <w:rPr>
      <w:rFonts w:ascii="Gelvetsky 12pt" w:hAnsi="Gelvetsky 12pt"/>
      <w:sz w:val="24"/>
    </w:rPr>
  </w:style>
  <w:style w:styleId="Style_85_ch" w:type="character">
    <w:name w:val="текст сноски"/>
    <w:basedOn w:val="Style_10_ch"/>
    <w:link w:val="Style_85"/>
    <w:rPr>
      <w:rFonts w:ascii="Gelvetsky 12pt" w:hAnsi="Gelvetsky 12pt"/>
      <w:sz w:val="24"/>
    </w:rPr>
  </w:style>
  <w:style w:styleId="Style_86" w:type="paragraph">
    <w:name w:val="директор"/>
    <w:basedOn w:val="Style_10"/>
    <w:link w:val="Style_86_ch"/>
    <w:pPr>
      <w:widowControl w:val="0"/>
      <w:spacing w:line="216" w:lineRule="auto"/>
      <w:ind w:firstLine="454" w:left="0"/>
      <w:jc w:val="both"/>
    </w:pPr>
    <w:rPr>
      <w:rFonts w:ascii="Arial" w:hAnsi="Arial"/>
      <w:sz w:val="24"/>
    </w:rPr>
  </w:style>
  <w:style w:styleId="Style_86_ch" w:type="character">
    <w:name w:val="директор"/>
    <w:basedOn w:val="Style_10_ch"/>
    <w:link w:val="Style_86"/>
    <w:rPr>
      <w:rFonts w:ascii="Arial" w:hAnsi="Arial"/>
      <w:sz w:val="24"/>
    </w:rPr>
  </w:style>
  <w:style w:styleId="Style_87" w:type="paragraph">
    <w:name w:val="Знак6"/>
    <w:basedOn w:val="Style_10"/>
    <w:link w:val="Style_87_ch"/>
    <w:pPr>
      <w:spacing w:afterAutospacing="on" w:beforeAutospacing="on"/>
      <w:ind/>
      <w:jc w:val="both"/>
    </w:pPr>
    <w:rPr>
      <w:rFonts w:ascii="Tahoma" w:hAnsi="Tahoma"/>
      <w:sz w:val="20"/>
    </w:rPr>
  </w:style>
  <w:style w:styleId="Style_87_ch" w:type="character">
    <w:name w:val="Знак6"/>
    <w:basedOn w:val="Style_10_ch"/>
    <w:link w:val="Style_87"/>
    <w:rPr>
      <w:rFonts w:ascii="Tahoma" w:hAnsi="Tahoma"/>
      <w:sz w:val="20"/>
    </w:rPr>
  </w:style>
  <w:style w:styleId="Style_88" w:type="paragraph">
    <w:name w:val="xl53"/>
    <w:basedOn w:val="Style_10"/>
    <w:link w:val="Style_88_ch"/>
    <w:pPr>
      <w:spacing w:afterAutospacing="on" w:beforeAutospacing="on"/>
      <w:ind/>
      <w:jc w:val="center"/>
    </w:pPr>
    <w:rPr>
      <w:rFonts w:ascii="Arial" w:hAnsi="Arial"/>
      <w:sz w:val="18"/>
    </w:rPr>
  </w:style>
  <w:style w:styleId="Style_88_ch" w:type="character">
    <w:name w:val="xl53"/>
    <w:basedOn w:val="Style_10_ch"/>
    <w:link w:val="Style_88"/>
    <w:rPr>
      <w:rFonts w:ascii="Arial" w:hAnsi="Arial"/>
      <w:sz w:val="18"/>
    </w:rPr>
  </w:style>
  <w:style w:styleId="Style_89" w:type="paragraph">
    <w:name w:val="xl57"/>
    <w:basedOn w:val="Style_10"/>
    <w:link w:val="Style_89_ch"/>
    <w:pPr>
      <w:spacing w:afterAutospacing="on" w:beforeAutospacing="on"/>
      <w:ind/>
      <w:jc w:val="center"/>
    </w:pPr>
    <w:rPr>
      <w:rFonts w:ascii="Arial" w:hAnsi="Arial"/>
      <w:sz w:val="18"/>
    </w:rPr>
  </w:style>
  <w:style w:styleId="Style_89_ch" w:type="character">
    <w:name w:val="xl57"/>
    <w:basedOn w:val="Style_10_ch"/>
    <w:link w:val="Style_89"/>
    <w:rPr>
      <w:rFonts w:ascii="Arial" w:hAnsi="Arial"/>
      <w:sz w:val="18"/>
    </w:rPr>
  </w:style>
  <w:style w:styleId="Style_90" w:type="paragraph">
    <w:name w:val="Body Text Indent 3"/>
    <w:basedOn w:val="Style_10"/>
    <w:link w:val="Style_90_ch"/>
    <w:pPr>
      <w:spacing w:after="120"/>
      <w:ind w:firstLine="0" w:left="283"/>
    </w:pPr>
    <w:rPr>
      <w:sz w:val="16"/>
    </w:rPr>
  </w:style>
  <w:style w:styleId="Style_90_ch" w:type="character">
    <w:name w:val="Body Text Indent 3"/>
    <w:basedOn w:val="Style_10_ch"/>
    <w:link w:val="Style_90"/>
    <w:rPr>
      <w:sz w:val="16"/>
    </w:rPr>
  </w:style>
  <w:style w:styleId="Style_91" w:type="paragraph">
    <w:name w:val="Заголовок таблицы"/>
    <w:basedOn w:val="Style_92"/>
    <w:link w:val="Style_91_ch"/>
    <w:pPr>
      <w:ind/>
      <w:jc w:val="center"/>
    </w:pPr>
    <w:rPr>
      <w:b w:val="1"/>
    </w:rPr>
  </w:style>
  <w:style w:styleId="Style_91_ch" w:type="character">
    <w:name w:val="Заголовок таблицы"/>
    <w:basedOn w:val="Style_92_ch"/>
    <w:link w:val="Style_91"/>
    <w:rPr>
      <w:b w:val="1"/>
    </w:rPr>
  </w:style>
  <w:style w:styleId="Style_93" w:type="paragraph">
    <w:name w:val="xl68"/>
    <w:basedOn w:val="Style_10"/>
    <w:link w:val="Style_93_ch"/>
    <w:pPr>
      <w:spacing w:afterAutospacing="on" w:beforeAutospacing="on"/>
      <w:ind/>
      <w:jc w:val="center"/>
    </w:pPr>
    <w:rPr>
      <w:rFonts w:ascii="Palatino Linotype" w:hAnsi="Palatino Linotype"/>
      <w:sz w:val="18"/>
    </w:rPr>
  </w:style>
  <w:style w:styleId="Style_93_ch" w:type="character">
    <w:name w:val="xl68"/>
    <w:basedOn w:val="Style_10_ch"/>
    <w:link w:val="Style_93"/>
    <w:rPr>
      <w:rFonts w:ascii="Palatino Linotype" w:hAnsi="Palatino Linotype"/>
      <w:sz w:val="18"/>
    </w:rPr>
  </w:style>
  <w:style w:styleId="Style_94" w:type="paragraph">
    <w:name w:val="xl126"/>
    <w:basedOn w:val="Style_10"/>
    <w:link w:val="Style_94_ch"/>
    <w:pPr>
      <w:spacing w:afterAutospacing="on" w:beforeAutospacing="on"/>
      <w:ind/>
    </w:pPr>
    <w:rPr>
      <w:rFonts w:ascii="Arial" w:hAnsi="Arial"/>
      <w:sz w:val="18"/>
    </w:rPr>
  </w:style>
  <w:style w:styleId="Style_94_ch" w:type="character">
    <w:name w:val="xl126"/>
    <w:basedOn w:val="Style_10_ch"/>
    <w:link w:val="Style_94"/>
    <w:rPr>
      <w:rFonts w:ascii="Arial" w:hAnsi="Arial"/>
      <w:sz w:val="18"/>
    </w:rPr>
  </w:style>
  <w:style w:styleId="Style_95" w:type="paragraph">
    <w:name w:val="FollowedHyperlink"/>
    <w:link w:val="Style_95_ch"/>
    <w:rPr>
      <w:rFonts w:ascii="Times New Roman" w:hAnsi="Times New Roman"/>
      <w:color w:val="800080"/>
      <w:u w:val="single"/>
    </w:rPr>
  </w:style>
  <w:style w:styleId="Style_95_ch" w:type="character">
    <w:name w:val="FollowedHyperlink"/>
    <w:link w:val="Style_95"/>
    <w:rPr>
      <w:rFonts w:ascii="Times New Roman" w:hAnsi="Times New Roman"/>
      <w:color w:val="800080"/>
      <w:u w:val="single"/>
    </w:rPr>
  </w:style>
  <w:style w:styleId="Style_96" w:type="paragraph">
    <w:name w:val="page number"/>
    <w:link w:val="Style_96_ch"/>
    <w:rPr>
      <w:rFonts w:ascii="Times New Roman" w:hAnsi="Times New Roman"/>
    </w:rPr>
  </w:style>
  <w:style w:styleId="Style_96_ch" w:type="character">
    <w:name w:val="page number"/>
    <w:link w:val="Style_96"/>
    <w:rPr>
      <w:rFonts w:ascii="Times New Roman" w:hAnsi="Times New Roman"/>
    </w:rPr>
  </w:style>
  <w:style w:styleId="Style_97" w:type="paragraph">
    <w:name w:val="Знак Знак Знак Знак Знак Знак Знак Знак Знак Знак Знак Знак1 Знак"/>
    <w:basedOn w:val="Style_10"/>
    <w:link w:val="Style_97_ch"/>
    <w:pPr>
      <w:spacing w:afterAutospacing="on" w:beforeAutospacing="on"/>
      <w:ind/>
      <w:jc w:val="both"/>
    </w:pPr>
    <w:rPr>
      <w:rFonts w:ascii="Tahoma" w:hAnsi="Tahoma"/>
      <w:sz w:val="20"/>
    </w:rPr>
  </w:style>
  <w:style w:styleId="Style_97_ch" w:type="character">
    <w:name w:val="Знак Знак Знак Знак Знак Знак Знак Знак Знак Знак Знак Знак1 Знак"/>
    <w:basedOn w:val="Style_10_ch"/>
    <w:link w:val="Style_97"/>
    <w:rPr>
      <w:rFonts w:ascii="Tahoma" w:hAnsi="Tahoma"/>
      <w:sz w:val="20"/>
    </w:rPr>
  </w:style>
  <w:style w:styleId="Style_98" w:type="paragraph">
    <w:name w:val="Основной текст 212"/>
    <w:basedOn w:val="Style_10"/>
    <w:link w:val="Style_98_ch"/>
    <w:pPr>
      <w:spacing w:line="360" w:lineRule="auto"/>
      <w:ind/>
    </w:pPr>
    <w:rPr>
      <w:sz w:val="24"/>
    </w:rPr>
  </w:style>
  <w:style w:styleId="Style_98_ch" w:type="character">
    <w:name w:val="Основной текст 212"/>
    <w:basedOn w:val="Style_10_ch"/>
    <w:link w:val="Style_98"/>
    <w:rPr>
      <w:sz w:val="24"/>
    </w:rPr>
  </w:style>
  <w:style w:styleId="Style_99" w:type="paragraph">
    <w:name w:val="heading 9"/>
    <w:basedOn w:val="Style_10"/>
    <w:next w:val="Style_10"/>
    <w:link w:val="Style_99_ch"/>
    <w:uiPriority w:val="9"/>
    <w:qFormat/>
    <w:pPr>
      <w:keepNext w:val="1"/>
      <w:ind/>
      <w:jc w:val="center"/>
      <w:outlineLvl w:val="8"/>
    </w:pPr>
    <w:rPr>
      <w:rFonts w:ascii="Cambria" w:hAnsi="Cambria"/>
      <w:sz w:val="20"/>
    </w:rPr>
  </w:style>
  <w:style w:styleId="Style_99_ch" w:type="character">
    <w:name w:val="heading 9"/>
    <w:basedOn w:val="Style_10_ch"/>
    <w:link w:val="Style_99"/>
    <w:rPr>
      <w:rFonts w:ascii="Cambria" w:hAnsi="Cambria"/>
      <w:sz w:val="20"/>
    </w:rPr>
  </w:style>
  <w:style w:styleId="Style_100" w:type="paragraph">
    <w:name w:val="xl62"/>
    <w:basedOn w:val="Style_10"/>
    <w:link w:val="Style_100_ch"/>
    <w:pPr>
      <w:spacing w:afterAutospacing="on" w:beforeAutospacing="on"/>
      <w:ind/>
      <w:jc w:val="center"/>
    </w:pPr>
    <w:rPr>
      <w:rFonts w:ascii="Arial CYR" w:hAnsi="Arial CYR"/>
      <w:b w:val="1"/>
      <w:sz w:val="18"/>
    </w:rPr>
  </w:style>
  <w:style w:styleId="Style_100_ch" w:type="character">
    <w:name w:val="xl62"/>
    <w:basedOn w:val="Style_10_ch"/>
    <w:link w:val="Style_100"/>
    <w:rPr>
      <w:rFonts w:ascii="Arial CYR" w:hAnsi="Arial CYR"/>
      <w:b w:val="1"/>
      <w:sz w:val="18"/>
    </w:rPr>
  </w:style>
  <w:style w:styleId="Style_101" w:type="paragraph">
    <w:name w:val="Знак51"/>
    <w:basedOn w:val="Style_10"/>
    <w:link w:val="Style_101_ch"/>
    <w:pPr>
      <w:spacing w:afterAutospacing="on" w:beforeAutospacing="on"/>
      <w:ind/>
      <w:jc w:val="both"/>
    </w:pPr>
    <w:rPr>
      <w:rFonts w:ascii="Tahoma" w:hAnsi="Tahoma"/>
      <w:sz w:val="20"/>
    </w:rPr>
  </w:style>
  <w:style w:styleId="Style_101_ch" w:type="character">
    <w:name w:val="Знак51"/>
    <w:basedOn w:val="Style_10_ch"/>
    <w:link w:val="Style_101"/>
    <w:rPr>
      <w:rFonts w:ascii="Tahoma" w:hAnsi="Tahoma"/>
      <w:sz w:val="20"/>
    </w:rPr>
  </w:style>
  <w:style w:styleId="Style_102" w:type="paragraph">
    <w:name w:val="Стиль3"/>
    <w:basedOn w:val="Style_78"/>
    <w:link w:val="Style_102_ch"/>
    <w:pPr>
      <w:widowControl w:val="0"/>
      <w:tabs>
        <w:tab w:leader="none" w:pos="720" w:val="left"/>
        <w:tab w:leader="none" w:pos="1209" w:val="left"/>
      </w:tabs>
      <w:spacing w:after="0" w:line="240" w:lineRule="auto"/>
      <w:ind w:hanging="432" w:left="1209"/>
      <w:jc w:val="both"/>
    </w:pPr>
  </w:style>
  <w:style w:styleId="Style_102_ch" w:type="character">
    <w:name w:val="Стиль3"/>
    <w:basedOn w:val="Style_78_ch"/>
    <w:link w:val="Style_102"/>
  </w:style>
  <w:style w:styleId="Style_103" w:type="paragraph">
    <w:name w:val="xl74"/>
    <w:basedOn w:val="Style_10"/>
    <w:link w:val="Style_103_ch"/>
    <w:pPr>
      <w:spacing w:afterAutospacing="on" w:beforeAutospacing="on"/>
      <w:ind/>
      <w:jc w:val="center"/>
    </w:pPr>
    <w:rPr>
      <w:rFonts w:ascii="Arial" w:hAnsi="Arial"/>
      <w:sz w:val="15"/>
    </w:rPr>
  </w:style>
  <w:style w:styleId="Style_103_ch" w:type="character">
    <w:name w:val="xl74"/>
    <w:basedOn w:val="Style_10_ch"/>
    <w:link w:val="Style_103"/>
    <w:rPr>
      <w:rFonts w:ascii="Arial" w:hAnsi="Arial"/>
      <w:sz w:val="15"/>
    </w:rPr>
  </w:style>
  <w:style w:styleId="Style_104" w:type="paragraph">
    <w:name w:val="index 7"/>
    <w:basedOn w:val="Style_10"/>
    <w:next w:val="Style_10"/>
    <w:link w:val="Style_104_ch"/>
    <w:pPr>
      <w:ind w:hanging="200" w:left="1400"/>
    </w:pPr>
    <w:rPr>
      <w:sz w:val="20"/>
    </w:rPr>
  </w:style>
  <w:style w:styleId="Style_104_ch" w:type="character">
    <w:name w:val="index 7"/>
    <w:basedOn w:val="Style_10_ch"/>
    <w:link w:val="Style_104"/>
    <w:rPr>
      <w:sz w:val="20"/>
    </w:rPr>
  </w:style>
  <w:style w:styleId="Style_105" w:type="paragraph">
    <w:name w:val="xl39"/>
    <w:basedOn w:val="Style_10"/>
    <w:link w:val="Style_105_ch"/>
    <w:pPr>
      <w:spacing w:afterAutospacing="on" w:beforeAutospacing="on"/>
      <w:ind/>
      <w:jc w:val="center"/>
    </w:pPr>
    <w:rPr>
      <w:rFonts w:ascii="Arial CYR" w:hAnsi="Arial CYR"/>
      <w:sz w:val="18"/>
    </w:rPr>
  </w:style>
  <w:style w:styleId="Style_105_ch" w:type="character">
    <w:name w:val="xl39"/>
    <w:basedOn w:val="Style_10_ch"/>
    <w:link w:val="Style_105"/>
    <w:rPr>
      <w:rFonts w:ascii="Arial CYR" w:hAnsi="Arial CYR"/>
      <w:sz w:val="18"/>
    </w:rPr>
  </w:style>
  <w:style w:styleId="Style_106" w:type="paragraph">
    <w:name w:val="Heading"/>
    <w:link w:val="Style_106_ch"/>
    <w:pPr>
      <w:widowControl w:val="0"/>
      <w:ind/>
    </w:pPr>
    <w:rPr>
      <w:rFonts w:ascii="Arial" w:hAnsi="Arial"/>
      <w:b w:val="1"/>
      <w:sz w:val="22"/>
    </w:rPr>
  </w:style>
  <w:style w:styleId="Style_106_ch" w:type="character">
    <w:name w:val="Heading"/>
    <w:link w:val="Style_106"/>
    <w:rPr>
      <w:rFonts w:ascii="Arial" w:hAnsi="Arial"/>
      <w:b w:val="1"/>
      <w:sz w:val="22"/>
    </w:rPr>
  </w:style>
  <w:style w:styleId="Style_107" w:type="paragraph">
    <w:name w:val="xl80"/>
    <w:basedOn w:val="Style_10"/>
    <w:link w:val="Style_107_ch"/>
    <w:pPr>
      <w:spacing w:afterAutospacing="on" w:beforeAutospacing="on"/>
      <w:ind/>
    </w:pPr>
    <w:rPr>
      <w:rFonts w:ascii="Arial" w:hAnsi="Arial"/>
      <w:sz w:val="18"/>
    </w:rPr>
  </w:style>
  <w:style w:styleId="Style_107_ch" w:type="character">
    <w:name w:val="xl80"/>
    <w:basedOn w:val="Style_10_ch"/>
    <w:link w:val="Style_107"/>
    <w:rPr>
      <w:rFonts w:ascii="Arial" w:hAnsi="Arial"/>
      <w:sz w:val="18"/>
    </w:rPr>
  </w:style>
  <w:style w:styleId="Style_108" w:type="paragraph">
    <w:name w:val="Char Char"/>
    <w:basedOn w:val="Style_10"/>
    <w:link w:val="Style_108_ch"/>
    <w:pPr>
      <w:spacing w:afterAutospacing="on" w:beforeAutospacing="on"/>
      <w:ind/>
      <w:jc w:val="both"/>
    </w:pPr>
    <w:rPr>
      <w:rFonts w:ascii="Tahoma" w:hAnsi="Tahoma"/>
      <w:sz w:val="20"/>
    </w:rPr>
  </w:style>
  <w:style w:styleId="Style_108_ch" w:type="character">
    <w:name w:val="Char Char"/>
    <w:basedOn w:val="Style_10_ch"/>
    <w:link w:val="Style_108"/>
    <w:rPr>
      <w:rFonts w:ascii="Tahoma" w:hAnsi="Tahoma"/>
      <w:sz w:val="20"/>
    </w:rPr>
  </w:style>
  <w:style w:styleId="Style_109" w:type="paragraph">
    <w:name w:val="font6"/>
    <w:basedOn w:val="Style_10"/>
    <w:link w:val="Style_109_ch"/>
    <w:pPr>
      <w:spacing w:afterAutospacing="on" w:beforeAutospacing="on"/>
      <w:ind/>
    </w:pPr>
    <w:rPr>
      <w:rFonts w:ascii="Arial" w:hAnsi="Arial"/>
      <w:color w:val="000000"/>
      <w:sz w:val="18"/>
    </w:rPr>
  </w:style>
  <w:style w:styleId="Style_109_ch" w:type="character">
    <w:name w:val="font6"/>
    <w:basedOn w:val="Style_10_ch"/>
    <w:link w:val="Style_109"/>
    <w:rPr>
      <w:rFonts w:ascii="Arial" w:hAnsi="Arial"/>
      <w:color w:val="000000"/>
      <w:sz w:val="18"/>
    </w:rPr>
  </w:style>
  <w:style w:styleId="Style_110" w:type="paragraph">
    <w:name w:val="xl44"/>
    <w:basedOn w:val="Style_10"/>
    <w:link w:val="Style_110_ch"/>
    <w:pPr>
      <w:spacing w:afterAutospacing="on" w:beforeAutospacing="on"/>
      <w:ind/>
      <w:jc w:val="center"/>
    </w:pPr>
    <w:rPr>
      <w:rFonts w:ascii="Arial CYR" w:hAnsi="Arial CYR"/>
      <w:sz w:val="16"/>
    </w:rPr>
  </w:style>
  <w:style w:styleId="Style_110_ch" w:type="character">
    <w:name w:val="xl44"/>
    <w:basedOn w:val="Style_10_ch"/>
    <w:link w:val="Style_110"/>
    <w:rPr>
      <w:rFonts w:ascii="Arial CYR" w:hAnsi="Arial CYR"/>
      <w:sz w:val="16"/>
    </w:rPr>
  </w:style>
  <w:style w:styleId="Style_111" w:type="paragraph">
    <w:name w:val="Основной текст 23"/>
    <w:basedOn w:val="Style_10"/>
    <w:link w:val="Style_111_ch"/>
    <w:pPr>
      <w:spacing w:after="120" w:line="480" w:lineRule="auto"/>
      <w:ind/>
    </w:pPr>
    <w:rPr>
      <w:sz w:val="24"/>
    </w:rPr>
  </w:style>
  <w:style w:styleId="Style_111_ch" w:type="character">
    <w:name w:val="Основной текст 23"/>
    <w:basedOn w:val="Style_10_ch"/>
    <w:link w:val="Style_111"/>
    <w:rPr>
      <w:sz w:val="24"/>
    </w:rPr>
  </w:style>
  <w:style w:styleId="Style_112" w:type="paragraph">
    <w:name w:val="xl63"/>
    <w:basedOn w:val="Style_10"/>
    <w:link w:val="Style_112_ch"/>
    <w:pPr>
      <w:spacing w:afterAutospacing="on" w:beforeAutospacing="on"/>
      <w:ind/>
      <w:jc w:val="center"/>
    </w:pPr>
    <w:rPr>
      <w:rFonts w:ascii="Arial CYR" w:hAnsi="Arial CYR"/>
      <w:b w:val="1"/>
      <w:sz w:val="18"/>
    </w:rPr>
  </w:style>
  <w:style w:styleId="Style_112_ch" w:type="character">
    <w:name w:val="xl63"/>
    <w:basedOn w:val="Style_10_ch"/>
    <w:link w:val="Style_112"/>
    <w:rPr>
      <w:rFonts w:ascii="Arial CYR" w:hAnsi="Arial CYR"/>
      <w:b w:val="1"/>
      <w:sz w:val="18"/>
    </w:rPr>
  </w:style>
  <w:style w:styleId="Style_113" w:type="paragraph">
    <w:name w:val="Содержимое врезки"/>
    <w:basedOn w:val="Style_3"/>
    <w:link w:val="Style_113_ch"/>
    <w:pPr>
      <w:spacing w:after="120"/>
      <w:ind/>
      <w:jc w:val="left"/>
    </w:pPr>
    <w:rPr>
      <w:sz w:val="24"/>
    </w:rPr>
  </w:style>
  <w:style w:styleId="Style_113_ch" w:type="character">
    <w:name w:val="Содержимое врезки"/>
    <w:basedOn w:val="Style_3_ch"/>
    <w:link w:val="Style_113"/>
    <w:rPr>
      <w:sz w:val="24"/>
    </w:rPr>
  </w:style>
  <w:style w:styleId="Style_114" w:type="paragraph">
    <w:name w:val="Основной текст с отступом 32"/>
    <w:basedOn w:val="Style_10"/>
    <w:link w:val="Style_114_ch"/>
    <w:pPr>
      <w:tabs>
        <w:tab w:leader="none" w:pos="0" w:val="left"/>
        <w:tab w:leader="none" w:pos="1418" w:val="left"/>
      </w:tabs>
      <w:ind w:firstLine="709" w:left="0"/>
      <w:jc w:val="both"/>
    </w:pPr>
    <w:rPr>
      <w:sz w:val="24"/>
    </w:rPr>
  </w:style>
  <w:style w:styleId="Style_114_ch" w:type="character">
    <w:name w:val="Основной текст с отступом 32"/>
    <w:basedOn w:val="Style_10_ch"/>
    <w:link w:val="Style_114"/>
    <w:rPr>
      <w:sz w:val="24"/>
    </w:rPr>
  </w:style>
  <w:style w:styleId="Style_115" w:type="paragraph">
    <w:name w:val="xl90"/>
    <w:basedOn w:val="Style_10"/>
    <w:link w:val="Style_115_ch"/>
    <w:pPr>
      <w:spacing w:afterAutospacing="on" w:beforeAutospacing="on"/>
      <w:ind/>
      <w:jc w:val="center"/>
    </w:pPr>
    <w:rPr>
      <w:rFonts w:ascii="Palatino Linotype" w:hAnsi="Palatino Linotype"/>
      <w:sz w:val="18"/>
    </w:rPr>
  </w:style>
  <w:style w:styleId="Style_115_ch" w:type="character">
    <w:name w:val="xl90"/>
    <w:basedOn w:val="Style_10_ch"/>
    <w:link w:val="Style_115"/>
    <w:rPr>
      <w:rFonts w:ascii="Palatino Linotype" w:hAnsi="Palatino Linotype"/>
      <w:sz w:val="18"/>
    </w:rPr>
  </w:style>
  <w:style w:styleId="Style_116" w:type="paragraph">
    <w:name w:val="содержание2-1"/>
    <w:basedOn w:val="Style_66"/>
    <w:next w:val="Style_10"/>
    <w:link w:val="Style_116_ch"/>
    <w:pPr>
      <w:tabs>
        <w:tab w:leader="none" w:pos="1260" w:val="clear"/>
        <w:tab w:leader="none" w:pos="1800" w:val="clear"/>
        <w:tab w:leader="none" w:pos="2160" w:val="left"/>
      </w:tabs>
      <w:spacing w:after="60" w:before="240"/>
      <w:ind w:firstLine="0" w:left="951"/>
      <w:outlineLvl w:val="8"/>
    </w:pPr>
    <w:rPr>
      <w:rFonts w:ascii="Arial" w:hAnsi="Arial"/>
      <w:b w:val="1"/>
      <w:i w:val="0"/>
      <w:spacing w:val="0"/>
      <w:sz w:val="24"/>
    </w:rPr>
  </w:style>
  <w:style w:styleId="Style_116_ch" w:type="character">
    <w:name w:val="содержание2-1"/>
    <w:basedOn w:val="Style_66_ch"/>
    <w:link w:val="Style_116"/>
    <w:rPr>
      <w:rFonts w:ascii="Arial" w:hAnsi="Arial"/>
      <w:b w:val="1"/>
      <w:i w:val="0"/>
      <w:spacing w:val="0"/>
      <w:sz w:val="24"/>
    </w:rPr>
  </w:style>
  <w:style w:styleId="Style_117" w:type="paragraph">
    <w:name w:val="çàãîëîâîê 2"/>
    <w:basedOn w:val="Style_10"/>
    <w:next w:val="Style_10"/>
    <w:link w:val="Style_117_ch"/>
    <w:pPr>
      <w:keepNext w:val="1"/>
      <w:ind/>
      <w:jc w:val="both"/>
    </w:pPr>
    <w:rPr>
      <w:sz w:val="24"/>
    </w:rPr>
  </w:style>
  <w:style w:styleId="Style_117_ch" w:type="character">
    <w:name w:val="çàãîëîâîê 2"/>
    <w:basedOn w:val="Style_10_ch"/>
    <w:link w:val="Style_117"/>
    <w:rPr>
      <w:sz w:val="24"/>
    </w:rPr>
  </w:style>
  <w:style w:styleId="Style_118" w:type="paragraph">
    <w:name w:val="xl117"/>
    <w:basedOn w:val="Style_10"/>
    <w:link w:val="Style_118_ch"/>
    <w:pPr>
      <w:spacing w:afterAutospacing="on" w:beforeAutospacing="on"/>
      <w:ind/>
      <w:jc w:val="center"/>
    </w:pPr>
    <w:rPr>
      <w:rFonts w:ascii="Arial" w:hAnsi="Arial"/>
      <w:sz w:val="18"/>
    </w:rPr>
  </w:style>
  <w:style w:styleId="Style_118_ch" w:type="character">
    <w:name w:val="xl117"/>
    <w:basedOn w:val="Style_10_ch"/>
    <w:link w:val="Style_118"/>
    <w:rPr>
      <w:rFonts w:ascii="Arial" w:hAnsi="Arial"/>
      <w:sz w:val="18"/>
    </w:rPr>
  </w:style>
  <w:style w:styleId="Style_119" w:type="paragraph">
    <w:name w:val="xl65"/>
    <w:basedOn w:val="Style_10"/>
    <w:link w:val="Style_119_ch"/>
    <w:pPr>
      <w:spacing w:afterAutospacing="on" w:beforeAutospacing="on"/>
      <w:ind/>
      <w:jc w:val="center"/>
    </w:pPr>
    <w:rPr>
      <w:rFonts w:ascii="Arial CYR" w:hAnsi="Arial CYR"/>
      <w:b w:val="1"/>
      <w:sz w:val="18"/>
    </w:rPr>
  </w:style>
  <w:style w:styleId="Style_119_ch" w:type="character">
    <w:name w:val="xl65"/>
    <w:basedOn w:val="Style_10_ch"/>
    <w:link w:val="Style_119"/>
    <w:rPr>
      <w:rFonts w:ascii="Arial CYR" w:hAnsi="Arial CYR"/>
      <w:b w:val="1"/>
      <w:sz w:val="18"/>
    </w:rPr>
  </w:style>
  <w:style w:styleId="Style_120" w:type="paragraph">
    <w:name w:val="Указатель 51"/>
    <w:basedOn w:val="Style_10"/>
    <w:next w:val="Style_10"/>
    <w:link w:val="Style_120_ch"/>
    <w:pPr>
      <w:ind w:hanging="200" w:left="1000"/>
    </w:pPr>
    <w:rPr>
      <w:sz w:val="20"/>
    </w:rPr>
  </w:style>
  <w:style w:styleId="Style_120_ch" w:type="character">
    <w:name w:val="Указатель 51"/>
    <w:basedOn w:val="Style_10_ch"/>
    <w:link w:val="Style_120"/>
    <w:rPr>
      <w:sz w:val="20"/>
    </w:rPr>
  </w:style>
  <w:style w:styleId="Style_121" w:type="paragraph">
    <w:name w:val="готик текст"/>
    <w:link w:val="Style_121_ch"/>
    <w:pPr>
      <w:tabs>
        <w:tab w:leader="dot" w:pos="4762" w:val="right"/>
      </w:tabs>
      <w:spacing w:line="240" w:lineRule="atLeast"/>
      <w:ind w:firstLine="283" w:left="0"/>
      <w:jc w:val="both"/>
    </w:pPr>
    <w:rPr>
      <w:rFonts w:ascii="NewsGothic_A.Z_PS" w:hAnsi="NewsGothic_A.Z_PS"/>
    </w:rPr>
  </w:style>
  <w:style w:styleId="Style_121_ch" w:type="character">
    <w:name w:val="готик текст"/>
    <w:link w:val="Style_121"/>
    <w:rPr>
      <w:rFonts w:ascii="NewsGothic_A.Z_PS" w:hAnsi="NewsGothic_A.Z_PS"/>
    </w:rPr>
  </w:style>
  <w:style w:styleId="Style_122" w:type="paragraph">
    <w:name w:val="xl42"/>
    <w:basedOn w:val="Style_10"/>
    <w:link w:val="Style_122_ch"/>
    <w:pPr>
      <w:spacing w:afterAutospacing="on" w:beforeAutospacing="on"/>
      <w:ind/>
      <w:jc w:val="center"/>
    </w:pPr>
    <w:rPr>
      <w:rFonts w:ascii="Arial CYR" w:hAnsi="Arial CYR"/>
      <w:sz w:val="16"/>
    </w:rPr>
  </w:style>
  <w:style w:styleId="Style_122_ch" w:type="character">
    <w:name w:val="xl42"/>
    <w:basedOn w:val="Style_10_ch"/>
    <w:link w:val="Style_122"/>
    <w:rPr>
      <w:rFonts w:ascii="Arial CYR" w:hAnsi="Arial CYR"/>
      <w:sz w:val="16"/>
    </w:rPr>
  </w:style>
  <w:style w:styleId="Style_123" w:type="paragraph">
    <w:name w:val="xl123"/>
    <w:basedOn w:val="Style_10"/>
    <w:link w:val="Style_123_ch"/>
    <w:pPr>
      <w:spacing w:afterAutospacing="on" w:beforeAutospacing="on"/>
      <w:ind/>
      <w:jc w:val="center"/>
    </w:pPr>
    <w:rPr>
      <w:rFonts w:ascii="Arial" w:hAnsi="Arial"/>
      <w:sz w:val="15"/>
    </w:rPr>
  </w:style>
  <w:style w:styleId="Style_123_ch" w:type="character">
    <w:name w:val="xl123"/>
    <w:basedOn w:val="Style_10_ch"/>
    <w:link w:val="Style_123"/>
    <w:rPr>
      <w:rFonts w:ascii="Arial" w:hAnsi="Arial"/>
      <w:sz w:val="15"/>
    </w:rPr>
  </w:style>
  <w:style w:styleId="Style_124" w:type="paragraph">
    <w:name w:val="Знак1"/>
    <w:basedOn w:val="Style_10"/>
    <w:link w:val="Style_124_ch"/>
    <w:pPr>
      <w:spacing w:afterAutospacing="on" w:beforeAutospacing="on"/>
      <w:ind/>
      <w:jc w:val="both"/>
    </w:pPr>
    <w:rPr>
      <w:rFonts w:ascii="Tahoma" w:hAnsi="Tahoma"/>
      <w:sz w:val="20"/>
    </w:rPr>
  </w:style>
  <w:style w:styleId="Style_124_ch" w:type="character">
    <w:name w:val="Знак1"/>
    <w:basedOn w:val="Style_10_ch"/>
    <w:link w:val="Style_124"/>
    <w:rPr>
      <w:rFonts w:ascii="Tahoma" w:hAnsi="Tahoma"/>
      <w:sz w:val="20"/>
    </w:rPr>
  </w:style>
  <w:style w:styleId="Style_125" w:type="paragraph">
    <w:name w:val="WW8Num26z1"/>
    <w:link w:val="Style_125_ch"/>
  </w:style>
  <w:style w:styleId="Style_125_ch" w:type="character">
    <w:name w:val="WW8Num26z1"/>
    <w:link w:val="Style_125"/>
  </w:style>
  <w:style w:styleId="Style_126" w:type="paragraph">
    <w:name w:val="Date"/>
    <w:basedOn w:val="Style_10"/>
    <w:next w:val="Style_10"/>
    <w:link w:val="Style_126_ch"/>
    <w:pPr>
      <w:ind/>
      <w:jc w:val="both"/>
    </w:pPr>
    <w:rPr>
      <w:sz w:val="20"/>
    </w:rPr>
  </w:style>
  <w:style w:styleId="Style_126_ch" w:type="character">
    <w:name w:val="Date"/>
    <w:basedOn w:val="Style_10_ch"/>
    <w:link w:val="Style_126"/>
    <w:rPr>
      <w:sz w:val="20"/>
    </w:rPr>
  </w:style>
  <w:style w:styleId="Style_127" w:type="paragraph">
    <w:name w:val="xl125"/>
    <w:basedOn w:val="Style_10"/>
    <w:link w:val="Style_127_ch"/>
    <w:pPr>
      <w:spacing w:afterAutospacing="on" w:beforeAutospacing="on"/>
      <w:ind/>
      <w:jc w:val="center"/>
    </w:pPr>
    <w:rPr>
      <w:rFonts w:ascii="Arial" w:hAnsi="Arial"/>
      <w:sz w:val="18"/>
    </w:rPr>
  </w:style>
  <w:style w:styleId="Style_127_ch" w:type="character">
    <w:name w:val="xl125"/>
    <w:basedOn w:val="Style_10_ch"/>
    <w:link w:val="Style_127"/>
    <w:rPr>
      <w:rFonts w:ascii="Arial" w:hAnsi="Arial"/>
      <w:sz w:val="18"/>
    </w:rPr>
  </w:style>
  <w:style w:styleId="Style_128" w:type="paragraph">
    <w:name w:val="xl27"/>
    <w:basedOn w:val="Style_10"/>
    <w:link w:val="Style_128_ch"/>
    <w:pPr>
      <w:spacing w:afterAutospacing="on" w:beforeAutospacing="on"/>
      <w:ind/>
    </w:pPr>
    <w:rPr>
      <w:rFonts w:ascii="Arial CYR" w:hAnsi="Arial CYR"/>
      <w:b w:val="1"/>
      <w:sz w:val="18"/>
    </w:rPr>
  </w:style>
  <w:style w:styleId="Style_128_ch" w:type="character">
    <w:name w:val="xl27"/>
    <w:basedOn w:val="Style_10_ch"/>
    <w:link w:val="Style_128"/>
    <w:rPr>
      <w:rFonts w:ascii="Arial CYR" w:hAnsi="Arial CYR"/>
      <w:b w:val="1"/>
      <w:sz w:val="18"/>
    </w:rPr>
  </w:style>
  <w:style w:styleId="Style_129" w:type="paragraph">
    <w:name w:val="Основной текст 32"/>
    <w:basedOn w:val="Style_10"/>
    <w:link w:val="Style_129_ch"/>
    <w:pPr>
      <w:spacing w:line="216" w:lineRule="auto"/>
      <w:ind w:right="-5"/>
      <w:jc w:val="both"/>
    </w:pPr>
    <w:rPr>
      <w:sz w:val="20"/>
    </w:rPr>
  </w:style>
  <w:style w:styleId="Style_129_ch" w:type="character">
    <w:name w:val="Основной текст 32"/>
    <w:basedOn w:val="Style_10_ch"/>
    <w:link w:val="Style_129"/>
    <w:rPr>
      <w:sz w:val="20"/>
    </w:rPr>
  </w:style>
  <w:style w:styleId="Style_130" w:type="paragraph">
    <w:name w:val="xl113"/>
    <w:basedOn w:val="Style_10"/>
    <w:link w:val="Style_130_ch"/>
    <w:pPr>
      <w:spacing w:afterAutospacing="on" w:beforeAutospacing="on"/>
      <w:ind/>
      <w:jc w:val="center"/>
    </w:pPr>
    <w:rPr>
      <w:rFonts w:ascii="Arial" w:hAnsi="Arial"/>
      <w:sz w:val="18"/>
    </w:rPr>
  </w:style>
  <w:style w:styleId="Style_130_ch" w:type="character">
    <w:name w:val="xl113"/>
    <w:basedOn w:val="Style_10_ch"/>
    <w:link w:val="Style_130"/>
    <w:rPr>
      <w:rFonts w:ascii="Arial" w:hAnsi="Arial"/>
      <w:sz w:val="18"/>
    </w:rPr>
  </w:style>
  <w:style w:styleId="Style_131" w:type="paragraph">
    <w:name w:val="xl52"/>
    <w:basedOn w:val="Style_10"/>
    <w:link w:val="Style_131_ch"/>
    <w:pPr>
      <w:spacing w:afterAutospacing="on" w:beforeAutospacing="on"/>
      <w:ind/>
      <w:jc w:val="center"/>
    </w:pPr>
    <w:rPr>
      <w:rFonts w:ascii="Arial" w:hAnsi="Arial"/>
      <w:sz w:val="18"/>
    </w:rPr>
  </w:style>
  <w:style w:styleId="Style_131_ch" w:type="character">
    <w:name w:val="xl52"/>
    <w:basedOn w:val="Style_10_ch"/>
    <w:link w:val="Style_131"/>
    <w:rPr>
      <w:rFonts w:ascii="Arial" w:hAnsi="Arial"/>
      <w:sz w:val="18"/>
    </w:rPr>
  </w:style>
  <w:style w:styleId="Style_132" w:type="paragraph">
    <w:name w:val="Тендерные данные"/>
    <w:basedOn w:val="Style_10"/>
    <w:link w:val="Style_132_ch"/>
    <w:pPr>
      <w:tabs>
        <w:tab w:leader="none" w:pos="1985" w:val="left"/>
      </w:tabs>
      <w:spacing w:after="60" w:before="120"/>
      <w:ind/>
      <w:jc w:val="both"/>
    </w:pPr>
    <w:rPr>
      <w:b w:val="1"/>
      <w:sz w:val="24"/>
    </w:rPr>
  </w:style>
  <w:style w:styleId="Style_132_ch" w:type="character">
    <w:name w:val="Тендерные данные"/>
    <w:basedOn w:val="Style_10_ch"/>
    <w:link w:val="Style_132"/>
    <w:rPr>
      <w:b w:val="1"/>
      <w:sz w:val="24"/>
    </w:rPr>
  </w:style>
  <w:style w:styleId="Style_133" w:type="paragraph">
    <w:name w:val="xl24"/>
    <w:basedOn w:val="Style_10"/>
    <w:link w:val="Style_133_ch"/>
    <w:pPr>
      <w:spacing w:afterAutospacing="on" w:beforeAutospacing="on"/>
      <w:ind/>
    </w:pPr>
    <w:rPr>
      <w:rFonts w:ascii="Arial CYR" w:hAnsi="Arial CYR"/>
      <w:sz w:val="18"/>
    </w:rPr>
  </w:style>
  <w:style w:styleId="Style_133_ch" w:type="character">
    <w:name w:val="xl24"/>
    <w:basedOn w:val="Style_10_ch"/>
    <w:link w:val="Style_133"/>
    <w:rPr>
      <w:rFonts w:ascii="Arial CYR" w:hAnsi="Arial CYR"/>
      <w:sz w:val="18"/>
    </w:rPr>
  </w:style>
  <w:style w:styleId="Style_134" w:type="paragraph">
    <w:name w:val="WW8Num27z0"/>
    <w:link w:val="Style_134_ch"/>
    <w:rPr>
      <w:rFonts w:ascii="Symbol" w:hAnsi="Symbol"/>
    </w:rPr>
  </w:style>
  <w:style w:styleId="Style_134_ch" w:type="character">
    <w:name w:val="WW8Num27z0"/>
    <w:link w:val="Style_134"/>
    <w:rPr>
      <w:rFonts w:ascii="Symbol" w:hAnsi="Symbol"/>
    </w:rPr>
  </w:style>
  <w:style w:styleId="Style_27" w:type="paragraph">
    <w:name w:val="Default"/>
    <w:link w:val="Style_27_ch"/>
    <w:pPr>
      <w:widowControl w:val="0"/>
      <w:ind/>
    </w:pPr>
    <w:rPr>
      <w:color w:val="000000"/>
      <w:sz w:val="24"/>
    </w:rPr>
  </w:style>
  <w:style w:styleId="Style_27_ch" w:type="character">
    <w:name w:val="Default"/>
    <w:link w:val="Style_27"/>
    <w:rPr>
      <w:color w:val="000000"/>
      <w:sz w:val="24"/>
    </w:rPr>
  </w:style>
  <w:style w:styleId="Style_135" w:type="paragraph">
    <w:name w:val="xl94"/>
    <w:basedOn w:val="Style_10"/>
    <w:link w:val="Style_135_ch"/>
    <w:pPr>
      <w:spacing w:afterAutospacing="on" w:beforeAutospacing="on"/>
      <w:ind/>
      <w:jc w:val="center"/>
    </w:pPr>
    <w:rPr>
      <w:rFonts w:ascii="Arial" w:hAnsi="Arial"/>
      <w:sz w:val="18"/>
    </w:rPr>
  </w:style>
  <w:style w:styleId="Style_135_ch" w:type="character">
    <w:name w:val="xl94"/>
    <w:basedOn w:val="Style_10_ch"/>
    <w:link w:val="Style_135"/>
    <w:rPr>
      <w:rFonts w:ascii="Arial" w:hAnsi="Arial"/>
      <w:sz w:val="18"/>
    </w:rPr>
  </w:style>
  <w:style w:styleId="Style_136" w:type="paragraph">
    <w:name w:val="xl99"/>
    <w:basedOn w:val="Style_10"/>
    <w:link w:val="Style_136_ch"/>
    <w:pPr>
      <w:spacing w:afterAutospacing="on" w:beforeAutospacing="on"/>
      <w:ind/>
      <w:jc w:val="center"/>
    </w:pPr>
    <w:rPr>
      <w:rFonts w:ascii="Arial" w:hAnsi="Arial"/>
      <w:sz w:val="18"/>
    </w:rPr>
  </w:style>
  <w:style w:styleId="Style_136_ch" w:type="character">
    <w:name w:val="xl99"/>
    <w:basedOn w:val="Style_10_ch"/>
    <w:link w:val="Style_136"/>
    <w:rPr>
      <w:rFonts w:ascii="Arial" w:hAnsi="Arial"/>
      <w:sz w:val="18"/>
    </w:rPr>
  </w:style>
  <w:style w:styleId="Style_137" w:type="paragraph">
    <w:name w:val="Знак Знак Знак1"/>
    <w:basedOn w:val="Style_10"/>
    <w:link w:val="Style_137_ch"/>
    <w:pPr>
      <w:spacing w:afterAutospacing="on" w:beforeAutospacing="on"/>
      <w:ind/>
      <w:jc w:val="both"/>
    </w:pPr>
    <w:rPr>
      <w:rFonts w:ascii="Tahoma" w:hAnsi="Tahoma"/>
      <w:sz w:val="20"/>
    </w:rPr>
  </w:style>
  <w:style w:styleId="Style_137_ch" w:type="character">
    <w:name w:val="Знак Знак Знак1"/>
    <w:basedOn w:val="Style_10_ch"/>
    <w:link w:val="Style_137"/>
    <w:rPr>
      <w:rFonts w:ascii="Tahoma" w:hAnsi="Tahoma"/>
      <w:sz w:val="20"/>
    </w:rPr>
  </w:style>
  <w:style w:styleId="Style_138" w:type="paragraph">
    <w:name w:val="xl73"/>
    <w:basedOn w:val="Style_10"/>
    <w:link w:val="Style_138_ch"/>
    <w:pPr>
      <w:spacing w:afterAutospacing="on" w:beforeAutospacing="on"/>
      <w:ind/>
      <w:jc w:val="center"/>
    </w:pPr>
    <w:rPr>
      <w:rFonts w:ascii="Arial" w:hAnsi="Arial"/>
      <w:sz w:val="15"/>
    </w:rPr>
  </w:style>
  <w:style w:styleId="Style_138_ch" w:type="character">
    <w:name w:val="xl73"/>
    <w:basedOn w:val="Style_10_ch"/>
    <w:link w:val="Style_138"/>
    <w:rPr>
      <w:rFonts w:ascii="Arial" w:hAnsi="Arial"/>
      <w:sz w:val="15"/>
    </w:rPr>
  </w:style>
  <w:style w:styleId="Style_139" w:type="paragraph">
    <w:name w:val="Указатель 81"/>
    <w:basedOn w:val="Style_10"/>
    <w:next w:val="Style_10"/>
    <w:link w:val="Style_139_ch"/>
    <w:pPr>
      <w:ind w:hanging="200" w:left="1600"/>
    </w:pPr>
    <w:rPr>
      <w:sz w:val="20"/>
    </w:rPr>
  </w:style>
  <w:style w:styleId="Style_139_ch" w:type="character">
    <w:name w:val="Указатель 81"/>
    <w:basedOn w:val="Style_10_ch"/>
    <w:link w:val="Style_139"/>
    <w:rPr>
      <w:sz w:val="20"/>
    </w:rPr>
  </w:style>
  <w:style w:styleId="Style_140" w:type="paragraph">
    <w:name w:val="Дата1"/>
    <w:basedOn w:val="Style_10"/>
    <w:next w:val="Style_10"/>
    <w:link w:val="Style_140_ch"/>
    <w:pPr>
      <w:ind/>
      <w:jc w:val="both"/>
    </w:pPr>
    <w:rPr>
      <w:sz w:val="20"/>
    </w:rPr>
  </w:style>
  <w:style w:styleId="Style_140_ch" w:type="character">
    <w:name w:val="Дата1"/>
    <w:basedOn w:val="Style_10_ch"/>
    <w:link w:val="Style_140"/>
    <w:rPr>
      <w:sz w:val="20"/>
    </w:rPr>
  </w:style>
  <w:style w:styleId="Style_141" w:type="paragraph">
    <w:name w:val="çàãîëîâîê 1"/>
    <w:basedOn w:val="Style_10"/>
    <w:next w:val="Style_10"/>
    <w:link w:val="Style_141_ch"/>
    <w:pPr>
      <w:keepNext w:val="1"/>
      <w:ind w:firstLine="567" w:left="0"/>
      <w:jc w:val="both"/>
    </w:pPr>
    <w:rPr>
      <w:sz w:val="24"/>
    </w:rPr>
  </w:style>
  <w:style w:styleId="Style_141_ch" w:type="character">
    <w:name w:val="çàãîëîâîê 1"/>
    <w:basedOn w:val="Style_10_ch"/>
    <w:link w:val="Style_141"/>
    <w:rPr>
      <w:sz w:val="24"/>
    </w:rPr>
  </w:style>
  <w:style w:styleId="Style_142" w:type="paragraph">
    <w:name w:val="CM3"/>
    <w:basedOn w:val="Style_27"/>
    <w:next w:val="Style_27"/>
    <w:link w:val="Style_142_ch"/>
    <w:pPr>
      <w:spacing w:line="260" w:lineRule="atLeast"/>
      <w:ind/>
    </w:pPr>
    <w:rPr>
      <w:color w:val="000000"/>
    </w:rPr>
  </w:style>
  <w:style w:styleId="Style_142_ch" w:type="character">
    <w:name w:val="CM3"/>
    <w:basedOn w:val="Style_27_ch"/>
    <w:link w:val="Style_142"/>
    <w:rPr>
      <w:color w:val="000000"/>
    </w:rPr>
  </w:style>
  <w:style w:styleId="Style_3" w:type="paragraph">
    <w:name w:val="Body Text"/>
    <w:basedOn w:val="Style_10"/>
    <w:link w:val="Style_3_ch"/>
    <w:pPr>
      <w:ind/>
      <w:jc w:val="both"/>
    </w:pPr>
  </w:style>
  <w:style w:styleId="Style_3_ch" w:type="character">
    <w:name w:val="Body Text"/>
    <w:basedOn w:val="Style_10_ch"/>
    <w:link w:val="Style_3"/>
  </w:style>
  <w:style w:styleId="Style_143" w:type="paragraph">
    <w:name w:val="Абзац списка1"/>
    <w:basedOn w:val="Style_10"/>
    <w:link w:val="Style_143_ch"/>
    <w:pPr>
      <w:ind w:firstLine="0" w:left="720"/>
    </w:pPr>
    <w:rPr>
      <w:sz w:val="24"/>
    </w:rPr>
  </w:style>
  <w:style w:styleId="Style_143_ch" w:type="character">
    <w:name w:val="Абзац списка1"/>
    <w:basedOn w:val="Style_10_ch"/>
    <w:link w:val="Style_143"/>
    <w:rPr>
      <w:sz w:val="24"/>
    </w:rPr>
  </w:style>
  <w:style w:styleId="Style_144" w:type="paragraph">
    <w:name w:val="xl87"/>
    <w:basedOn w:val="Style_10"/>
    <w:link w:val="Style_144_ch"/>
    <w:pPr>
      <w:spacing w:afterAutospacing="on" w:beforeAutospacing="on"/>
      <w:ind/>
    </w:pPr>
    <w:rPr>
      <w:rFonts w:ascii="Arial" w:hAnsi="Arial"/>
      <w:sz w:val="18"/>
    </w:rPr>
  </w:style>
  <w:style w:styleId="Style_144_ch" w:type="character">
    <w:name w:val="xl87"/>
    <w:basedOn w:val="Style_10_ch"/>
    <w:link w:val="Style_144"/>
    <w:rPr>
      <w:rFonts w:ascii="Arial" w:hAnsi="Arial"/>
      <w:sz w:val="18"/>
    </w:rPr>
  </w:style>
  <w:style w:styleId="Style_145" w:type="paragraph">
    <w:name w:val="WW8Num7z0"/>
    <w:link w:val="Style_145_ch"/>
    <w:rPr>
      <w:color w:val="000000"/>
    </w:rPr>
  </w:style>
  <w:style w:styleId="Style_145_ch" w:type="character">
    <w:name w:val="WW8Num7z0"/>
    <w:link w:val="Style_145"/>
    <w:rPr>
      <w:color w:val="000000"/>
    </w:rPr>
  </w:style>
  <w:style w:styleId="Style_146" w:type="paragraph">
    <w:name w:val="Body Text 3"/>
    <w:basedOn w:val="Style_10"/>
    <w:link w:val="Style_146_ch"/>
    <w:pPr>
      <w:spacing w:after="120"/>
      <w:ind/>
    </w:pPr>
    <w:rPr>
      <w:sz w:val="16"/>
    </w:rPr>
  </w:style>
  <w:style w:styleId="Style_146_ch" w:type="character">
    <w:name w:val="Body Text 3"/>
    <w:basedOn w:val="Style_10_ch"/>
    <w:link w:val="Style_146"/>
    <w:rPr>
      <w:sz w:val="16"/>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147" w:type="paragraph">
    <w:name w:val="toc 3"/>
    <w:basedOn w:val="Style_10"/>
    <w:next w:val="Style_10"/>
    <w:link w:val="Style_147_ch"/>
    <w:uiPriority w:val="39"/>
    <w:pPr>
      <w:tabs>
        <w:tab w:leader="none" w:pos="1260" w:val="left"/>
        <w:tab w:leader="dot" w:pos="10080" w:val="right"/>
      </w:tabs>
      <w:ind w:hanging="900" w:left="1080"/>
    </w:pPr>
    <w:rPr>
      <w:i w:val="1"/>
      <w:sz w:val="24"/>
    </w:rPr>
  </w:style>
  <w:style w:styleId="Style_147_ch" w:type="character">
    <w:name w:val="toc 3"/>
    <w:basedOn w:val="Style_10_ch"/>
    <w:link w:val="Style_147"/>
    <w:rPr>
      <w:i w:val="1"/>
      <w:sz w:val="24"/>
    </w:rPr>
  </w:style>
  <w:style w:styleId="Style_148" w:type="paragraph">
    <w:name w:val="Знак27"/>
    <w:basedOn w:val="Style_10"/>
    <w:link w:val="Style_148_ch"/>
    <w:pPr>
      <w:spacing w:afterAutospacing="on" w:beforeAutospacing="on"/>
      <w:ind/>
      <w:jc w:val="both"/>
    </w:pPr>
    <w:rPr>
      <w:rFonts w:ascii="Tahoma" w:hAnsi="Tahoma"/>
      <w:sz w:val="20"/>
    </w:rPr>
  </w:style>
  <w:style w:styleId="Style_148_ch" w:type="character">
    <w:name w:val="Знак27"/>
    <w:basedOn w:val="Style_10_ch"/>
    <w:link w:val="Style_148"/>
    <w:rPr>
      <w:rFonts w:ascii="Tahoma" w:hAnsi="Tahoma"/>
      <w:sz w:val="20"/>
    </w:rPr>
  </w:style>
  <w:style w:styleId="Style_149" w:type="paragraph">
    <w:name w:val="annotation reference"/>
    <w:link w:val="Style_149_ch"/>
    <w:rPr>
      <w:rFonts w:ascii="Times New Roman" w:hAnsi="Times New Roman"/>
      <w:sz w:val="16"/>
    </w:rPr>
  </w:style>
  <w:style w:styleId="Style_149_ch" w:type="character">
    <w:name w:val="annotation reference"/>
    <w:link w:val="Style_149"/>
    <w:rPr>
      <w:rFonts w:ascii="Times New Roman" w:hAnsi="Times New Roman"/>
      <w:sz w:val="16"/>
    </w:rPr>
  </w:style>
  <w:style w:styleId="Style_150" w:type="paragraph">
    <w:name w:val="WW8Num27z1"/>
    <w:link w:val="Style_150_ch"/>
    <w:rPr>
      <w:rFonts w:ascii="Symbol" w:hAnsi="Symbol"/>
    </w:rPr>
  </w:style>
  <w:style w:styleId="Style_150_ch" w:type="character">
    <w:name w:val="WW8Num27z1"/>
    <w:link w:val="Style_150"/>
    <w:rPr>
      <w:rFonts w:ascii="Symbol" w:hAnsi="Symbol"/>
    </w:rPr>
  </w:style>
  <w:style w:styleId="Style_151" w:type="paragraph">
    <w:name w:val="xl35"/>
    <w:basedOn w:val="Style_10"/>
    <w:link w:val="Style_151_ch"/>
    <w:pPr>
      <w:spacing w:afterAutospacing="on" w:beforeAutospacing="on"/>
      <w:ind/>
      <w:jc w:val="center"/>
    </w:pPr>
    <w:rPr>
      <w:rFonts w:ascii="Arial CYR" w:hAnsi="Arial CYR"/>
      <w:sz w:val="16"/>
    </w:rPr>
  </w:style>
  <w:style w:styleId="Style_151_ch" w:type="character">
    <w:name w:val="xl35"/>
    <w:basedOn w:val="Style_10_ch"/>
    <w:link w:val="Style_151"/>
    <w:rPr>
      <w:rFonts w:ascii="Arial CYR" w:hAnsi="Arial CYR"/>
      <w:sz w:val="16"/>
    </w:rPr>
  </w:style>
  <w:style w:styleId="Style_152" w:type="paragraph">
    <w:name w:val="WW8Num19z0"/>
    <w:link w:val="Style_152_ch"/>
    <w:rPr>
      <w:sz w:val="24"/>
    </w:rPr>
  </w:style>
  <w:style w:styleId="Style_152_ch" w:type="character">
    <w:name w:val="WW8Num19z0"/>
    <w:link w:val="Style_152"/>
    <w:rPr>
      <w:sz w:val="24"/>
    </w:rPr>
  </w:style>
  <w:style w:styleId="Style_153" w:type="paragraph">
    <w:name w:val="index 2"/>
    <w:basedOn w:val="Style_10"/>
    <w:next w:val="Style_10"/>
    <w:link w:val="Style_153_ch"/>
    <w:pPr>
      <w:ind w:hanging="200" w:left="400"/>
    </w:pPr>
    <w:rPr>
      <w:sz w:val="20"/>
    </w:rPr>
  </w:style>
  <w:style w:styleId="Style_153_ch" w:type="character">
    <w:name w:val="index 2"/>
    <w:basedOn w:val="Style_10_ch"/>
    <w:link w:val="Style_153"/>
    <w:rPr>
      <w:sz w:val="20"/>
    </w:rPr>
  </w:style>
  <w:style w:styleId="Style_154" w:type="paragraph">
    <w:name w:val="xl119"/>
    <w:basedOn w:val="Style_10"/>
    <w:link w:val="Style_154_ch"/>
    <w:pPr>
      <w:spacing w:afterAutospacing="on" w:beforeAutospacing="on"/>
      <w:ind/>
      <w:jc w:val="center"/>
    </w:pPr>
    <w:rPr>
      <w:rFonts w:ascii="Arial" w:hAnsi="Arial"/>
      <w:b w:val="1"/>
      <w:sz w:val="15"/>
    </w:rPr>
  </w:style>
  <w:style w:styleId="Style_154_ch" w:type="character">
    <w:name w:val="xl119"/>
    <w:basedOn w:val="Style_10_ch"/>
    <w:link w:val="Style_154"/>
    <w:rPr>
      <w:rFonts w:ascii="Arial" w:hAnsi="Arial"/>
      <w:b w:val="1"/>
      <w:sz w:val="15"/>
    </w:rPr>
  </w:style>
  <w:style w:styleId="Style_155" w:type="paragraph">
    <w:name w:val="xl76"/>
    <w:basedOn w:val="Style_10"/>
    <w:link w:val="Style_155_ch"/>
    <w:pPr>
      <w:spacing w:afterAutospacing="on" w:beforeAutospacing="on"/>
      <w:ind/>
      <w:jc w:val="center"/>
    </w:pPr>
    <w:rPr>
      <w:rFonts w:ascii="Arial" w:hAnsi="Arial"/>
      <w:sz w:val="15"/>
    </w:rPr>
  </w:style>
  <w:style w:styleId="Style_155_ch" w:type="character">
    <w:name w:val="xl76"/>
    <w:basedOn w:val="Style_10_ch"/>
    <w:link w:val="Style_155"/>
    <w:rPr>
      <w:rFonts w:ascii="Arial" w:hAnsi="Arial"/>
      <w:sz w:val="15"/>
    </w:rPr>
  </w:style>
  <w:style w:styleId="Style_156" w:type="paragraph">
    <w:name w:val="Обычный (веб) + 11 пт"/>
    <w:basedOn w:val="Style_157"/>
    <w:link w:val="Style_156_ch"/>
    <w:pPr>
      <w:spacing w:after="0" w:before="0"/>
      <w:ind/>
    </w:pPr>
    <w:rPr>
      <w:spacing w:val="20"/>
      <w:sz w:val="20"/>
    </w:rPr>
  </w:style>
  <w:style w:styleId="Style_156_ch" w:type="character">
    <w:name w:val="Обычный (веб) + 11 пт"/>
    <w:basedOn w:val="Style_157_ch"/>
    <w:link w:val="Style_156"/>
    <w:rPr>
      <w:spacing w:val="20"/>
      <w:sz w:val="20"/>
    </w:rPr>
  </w:style>
  <w:style w:styleId="Style_158" w:type="paragraph">
    <w:name w:val="xl84"/>
    <w:basedOn w:val="Style_10"/>
    <w:link w:val="Style_158_ch"/>
    <w:pPr>
      <w:spacing w:afterAutospacing="on" w:beforeAutospacing="on"/>
      <w:ind/>
      <w:jc w:val="center"/>
    </w:pPr>
    <w:rPr>
      <w:rFonts w:ascii="Arial" w:hAnsi="Arial"/>
      <w:sz w:val="18"/>
    </w:rPr>
  </w:style>
  <w:style w:styleId="Style_158_ch" w:type="character">
    <w:name w:val="xl84"/>
    <w:basedOn w:val="Style_10_ch"/>
    <w:link w:val="Style_158"/>
    <w:rPr>
      <w:rFonts w:ascii="Arial" w:hAnsi="Arial"/>
      <w:sz w:val="18"/>
    </w:rPr>
  </w:style>
  <w:style w:styleId="Style_159" w:type="paragraph">
    <w:name w:val="Название1"/>
    <w:basedOn w:val="Style_10"/>
    <w:link w:val="Style_159_ch"/>
    <w:pPr>
      <w:spacing w:after="120" w:before="120"/>
      <w:ind/>
    </w:pPr>
    <w:rPr>
      <w:i w:val="1"/>
      <w:sz w:val="24"/>
    </w:rPr>
  </w:style>
  <w:style w:styleId="Style_159_ch" w:type="character">
    <w:name w:val="Название1"/>
    <w:basedOn w:val="Style_10_ch"/>
    <w:link w:val="Style_159"/>
    <w:rPr>
      <w:i w:val="1"/>
      <w:sz w:val="24"/>
    </w:rPr>
  </w:style>
  <w:style w:styleId="Style_160" w:type="paragraph">
    <w:name w:val="Знак Знак Знак Знак"/>
    <w:basedOn w:val="Style_10"/>
    <w:link w:val="Style_160_ch"/>
    <w:pPr>
      <w:spacing w:afterAutospacing="on" w:beforeAutospacing="on"/>
      <w:ind/>
      <w:jc w:val="both"/>
    </w:pPr>
    <w:rPr>
      <w:rFonts w:ascii="Tahoma" w:hAnsi="Tahoma"/>
      <w:sz w:val="20"/>
    </w:rPr>
  </w:style>
  <w:style w:styleId="Style_160_ch" w:type="character">
    <w:name w:val="Знак Знак Знак Знак"/>
    <w:basedOn w:val="Style_10_ch"/>
    <w:link w:val="Style_160"/>
    <w:rPr>
      <w:rFonts w:ascii="Tahoma" w:hAnsi="Tahoma"/>
      <w:sz w:val="20"/>
    </w:rPr>
  </w:style>
  <w:style w:styleId="Style_161" w:type="paragraph">
    <w:name w:val="xl33"/>
    <w:basedOn w:val="Style_10"/>
    <w:link w:val="Style_161_ch"/>
    <w:pPr>
      <w:spacing w:afterAutospacing="on" w:beforeAutospacing="on"/>
      <w:ind/>
      <w:jc w:val="center"/>
    </w:pPr>
    <w:rPr>
      <w:rFonts w:ascii="Arial CYR" w:hAnsi="Arial CYR"/>
      <w:sz w:val="16"/>
    </w:rPr>
  </w:style>
  <w:style w:styleId="Style_161_ch" w:type="character">
    <w:name w:val="xl33"/>
    <w:basedOn w:val="Style_10_ch"/>
    <w:link w:val="Style_161"/>
    <w:rPr>
      <w:rFonts w:ascii="Arial CYR" w:hAnsi="Arial CYR"/>
      <w:sz w:val="16"/>
    </w:rPr>
  </w:style>
  <w:style w:styleId="Style_162" w:type="paragraph">
    <w:name w:val="Маркированный список 31"/>
    <w:basedOn w:val="Style_10"/>
    <w:link w:val="Style_162_ch"/>
    <w:pPr>
      <w:spacing w:after="60"/>
      <w:ind/>
      <w:jc w:val="both"/>
    </w:pPr>
    <w:rPr>
      <w:sz w:val="24"/>
    </w:rPr>
  </w:style>
  <w:style w:styleId="Style_162_ch" w:type="character">
    <w:name w:val="Маркированный список 31"/>
    <w:basedOn w:val="Style_10_ch"/>
    <w:link w:val="Style_162"/>
    <w:rPr>
      <w:sz w:val="24"/>
    </w:rPr>
  </w:style>
  <w:style w:styleId="Style_163" w:type="paragraph">
    <w:name w:val="WW8Num17z0"/>
    <w:link w:val="Style_163_ch"/>
    <w:rPr>
      <w:sz w:val="24"/>
    </w:rPr>
  </w:style>
  <w:style w:styleId="Style_163_ch" w:type="character">
    <w:name w:val="WW8Num17z0"/>
    <w:link w:val="Style_163"/>
    <w:rPr>
      <w:sz w:val="24"/>
    </w:rPr>
  </w:style>
  <w:style w:styleId="Style_164" w:type="paragraph">
    <w:name w:val="WW8Num36z2"/>
    <w:link w:val="Style_164_ch"/>
    <w:rPr>
      <w:rFonts w:ascii="Wingdings" w:hAnsi="Wingdings"/>
    </w:rPr>
  </w:style>
  <w:style w:styleId="Style_164_ch" w:type="character">
    <w:name w:val="WW8Num36z2"/>
    <w:link w:val="Style_164"/>
    <w:rPr>
      <w:rFonts w:ascii="Wingdings" w:hAnsi="Wingdings"/>
    </w:rPr>
  </w:style>
  <w:style w:styleId="Style_165" w:type="paragraph">
    <w:name w:val="содержание2-11"/>
    <w:basedOn w:val="Style_10"/>
    <w:link w:val="Style_165_ch"/>
    <w:pPr>
      <w:spacing w:after="60"/>
      <w:ind/>
      <w:jc w:val="both"/>
    </w:pPr>
    <w:rPr>
      <w:sz w:val="24"/>
    </w:rPr>
  </w:style>
  <w:style w:styleId="Style_165_ch" w:type="character">
    <w:name w:val="содержание2-11"/>
    <w:basedOn w:val="Style_10_ch"/>
    <w:link w:val="Style_165"/>
    <w:rPr>
      <w:sz w:val="24"/>
    </w:rPr>
  </w:style>
  <w:style w:styleId="Style_166" w:type="paragraph">
    <w:name w:val="WW8Num36z1"/>
    <w:link w:val="Style_166_ch"/>
    <w:rPr>
      <w:rFonts w:ascii="Courier New" w:hAnsi="Courier New"/>
    </w:rPr>
  </w:style>
  <w:style w:styleId="Style_166_ch" w:type="character">
    <w:name w:val="WW8Num36z1"/>
    <w:link w:val="Style_166"/>
    <w:rPr>
      <w:rFonts w:ascii="Courier New" w:hAnsi="Courier New"/>
    </w:rPr>
  </w:style>
  <w:style w:styleId="Style_167" w:type="paragraph">
    <w:name w:val="41"/>
    <w:basedOn w:val="Style_10"/>
    <w:link w:val="Style_167_ch"/>
    <w:pPr>
      <w:spacing w:afterAutospacing="on" w:beforeAutospacing="on"/>
      <w:ind/>
    </w:pPr>
    <w:rPr>
      <w:sz w:val="24"/>
    </w:rPr>
  </w:style>
  <w:style w:styleId="Style_167_ch" w:type="character">
    <w:name w:val="41"/>
    <w:basedOn w:val="Style_10_ch"/>
    <w:link w:val="Style_167"/>
    <w:rPr>
      <w:sz w:val="24"/>
    </w:rPr>
  </w:style>
  <w:style w:styleId="Style_168" w:type="paragraph">
    <w:name w:val="Îáû÷íûé"/>
    <w:link w:val="Style_168_ch"/>
  </w:style>
  <w:style w:styleId="Style_168_ch" w:type="character">
    <w:name w:val="Îáû÷íûé"/>
    <w:link w:val="Style_168"/>
  </w:style>
  <w:style w:styleId="Style_169" w:type="paragraph">
    <w:name w:val="Знак Знак Знак Знак Знак Знак1 Знак Знак Знак Знак Знак Знак Знак"/>
    <w:basedOn w:val="Style_10"/>
    <w:link w:val="Style_169_ch"/>
    <w:pPr>
      <w:spacing w:afterAutospacing="on" w:beforeAutospacing="on"/>
      <w:ind/>
      <w:jc w:val="both"/>
    </w:pPr>
    <w:rPr>
      <w:rFonts w:ascii="Tahoma" w:hAnsi="Tahoma"/>
      <w:sz w:val="20"/>
    </w:rPr>
  </w:style>
  <w:style w:styleId="Style_169_ch" w:type="character">
    <w:name w:val="Знак Знак Знак Знак Знак Знак1 Знак Знак Знак Знак Знак Знак Знак"/>
    <w:basedOn w:val="Style_10_ch"/>
    <w:link w:val="Style_169"/>
    <w:rPr>
      <w:rFonts w:ascii="Tahoma" w:hAnsi="Tahoma"/>
      <w:sz w:val="20"/>
    </w:rPr>
  </w:style>
  <w:style w:styleId="Style_170" w:type="paragraph">
    <w:name w:val="xl96"/>
    <w:basedOn w:val="Style_10"/>
    <w:link w:val="Style_170_ch"/>
    <w:pPr>
      <w:spacing w:afterAutospacing="on" w:beforeAutospacing="on"/>
      <w:ind/>
    </w:pPr>
    <w:rPr>
      <w:rFonts w:ascii="Arial" w:hAnsi="Arial"/>
      <w:sz w:val="18"/>
    </w:rPr>
  </w:style>
  <w:style w:styleId="Style_170_ch" w:type="character">
    <w:name w:val="xl96"/>
    <w:basedOn w:val="Style_10_ch"/>
    <w:link w:val="Style_170"/>
    <w:rPr>
      <w:rFonts w:ascii="Arial" w:hAnsi="Arial"/>
      <w:sz w:val="18"/>
    </w:rPr>
  </w:style>
  <w:style w:styleId="Style_171" w:type="paragraph">
    <w:name w:val="Заголовок 4 Знак1"/>
    <w:link w:val="Style_171_ch"/>
    <w:rPr>
      <w:rFonts w:ascii="Cambria" w:hAnsi="Cambria"/>
      <w:b w:val="1"/>
      <w:i w:val="1"/>
      <w:color w:val="4F81BD"/>
    </w:rPr>
  </w:style>
  <w:style w:styleId="Style_171_ch" w:type="character">
    <w:name w:val="Заголовок 4 Знак1"/>
    <w:link w:val="Style_171"/>
    <w:rPr>
      <w:rFonts w:ascii="Cambria" w:hAnsi="Cambria"/>
      <w:b w:val="1"/>
      <w:i w:val="1"/>
      <w:color w:val="4F81BD"/>
    </w:rPr>
  </w:style>
  <w:style w:styleId="Style_172" w:type="paragraph">
    <w:name w:val="CM1"/>
    <w:basedOn w:val="Style_27"/>
    <w:next w:val="Style_27"/>
    <w:link w:val="Style_172_ch"/>
    <w:rPr>
      <w:color w:val="000000"/>
    </w:rPr>
  </w:style>
  <w:style w:styleId="Style_172_ch" w:type="character">
    <w:name w:val="CM1"/>
    <w:basedOn w:val="Style_27_ch"/>
    <w:link w:val="Style_172"/>
    <w:rPr>
      <w:color w:val="000000"/>
    </w:rPr>
  </w:style>
  <w:style w:styleId="Style_173" w:type="paragraph">
    <w:name w:val="xl120"/>
    <w:basedOn w:val="Style_10"/>
    <w:link w:val="Style_173_ch"/>
    <w:pPr>
      <w:spacing w:afterAutospacing="on" w:beforeAutospacing="on"/>
      <w:ind/>
      <w:jc w:val="center"/>
    </w:pPr>
    <w:rPr>
      <w:rFonts w:ascii="Arial" w:hAnsi="Arial"/>
      <w:b w:val="1"/>
      <w:sz w:val="15"/>
    </w:rPr>
  </w:style>
  <w:style w:styleId="Style_173_ch" w:type="character">
    <w:name w:val="xl120"/>
    <w:basedOn w:val="Style_10_ch"/>
    <w:link w:val="Style_173"/>
    <w:rPr>
      <w:rFonts w:ascii="Arial" w:hAnsi="Arial"/>
      <w:b w:val="1"/>
      <w:sz w:val="15"/>
    </w:rPr>
  </w:style>
  <w:style w:styleId="Style_174" w:type="paragraph">
    <w:name w:val="xl30"/>
    <w:basedOn w:val="Style_10"/>
    <w:link w:val="Style_174_ch"/>
    <w:pPr>
      <w:spacing w:afterAutospacing="on" w:beforeAutospacing="on"/>
      <w:ind/>
    </w:pPr>
    <w:rPr>
      <w:rFonts w:ascii="Arial CYR" w:hAnsi="Arial CYR"/>
      <w:sz w:val="18"/>
    </w:rPr>
  </w:style>
  <w:style w:styleId="Style_174_ch" w:type="character">
    <w:name w:val="xl30"/>
    <w:basedOn w:val="Style_10_ch"/>
    <w:link w:val="Style_174"/>
    <w:rPr>
      <w:rFonts w:ascii="Arial CYR" w:hAnsi="Arial CYR"/>
      <w:sz w:val="18"/>
    </w:rPr>
  </w:style>
  <w:style w:styleId="Style_175" w:type="paragraph">
    <w:name w:val="Style3"/>
    <w:basedOn w:val="Style_10"/>
    <w:link w:val="Style_175_ch"/>
    <w:pPr>
      <w:tabs>
        <w:tab w:leader="none" w:pos="120" w:val="left"/>
      </w:tabs>
      <w:spacing w:after="240" w:line="360" w:lineRule="auto"/>
      <w:ind w:firstLine="0" w:left="120"/>
      <w:jc w:val="both"/>
    </w:pPr>
    <w:rPr>
      <w:sz w:val="24"/>
    </w:rPr>
  </w:style>
  <w:style w:styleId="Style_175_ch" w:type="character">
    <w:name w:val="Style3"/>
    <w:basedOn w:val="Style_10_ch"/>
    <w:link w:val="Style_175"/>
    <w:rPr>
      <w:sz w:val="24"/>
    </w:rPr>
  </w:style>
  <w:style w:styleId="Style_176" w:type="paragraph">
    <w:name w:val="xl70"/>
    <w:basedOn w:val="Style_10"/>
    <w:link w:val="Style_176_ch"/>
    <w:pPr>
      <w:spacing w:afterAutospacing="on" w:beforeAutospacing="on"/>
      <w:ind/>
      <w:jc w:val="center"/>
    </w:pPr>
    <w:rPr>
      <w:rFonts w:ascii="Arial" w:hAnsi="Arial"/>
      <w:sz w:val="18"/>
    </w:rPr>
  </w:style>
  <w:style w:styleId="Style_176_ch" w:type="character">
    <w:name w:val="xl70"/>
    <w:basedOn w:val="Style_10_ch"/>
    <w:link w:val="Style_176"/>
    <w:rPr>
      <w:rFonts w:ascii="Arial" w:hAnsi="Arial"/>
      <w:sz w:val="18"/>
    </w:rPr>
  </w:style>
  <w:style w:styleId="Style_177" w:type="paragraph">
    <w:name w:val="xl104"/>
    <w:basedOn w:val="Style_10"/>
    <w:link w:val="Style_177_ch"/>
    <w:pPr>
      <w:spacing w:afterAutospacing="on" w:beforeAutospacing="on"/>
      <w:ind/>
    </w:pPr>
    <w:rPr>
      <w:rFonts w:ascii="Arial" w:hAnsi="Arial"/>
      <w:sz w:val="18"/>
    </w:rPr>
  </w:style>
  <w:style w:styleId="Style_177_ch" w:type="character">
    <w:name w:val="xl104"/>
    <w:basedOn w:val="Style_10_ch"/>
    <w:link w:val="Style_177"/>
    <w:rPr>
      <w:rFonts w:ascii="Arial" w:hAnsi="Arial"/>
      <w:sz w:val="18"/>
    </w:rPr>
  </w:style>
  <w:style w:styleId="Style_178" w:type="paragraph">
    <w:name w:val="Указатель2"/>
    <w:basedOn w:val="Style_10"/>
    <w:link w:val="Style_178_ch"/>
    <w:rPr>
      <w:sz w:val="24"/>
    </w:rPr>
  </w:style>
  <w:style w:styleId="Style_178_ch" w:type="character">
    <w:name w:val="Указатель2"/>
    <w:basedOn w:val="Style_10_ch"/>
    <w:link w:val="Style_178"/>
    <w:rPr>
      <w:sz w:val="24"/>
    </w:rPr>
  </w:style>
  <w:style w:styleId="Style_179" w:type="paragraph">
    <w:name w:val="xl129"/>
    <w:basedOn w:val="Style_10"/>
    <w:link w:val="Style_179_ch"/>
    <w:pPr>
      <w:spacing w:afterAutospacing="on" w:beforeAutospacing="on"/>
      <w:ind/>
    </w:pPr>
    <w:rPr>
      <w:rFonts w:ascii="Arial" w:hAnsi="Arial"/>
      <w:sz w:val="18"/>
    </w:rPr>
  </w:style>
  <w:style w:styleId="Style_179_ch" w:type="character">
    <w:name w:val="xl129"/>
    <w:basedOn w:val="Style_10_ch"/>
    <w:link w:val="Style_179"/>
    <w:rPr>
      <w:rFonts w:ascii="Arial" w:hAnsi="Arial"/>
      <w:sz w:val="18"/>
    </w:rPr>
  </w:style>
  <w:style w:styleId="Style_180" w:type="paragraph">
    <w:name w:val="Обычный11"/>
    <w:link w:val="Style_180_ch"/>
    <w:pPr>
      <w:widowControl w:val="0"/>
      <w:spacing w:after="100" w:before="100"/>
      <w:ind/>
    </w:pPr>
    <w:rPr>
      <w:sz w:val="24"/>
    </w:rPr>
  </w:style>
  <w:style w:styleId="Style_180_ch" w:type="character">
    <w:name w:val="Обычный11"/>
    <w:link w:val="Style_180"/>
    <w:rPr>
      <w:sz w:val="24"/>
    </w:rPr>
  </w:style>
  <w:style w:styleId="Style_181" w:type="paragraph">
    <w:name w:val="Body Text 2"/>
    <w:basedOn w:val="Style_10"/>
    <w:link w:val="Style_181_ch"/>
    <w:pPr>
      <w:spacing w:after="120" w:line="480" w:lineRule="auto"/>
      <w:ind/>
    </w:pPr>
    <w:rPr>
      <w:sz w:val="24"/>
    </w:rPr>
  </w:style>
  <w:style w:styleId="Style_181_ch" w:type="character">
    <w:name w:val="Body Text 2"/>
    <w:basedOn w:val="Style_10_ch"/>
    <w:link w:val="Style_181"/>
    <w:rPr>
      <w:sz w:val="24"/>
    </w:rPr>
  </w:style>
  <w:style w:styleId="Style_182" w:type="paragraph">
    <w:name w:val="xl86"/>
    <w:basedOn w:val="Style_10"/>
    <w:link w:val="Style_182_ch"/>
    <w:pPr>
      <w:spacing w:afterAutospacing="on" w:beforeAutospacing="on"/>
      <w:ind/>
    </w:pPr>
    <w:rPr>
      <w:rFonts w:ascii="Arial" w:hAnsi="Arial"/>
      <w:sz w:val="18"/>
    </w:rPr>
  </w:style>
  <w:style w:styleId="Style_182_ch" w:type="character">
    <w:name w:val="xl86"/>
    <w:basedOn w:val="Style_10_ch"/>
    <w:link w:val="Style_182"/>
    <w:rPr>
      <w:rFonts w:ascii="Arial" w:hAnsi="Arial"/>
      <w:sz w:val="18"/>
    </w:rPr>
  </w:style>
  <w:style w:styleId="Style_183" w:type="paragraph">
    <w:name w:val="заголовок 11"/>
    <w:basedOn w:val="Style_10"/>
    <w:next w:val="Style_10"/>
    <w:link w:val="Style_183_ch"/>
    <w:pPr>
      <w:keepNext w:val="1"/>
      <w:ind/>
      <w:jc w:val="center"/>
    </w:pPr>
    <w:rPr>
      <w:sz w:val="24"/>
    </w:rPr>
  </w:style>
  <w:style w:styleId="Style_183_ch" w:type="character">
    <w:name w:val="заголовок 11"/>
    <w:basedOn w:val="Style_10_ch"/>
    <w:link w:val="Style_183"/>
    <w:rPr>
      <w:sz w:val="24"/>
    </w:rPr>
  </w:style>
  <w:style w:styleId="Style_184" w:type="paragraph">
    <w:name w:val="xl17"/>
    <w:basedOn w:val="Style_10"/>
    <w:link w:val="Style_184_ch"/>
    <w:pPr>
      <w:spacing w:afterAutospacing="on" w:beforeAutospacing="on"/>
      <w:ind/>
    </w:pPr>
    <w:rPr>
      <w:sz w:val="24"/>
    </w:rPr>
  </w:style>
  <w:style w:styleId="Style_184_ch" w:type="character">
    <w:name w:val="xl17"/>
    <w:basedOn w:val="Style_10_ch"/>
    <w:link w:val="Style_184"/>
    <w:rPr>
      <w:sz w:val="24"/>
    </w:rPr>
  </w:style>
  <w:style w:styleId="Style_185" w:type="paragraph">
    <w:name w:val="Знак Знак Знак Знак Знак Знак Знак Знак Знак Знак Знак Знак Знак Знак Знак"/>
    <w:basedOn w:val="Style_10"/>
    <w:link w:val="Style_185_ch"/>
    <w:pPr>
      <w:spacing w:afterAutospacing="on" w:beforeAutospacing="on"/>
      <w:ind/>
      <w:jc w:val="both"/>
    </w:pPr>
    <w:rPr>
      <w:rFonts w:ascii="Tahoma" w:hAnsi="Tahoma"/>
      <w:sz w:val="20"/>
    </w:rPr>
  </w:style>
  <w:style w:styleId="Style_185_ch" w:type="character">
    <w:name w:val="Знак Знак Знак Знак Знак Знак Знак Знак Знак Знак Знак Знак Знак Знак Знак"/>
    <w:basedOn w:val="Style_10_ch"/>
    <w:link w:val="Style_185"/>
    <w:rPr>
      <w:rFonts w:ascii="Tahoma" w:hAnsi="Tahoma"/>
      <w:sz w:val="20"/>
    </w:rPr>
  </w:style>
  <w:style w:styleId="Style_186" w:type="paragraph">
    <w:name w:val="xl36"/>
    <w:basedOn w:val="Style_10"/>
    <w:link w:val="Style_186_ch"/>
    <w:pPr>
      <w:spacing w:afterAutospacing="on" w:beforeAutospacing="on"/>
      <w:ind/>
      <w:jc w:val="center"/>
    </w:pPr>
    <w:rPr>
      <w:rFonts w:ascii="Arial CYR" w:hAnsi="Arial CYR"/>
      <w:sz w:val="16"/>
    </w:rPr>
  </w:style>
  <w:style w:styleId="Style_186_ch" w:type="character">
    <w:name w:val="xl36"/>
    <w:basedOn w:val="Style_10_ch"/>
    <w:link w:val="Style_186"/>
    <w:rPr>
      <w:rFonts w:ascii="Arial CYR" w:hAnsi="Arial CYR"/>
      <w:sz w:val="16"/>
    </w:rPr>
  </w:style>
  <w:style w:styleId="Style_187" w:type="paragraph">
    <w:name w:val="WW8Num22z0"/>
    <w:link w:val="Style_187_ch"/>
    <w:rPr>
      <w:sz w:val="24"/>
    </w:rPr>
  </w:style>
  <w:style w:styleId="Style_187_ch" w:type="character">
    <w:name w:val="WW8Num22z0"/>
    <w:link w:val="Style_187"/>
    <w:rPr>
      <w:sz w:val="24"/>
    </w:rPr>
  </w:style>
  <w:style w:styleId="Style_188" w:type="paragraph">
    <w:name w:val="WW8Num36z0"/>
    <w:link w:val="Style_188_ch"/>
    <w:rPr>
      <w:rFonts w:ascii="Symbol" w:hAnsi="Symbol"/>
    </w:rPr>
  </w:style>
  <w:style w:styleId="Style_188_ch" w:type="character">
    <w:name w:val="WW8Num36z0"/>
    <w:link w:val="Style_188"/>
    <w:rPr>
      <w:rFonts w:ascii="Symbol" w:hAnsi="Symbol"/>
    </w:rPr>
  </w:style>
  <w:style w:styleId="Style_189" w:type="paragraph">
    <w:name w:val="heading 5"/>
    <w:basedOn w:val="Style_10"/>
    <w:next w:val="Style_10"/>
    <w:link w:val="Style_189_ch"/>
    <w:uiPriority w:val="9"/>
    <w:qFormat/>
    <w:pPr>
      <w:keepNext w:val="1"/>
      <w:tabs>
        <w:tab w:leader="none" w:pos="0" w:val="left"/>
        <w:tab w:leader="none" w:pos="3240" w:val="left"/>
      </w:tabs>
      <w:ind w:firstLine="0" w:left="2880"/>
      <w:jc w:val="both"/>
      <w:outlineLvl w:val="4"/>
    </w:pPr>
    <w:rPr>
      <w:b w:val="1"/>
      <w:sz w:val="20"/>
    </w:rPr>
  </w:style>
  <w:style w:styleId="Style_189_ch" w:type="character">
    <w:name w:val="heading 5"/>
    <w:basedOn w:val="Style_10_ch"/>
    <w:link w:val="Style_189"/>
    <w:rPr>
      <w:b w:val="1"/>
      <w:sz w:val="20"/>
    </w:rPr>
  </w:style>
  <w:style w:styleId="Style_190" w:type="paragraph">
    <w:name w:val="xl31"/>
    <w:basedOn w:val="Style_10"/>
    <w:link w:val="Style_190_ch"/>
    <w:pPr>
      <w:spacing w:afterAutospacing="on" w:beforeAutospacing="on"/>
      <w:ind/>
      <w:jc w:val="center"/>
    </w:pPr>
    <w:rPr>
      <w:rFonts w:ascii="Arial CYR" w:hAnsi="Arial CYR"/>
      <w:b w:val="1"/>
      <w:sz w:val="18"/>
    </w:rPr>
  </w:style>
  <w:style w:styleId="Style_190_ch" w:type="character">
    <w:name w:val="xl31"/>
    <w:basedOn w:val="Style_10_ch"/>
    <w:link w:val="Style_190"/>
    <w:rPr>
      <w:rFonts w:ascii="Arial CYR" w:hAnsi="Arial CYR"/>
      <w:b w:val="1"/>
      <w:sz w:val="18"/>
    </w:rPr>
  </w:style>
  <w:style w:styleId="Style_191" w:type="paragraph">
    <w:name w:val="ft102"/>
    <w:link w:val="Style_191_ch"/>
    <w:rPr>
      <w:rFonts w:ascii="Times New Roman" w:hAnsi="Times New Roman"/>
    </w:rPr>
  </w:style>
  <w:style w:styleId="Style_191_ch" w:type="character">
    <w:name w:val="ft102"/>
    <w:link w:val="Style_191"/>
    <w:rPr>
      <w:rFonts w:ascii="Times New Roman" w:hAnsi="Times New Roman"/>
    </w:rPr>
  </w:style>
  <w:style w:styleId="Style_192" w:type="paragraph">
    <w:name w:val="CM4"/>
    <w:basedOn w:val="Style_27"/>
    <w:next w:val="Style_27"/>
    <w:link w:val="Style_192_ch"/>
    <w:pPr>
      <w:spacing w:line="260" w:lineRule="atLeast"/>
      <w:ind/>
    </w:pPr>
    <w:rPr>
      <w:color w:val="000000"/>
    </w:rPr>
  </w:style>
  <w:style w:styleId="Style_192_ch" w:type="character">
    <w:name w:val="CM4"/>
    <w:basedOn w:val="Style_27_ch"/>
    <w:link w:val="Style_192"/>
    <w:rPr>
      <w:color w:val="000000"/>
    </w:rPr>
  </w:style>
  <w:style w:styleId="Style_92" w:type="paragraph">
    <w:name w:val="Содержимое таблицы"/>
    <w:basedOn w:val="Style_10"/>
    <w:link w:val="Style_92_ch"/>
    <w:rPr>
      <w:sz w:val="24"/>
    </w:rPr>
  </w:style>
  <w:style w:styleId="Style_92_ch" w:type="character">
    <w:name w:val="Содержимое таблицы"/>
    <w:basedOn w:val="Style_10_ch"/>
    <w:link w:val="Style_92"/>
    <w:rPr>
      <w:sz w:val="24"/>
    </w:rPr>
  </w:style>
  <w:style w:styleId="Style_193" w:type="paragraph">
    <w:name w:val="Схема документа1"/>
    <w:basedOn w:val="Style_10"/>
    <w:link w:val="Style_193_ch"/>
    <w:rPr>
      <w:rFonts w:ascii="Tahoma" w:hAnsi="Tahoma"/>
      <w:sz w:val="20"/>
    </w:rPr>
  </w:style>
  <w:style w:styleId="Style_193_ch" w:type="character">
    <w:name w:val="Схема документа1"/>
    <w:basedOn w:val="Style_10_ch"/>
    <w:link w:val="Style_193"/>
    <w:rPr>
      <w:rFonts w:ascii="Tahoma" w:hAnsi="Tahoma"/>
      <w:sz w:val="20"/>
    </w:rPr>
  </w:style>
  <w:style w:styleId="Style_194" w:type="paragraph">
    <w:name w:val="Знак Знак Знак1 Знак1"/>
    <w:basedOn w:val="Style_10"/>
    <w:link w:val="Style_194_ch"/>
    <w:pPr>
      <w:spacing w:afterAutospacing="on" w:beforeAutospacing="on"/>
      <w:ind/>
      <w:jc w:val="both"/>
    </w:pPr>
    <w:rPr>
      <w:rFonts w:ascii="Tahoma" w:hAnsi="Tahoma"/>
      <w:sz w:val="20"/>
    </w:rPr>
  </w:style>
  <w:style w:styleId="Style_194_ch" w:type="character">
    <w:name w:val="Знак Знак Знак1 Знак1"/>
    <w:basedOn w:val="Style_10_ch"/>
    <w:link w:val="Style_194"/>
    <w:rPr>
      <w:rFonts w:ascii="Tahoma" w:hAnsi="Tahoma"/>
      <w:sz w:val="20"/>
    </w:rPr>
  </w:style>
  <w:style w:styleId="Style_195" w:type="paragraph">
    <w:name w:val="WW8Num34z0"/>
    <w:link w:val="Style_195_ch"/>
    <w:rPr>
      <w:b w:val="1"/>
    </w:rPr>
  </w:style>
  <w:style w:styleId="Style_195_ch" w:type="character">
    <w:name w:val="WW8Num34z0"/>
    <w:link w:val="Style_195"/>
    <w:rPr>
      <w:b w:val="1"/>
    </w:rPr>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196" w:type="paragraph">
    <w:name w:val="Balloon Text"/>
    <w:basedOn w:val="Style_10"/>
    <w:link w:val="Style_196_ch"/>
    <w:rPr>
      <w:rFonts w:ascii="Tahoma" w:hAnsi="Tahoma"/>
      <w:sz w:val="16"/>
    </w:rPr>
  </w:style>
  <w:style w:styleId="Style_196_ch" w:type="character">
    <w:name w:val="Balloon Text"/>
    <w:basedOn w:val="Style_10_ch"/>
    <w:link w:val="Style_196"/>
    <w:rPr>
      <w:rFonts w:ascii="Tahoma" w:hAnsi="Tahoma"/>
      <w:sz w:val="16"/>
    </w:rPr>
  </w:style>
  <w:style w:styleId="Style_197" w:type="paragraph">
    <w:name w:val="3---"/>
    <w:basedOn w:val="Style_10"/>
    <w:link w:val="Style_197_ch"/>
    <w:pPr>
      <w:spacing w:after="120" w:before="120"/>
      <w:ind/>
      <w:jc w:val="both"/>
    </w:pPr>
    <w:rPr>
      <w:sz w:val="24"/>
    </w:rPr>
  </w:style>
  <w:style w:styleId="Style_197_ch" w:type="character">
    <w:name w:val="3---"/>
    <w:basedOn w:val="Style_10_ch"/>
    <w:link w:val="Style_197"/>
    <w:rPr>
      <w:sz w:val="24"/>
    </w:rPr>
  </w:style>
  <w:style w:styleId="Style_198" w:type="paragraph">
    <w:name w:val="WW8Num9z0"/>
    <w:link w:val="Style_198_ch"/>
    <w:rPr>
      <w:rFonts w:ascii="Times New Roman" w:hAnsi="Times New Roman"/>
      <w:sz w:val="24"/>
    </w:rPr>
  </w:style>
  <w:style w:styleId="Style_198_ch" w:type="character">
    <w:name w:val="WW8Num9z0"/>
    <w:link w:val="Style_198"/>
    <w:rPr>
      <w:rFonts w:ascii="Times New Roman" w:hAnsi="Times New Roman"/>
      <w:sz w:val="24"/>
    </w:rPr>
  </w:style>
  <w:style w:styleId="Style_199" w:type="paragraph">
    <w:name w:val="heading 1"/>
    <w:basedOn w:val="Style_10"/>
    <w:next w:val="Style_10"/>
    <w:link w:val="Style_199_ch"/>
    <w:uiPriority w:val="9"/>
    <w:qFormat/>
    <w:pPr>
      <w:keepNext w:val="1"/>
      <w:ind/>
      <w:jc w:val="center"/>
      <w:outlineLvl w:val="0"/>
    </w:pPr>
    <w:rPr>
      <w:b w:val="1"/>
    </w:rPr>
  </w:style>
  <w:style w:styleId="Style_199_ch" w:type="character">
    <w:name w:val="heading 1"/>
    <w:basedOn w:val="Style_10_ch"/>
    <w:link w:val="Style_199"/>
    <w:rPr>
      <w:b w:val="1"/>
    </w:rPr>
  </w:style>
  <w:style w:styleId="Style_200" w:type="paragraph">
    <w:name w:val="FR1"/>
    <w:link w:val="Style_200_ch"/>
    <w:pPr>
      <w:widowControl w:val="0"/>
      <w:spacing w:before="160" w:line="300" w:lineRule="auto"/>
      <w:ind/>
      <w:jc w:val="center"/>
    </w:pPr>
    <w:rPr>
      <w:rFonts w:ascii="Arial" w:hAnsi="Arial"/>
      <w:sz w:val="16"/>
    </w:rPr>
  </w:style>
  <w:style w:styleId="Style_200_ch" w:type="character">
    <w:name w:val="FR1"/>
    <w:link w:val="Style_200"/>
    <w:rPr>
      <w:rFonts w:ascii="Arial" w:hAnsi="Arial"/>
      <w:sz w:val="16"/>
    </w:rPr>
  </w:style>
  <w:style w:styleId="Style_201" w:type="paragraph">
    <w:name w:val="Основной шрифт абзаца2"/>
    <w:link w:val="Style_201_ch"/>
  </w:style>
  <w:style w:styleId="Style_201_ch" w:type="character">
    <w:name w:val="Основной шрифт абзаца2"/>
    <w:link w:val="Style_201"/>
  </w:style>
  <w:style w:styleId="Style_202" w:type="paragraph">
    <w:name w:val="Знак Знак5"/>
    <w:link w:val="Style_202_ch"/>
    <w:rPr>
      <w:sz w:val="28"/>
    </w:rPr>
  </w:style>
  <w:style w:styleId="Style_202_ch" w:type="character">
    <w:name w:val="Знак Знак5"/>
    <w:link w:val="Style_202"/>
    <w:rPr>
      <w:sz w:val="28"/>
    </w:rPr>
  </w:style>
  <w:style w:styleId="Style_203" w:type="paragraph">
    <w:name w:val="List Continue 2"/>
    <w:basedOn w:val="Style_10"/>
    <w:link w:val="Style_203_ch"/>
    <w:pPr>
      <w:spacing w:after="120"/>
      <w:ind w:firstLine="0" w:left="566"/>
    </w:pPr>
    <w:rPr>
      <w:sz w:val="24"/>
    </w:rPr>
  </w:style>
  <w:style w:styleId="Style_203_ch" w:type="character">
    <w:name w:val="List Continue 2"/>
    <w:basedOn w:val="Style_10_ch"/>
    <w:link w:val="Style_203"/>
    <w:rPr>
      <w:sz w:val="24"/>
    </w:rPr>
  </w:style>
  <w:style w:styleId="Style_204" w:type="paragraph">
    <w:name w:val="xl89"/>
    <w:basedOn w:val="Style_10"/>
    <w:link w:val="Style_204_ch"/>
    <w:pPr>
      <w:spacing w:afterAutospacing="on" w:beforeAutospacing="on"/>
      <w:ind/>
    </w:pPr>
    <w:rPr>
      <w:rFonts w:ascii="Arial" w:hAnsi="Arial"/>
      <w:sz w:val="18"/>
    </w:rPr>
  </w:style>
  <w:style w:styleId="Style_204_ch" w:type="character">
    <w:name w:val="xl89"/>
    <w:basedOn w:val="Style_10_ch"/>
    <w:link w:val="Style_204"/>
    <w:rPr>
      <w:rFonts w:ascii="Arial" w:hAnsi="Arial"/>
      <w:sz w:val="18"/>
    </w:rPr>
  </w:style>
  <w:style w:styleId="Style_205" w:type="paragraph">
    <w:name w:val="Название2"/>
    <w:basedOn w:val="Style_10"/>
    <w:link w:val="Style_205_ch"/>
    <w:pPr>
      <w:spacing w:after="120" w:before="120"/>
      <w:ind/>
    </w:pPr>
    <w:rPr>
      <w:i w:val="1"/>
      <w:sz w:val="24"/>
    </w:rPr>
  </w:style>
  <w:style w:styleId="Style_205_ch" w:type="character">
    <w:name w:val="Название2"/>
    <w:basedOn w:val="Style_10_ch"/>
    <w:link w:val="Style_205"/>
    <w:rPr>
      <w:i w:val="1"/>
      <w:sz w:val="24"/>
    </w:rPr>
  </w:style>
  <w:style w:styleId="Style_206" w:type="paragraph">
    <w:name w:val="Пункт второго уровня"/>
    <w:basedOn w:val="Style_207"/>
    <w:next w:val="Style_10"/>
    <w:link w:val="Style_206_ch"/>
    <w:pPr>
      <w:tabs>
        <w:tab w:leader="none" w:pos="576" w:val="left"/>
      </w:tabs>
      <w:spacing w:after="240" w:before="120" w:line="360" w:lineRule="auto"/>
      <w:ind w:hanging="576" w:left="576"/>
      <w:jc w:val="both"/>
      <w:outlineLvl w:val="8"/>
    </w:pPr>
    <w:rPr>
      <w:b w:val="0"/>
      <w:i w:val="0"/>
      <w:sz w:val="24"/>
    </w:rPr>
  </w:style>
  <w:style w:styleId="Style_206_ch" w:type="character">
    <w:name w:val="Пункт второго уровня"/>
    <w:basedOn w:val="Style_207_ch"/>
    <w:link w:val="Style_206"/>
    <w:rPr>
      <w:b w:val="0"/>
      <w:i w:val="0"/>
      <w:sz w:val="24"/>
    </w:rPr>
  </w:style>
  <w:style w:styleId="Style_208" w:type="paragraph">
    <w:name w:val="Знак Знак2"/>
    <w:link w:val="Style_208_ch"/>
    <w:rPr>
      <w:sz w:val="24"/>
    </w:rPr>
  </w:style>
  <w:style w:styleId="Style_208_ch" w:type="character">
    <w:name w:val="Знак Знак2"/>
    <w:link w:val="Style_208"/>
    <w:rPr>
      <w:sz w:val="24"/>
    </w:rPr>
  </w:style>
  <w:style w:styleId="Style_209" w:type="paragraph">
    <w:name w:val="xl47"/>
    <w:basedOn w:val="Style_10"/>
    <w:link w:val="Style_209_ch"/>
    <w:pPr>
      <w:spacing w:afterAutospacing="on" w:beforeAutospacing="on"/>
      <w:ind/>
    </w:pPr>
    <w:rPr>
      <w:rFonts w:ascii="Arial CYR" w:hAnsi="Arial CYR"/>
      <w:sz w:val="18"/>
    </w:rPr>
  </w:style>
  <w:style w:styleId="Style_209_ch" w:type="character">
    <w:name w:val="xl47"/>
    <w:basedOn w:val="Style_10_ch"/>
    <w:link w:val="Style_209"/>
    <w:rPr>
      <w:rFonts w:ascii="Arial CYR" w:hAnsi="Arial CYR"/>
      <w:sz w:val="18"/>
    </w:rPr>
  </w:style>
  <w:style w:styleId="Style_210" w:type="paragraph">
    <w:name w:val="index 1"/>
    <w:basedOn w:val="Style_10"/>
    <w:next w:val="Style_10"/>
    <w:link w:val="Style_210_ch"/>
    <w:pPr>
      <w:ind w:hanging="200" w:left="200"/>
    </w:pPr>
    <w:rPr>
      <w:sz w:val="20"/>
    </w:rPr>
  </w:style>
  <w:style w:styleId="Style_210_ch" w:type="character">
    <w:name w:val="index 1"/>
    <w:basedOn w:val="Style_10_ch"/>
    <w:link w:val="Style_210"/>
    <w:rPr>
      <w:sz w:val="20"/>
    </w:rPr>
  </w:style>
  <w:style w:styleId="Style_211" w:type="paragraph">
    <w:name w:val="Заголовок_1"/>
    <w:basedOn w:val="Style_210"/>
    <w:link w:val="Style_211_ch"/>
    <w:pPr>
      <w:ind/>
      <w:jc w:val="center"/>
    </w:pPr>
    <w:rPr>
      <w:b w:val="1"/>
      <w:sz w:val="32"/>
    </w:rPr>
  </w:style>
  <w:style w:styleId="Style_211_ch" w:type="character">
    <w:name w:val="Заголовок_1"/>
    <w:basedOn w:val="Style_210_ch"/>
    <w:link w:val="Style_211"/>
    <w:rPr>
      <w:b w:val="1"/>
      <w:sz w:val="32"/>
    </w:rPr>
  </w:style>
  <w:style w:styleId="Style_212" w:type="paragraph">
    <w:name w:val="Çàãîëîâîê 3"/>
    <w:basedOn w:val="Style_168"/>
    <w:next w:val="Style_168"/>
    <w:link w:val="Style_212_ch"/>
    <w:pPr>
      <w:keepNext w:val="1"/>
      <w:widowControl w:val="0"/>
      <w:spacing w:after="60" w:before="120"/>
      <w:ind/>
      <w:jc w:val="both"/>
    </w:pPr>
    <w:rPr>
      <w:sz w:val="24"/>
    </w:rPr>
  </w:style>
  <w:style w:styleId="Style_212_ch" w:type="character">
    <w:name w:val="Çàãîëîâîê 3"/>
    <w:basedOn w:val="Style_168_ch"/>
    <w:link w:val="Style_212"/>
    <w:rPr>
      <w:sz w:val="24"/>
    </w:rPr>
  </w:style>
  <w:style w:styleId="Style_213" w:type="paragraph">
    <w:name w:val="Неотступник"/>
    <w:basedOn w:val="Style_10"/>
    <w:link w:val="Style_213_ch"/>
    <w:pPr>
      <w:tabs>
        <w:tab w:leader="none" w:pos="9356" w:val="right"/>
      </w:tabs>
      <w:spacing w:line="312" w:lineRule="auto"/>
      <w:ind/>
      <w:jc w:val="both"/>
    </w:pPr>
  </w:style>
  <w:style w:styleId="Style_213_ch" w:type="character">
    <w:name w:val="Неотступник"/>
    <w:basedOn w:val="Style_10_ch"/>
    <w:link w:val="Style_213"/>
  </w:style>
  <w:style w:styleId="Style_214" w:type="paragraph">
    <w:name w:val="xl124"/>
    <w:basedOn w:val="Style_10"/>
    <w:link w:val="Style_214_ch"/>
    <w:pPr>
      <w:spacing w:afterAutospacing="on" w:beforeAutospacing="on"/>
      <w:ind/>
      <w:jc w:val="center"/>
    </w:pPr>
    <w:rPr>
      <w:rFonts w:ascii="Arial" w:hAnsi="Arial"/>
      <w:sz w:val="18"/>
    </w:rPr>
  </w:style>
  <w:style w:styleId="Style_214_ch" w:type="character">
    <w:name w:val="xl124"/>
    <w:basedOn w:val="Style_10_ch"/>
    <w:link w:val="Style_214"/>
    <w:rPr>
      <w:rFonts w:ascii="Arial" w:hAnsi="Arial"/>
      <w:sz w:val="18"/>
    </w:rPr>
  </w:style>
  <w:style w:styleId="Style_5" w:type="paragraph">
    <w:name w:val="Hyperlink"/>
    <w:link w:val="Style_5_ch"/>
    <w:rPr>
      <w:rFonts w:ascii="Times New Roman" w:hAnsi="Times New Roman"/>
      <w:color w:val="0000FF"/>
      <w:u w:val="single"/>
    </w:rPr>
  </w:style>
  <w:style w:styleId="Style_5_ch" w:type="character">
    <w:name w:val="Hyperlink"/>
    <w:link w:val="Style_5"/>
    <w:rPr>
      <w:rFonts w:ascii="Times New Roman" w:hAnsi="Times New Roman"/>
      <w:color w:val="0000FF"/>
      <w:u w:val="single"/>
    </w:rPr>
  </w:style>
  <w:style w:styleId="Style_215" w:type="paragraph">
    <w:name w:val="Footnote"/>
    <w:basedOn w:val="Style_10"/>
    <w:link w:val="Style_215_ch"/>
    <w:rPr>
      <w:sz w:val="20"/>
    </w:rPr>
  </w:style>
  <w:style w:styleId="Style_215_ch" w:type="character">
    <w:name w:val="Footnote"/>
    <w:basedOn w:val="Style_10_ch"/>
    <w:link w:val="Style_215"/>
    <w:rPr>
      <w:sz w:val="20"/>
    </w:rPr>
  </w:style>
  <w:style w:styleId="Style_216" w:type="paragraph">
    <w:name w:val="heading 8"/>
    <w:basedOn w:val="Style_10"/>
    <w:next w:val="Style_10"/>
    <w:link w:val="Style_216_ch"/>
    <w:uiPriority w:val="9"/>
    <w:qFormat/>
    <w:pPr>
      <w:spacing w:after="60" w:before="240"/>
      <w:ind/>
      <w:outlineLvl w:val="7"/>
    </w:pPr>
    <w:rPr>
      <w:rFonts w:ascii="Calibri" w:hAnsi="Calibri"/>
      <w:i w:val="1"/>
      <w:sz w:val="24"/>
    </w:rPr>
  </w:style>
  <w:style w:styleId="Style_216_ch" w:type="character">
    <w:name w:val="heading 8"/>
    <w:basedOn w:val="Style_10_ch"/>
    <w:link w:val="Style_216"/>
    <w:rPr>
      <w:rFonts w:ascii="Calibri" w:hAnsi="Calibri"/>
      <w:i w:val="1"/>
      <w:sz w:val="24"/>
    </w:rPr>
  </w:style>
  <w:style w:styleId="Style_217" w:type="paragraph">
    <w:name w:val="xl130"/>
    <w:basedOn w:val="Style_10"/>
    <w:link w:val="Style_217_ch"/>
    <w:pPr>
      <w:spacing w:afterAutospacing="on" w:beforeAutospacing="on"/>
      <w:ind/>
    </w:pPr>
    <w:rPr>
      <w:rFonts w:ascii="Arial" w:hAnsi="Arial"/>
      <w:sz w:val="18"/>
    </w:rPr>
  </w:style>
  <w:style w:styleId="Style_217_ch" w:type="character">
    <w:name w:val="xl130"/>
    <w:basedOn w:val="Style_10_ch"/>
    <w:link w:val="Style_217"/>
    <w:rPr>
      <w:rFonts w:ascii="Arial" w:hAnsi="Arial"/>
      <w:sz w:val="18"/>
    </w:rPr>
  </w:style>
  <w:style w:styleId="Style_218" w:type="paragraph">
    <w:name w:val="Основной текст с отступом 22"/>
    <w:basedOn w:val="Style_10"/>
    <w:link w:val="Style_218_ch"/>
    <w:pPr>
      <w:spacing w:after="120" w:line="480" w:lineRule="auto"/>
      <w:ind w:firstLine="0" w:left="283"/>
    </w:pPr>
    <w:rPr>
      <w:sz w:val="24"/>
    </w:rPr>
  </w:style>
  <w:style w:styleId="Style_218_ch" w:type="character">
    <w:name w:val="Основной текст с отступом 22"/>
    <w:basedOn w:val="Style_10_ch"/>
    <w:link w:val="Style_218"/>
    <w:rPr>
      <w:sz w:val="24"/>
    </w:rPr>
  </w:style>
  <w:style w:styleId="Style_219" w:type="paragraph">
    <w:name w:val="toc 1"/>
    <w:basedOn w:val="Style_10"/>
    <w:next w:val="Style_10"/>
    <w:link w:val="Style_219_ch"/>
    <w:uiPriority w:val="39"/>
    <w:pPr>
      <w:widowControl w:val="0"/>
      <w:ind/>
      <w:jc w:val="center"/>
    </w:pPr>
    <w:rPr>
      <w:sz w:val="24"/>
    </w:rPr>
  </w:style>
  <w:style w:styleId="Style_219_ch" w:type="character">
    <w:name w:val="toc 1"/>
    <w:basedOn w:val="Style_10_ch"/>
    <w:link w:val="Style_219"/>
    <w:rPr>
      <w:sz w:val="24"/>
    </w:rPr>
  </w:style>
  <w:style w:styleId="Style_220" w:type="paragraph">
    <w:name w:val="xl34"/>
    <w:basedOn w:val="Style_10"/>
    <w:link w:val="Style_220_ch"/>
    <w:pPr>
      <w:spacing w:afterAutospacing="on" w:beforeAutospacing="on"/>
      <w:ind/>
      <w:jc w:val="center"/>
    </w:pPr>
    <w:rPr>
      <w:rFonts w:ascii="Arial CYR" w:hAnsi="Arial CYR"/>
      <w:sz w:val="16"/>
    </w:rPr>
  </w:style>
  <w:style w:styleId="Style_220_ch" w:type="character">
    <w:name w:val="xl34"/>
    <w:basedOn w:val="Style_10_ch"/>
    <w:link w:val="Style_220"/>
    <w:rPr>
      <w:rFonts w:ascii="Arial CYR" w:hAnsi="Arial CYR"/>
      <w:sz w:val="16"/>
    </w:rPr>
  </w:style>
  <w:style w:styleId="Style_221" w:type="paragraph">
    <w:name w:val="H2"/>
    <w:basedOn w:val="Style_10"/>
    <w:next w:val="Style_10"/>
    <w:link w:val="Style_221_ch"/>
    <w:pPr>
      <w:keepNext w:val="1"/>
      <w:spacing w:after="100" w:before="100"/>
      <w:ind/>
      <w:outlineLvl w:val="2"/>
    </w:pPr>
    <w:rPr>
      <w:b w:val="1"/>
      <w:sz w:val="36"/>
    </w:rPr>
  </w:style>
  <w:style w:styleId="Style_221_ch" w:type="character">
    <w:name w:val="H2"/>
    <w:basedOn w:val="Style_10_ch"/>
    <w:link w:val="Style_221"/>
    <w:rPr>
      <w:b w:val="1"/>
      <w:sz w:val="36"/>
    </w:rPr>
  </w:style>
  <w:style w:styleId="Style_222" w:type="paragraph">
    <w:name w:val="Основной шрифт"/>
    <w:link w:val="Style_222_ch"/>
  </w:style>
  <w:style w:styleId="Style_222_ch" w:type="character">
    <w:name w:val="Основной шрифт"/>
    <w:link w:val="Style_222"/>
  </w:style>
  <w:style w:styleId="Style_223" w:type="paragraph">
    <w:name w:val="WW8Num43z0"/>
    <w:link w:val="Style_223_ch"/>
    <w:rPr>
      <w:rFonts w:ascii="Times New Roman" w:hAnsi="Times New Roman"/>
      <w:sz w:val="24"/>
    </w:rPr>
  </w:style>
  <w:style w:styleId="Style_223_ch" w:type="character">
    <w:name w:val="WW8Num43z0"/>
    <w:link w:val="Style_223"/>
    <w:rPr>
      <w:rFonts w:ascii="Times New Roman" w:hAnsi="Times New Roman"/>
      <w:sz w:val="24"/>
    </w:rPr>
  </w:style>
  <w:style w:styleId="Style_224" w:type="paragraph">
    <w:name w:val="Основной текст с отступом 21"/>
    <w:basedOn w:val="Style_10"/>
    <w:link w:val="Style_224_ch"/>
    <w:pPr>
      <w:tabs>
        <w:tab w:leader="none" w:pos="0" w:val="left"/>
      </w:tabs>
      <w:ind w:firstLine="567" w:left="0"/>
      <w:jc w:val="both"/>
    </w:pPr>
    <w:rPr>
      <w:sz w:val="24"/>
    </w:rPr>
  </w:style>
  <w:style w:styleId="Style_224_ch" w:type="character">
    <w:name w:val="Основной текст с отступом 21"/>
    <w:basedOn w:val="Style_10_ch"/>
    <w:link w:val="Style_224"/>
    <w:rPr>
      <w:sz w:val="24"/>
    </w:rPr>
  </w:style>
  <w:style w:styleId="Style_225" w:type="paragraph">
    <w:name w:val="Знак Знак Знак1 Знак Знак Знак Знак Знак Знак Знак Знак Знак Знак"/>
    <w:basedOn w:val="Style_10"/>
    <w:link w:val="Style_225_ch"/>
    <w:pPr>
      <w:spacing w:afterAutospacing="on" w:beforeAutospacing="on"/>
      <w:ind/>
      <w:jc w:val="both"/>
    </w:pPr>
    <w:rPr>
      <w:rFonts w:ascii="Tahoma" w:hAnsi="Tahoma"/>
      <w:sz w:val="20"/>
    </w:rPr>
  </w:style>
  <w:style w:styleId="Style_225_ch" w:type="character">
    <w:name w:val="Знак Знак Знак1 Знак Знак Знак Знак Знак Знак Знак Знак Знак Знак"/>
    <w:basedOn w:val="Style_10_ch"/>
    <w:link w:val="Style_225"/>
    <w:rPr>
      <w:rFonts w:ascii="Tahoma" w:hAnsi="Tahoma"/>
      <w:sz w:val="20"/>
    </w:rPr>
  </w:style>
  <w:style w:styleId="Style_226" w:type="paragraph">
    <w:name w:val="xl55"/>
    <w:basedOn w:val="Style_10"/>
    <w:link w:val="Style_226_ch"/>
    <w:pPr>
      <w:spacing w:afterAutospacing="on" w:beforeAutospacing="on"/>
      <w:ind/>
      <w:jc w:val="center"/>
    </w:pPr>
    <w:rPr>
      <w:rFonts w:ascii="Arial" w:hAnsi="Arial"/>
      <w:sz w:val="18"/>
    </w:rPr>
  </w:style>
  <w:style w:styleId="Style_226_ch" w:type="character">
    <w:name w:val="xl55"/>
    <w:basedOn w:val="Style_10_ch"/>
    <w:link w:val="Style_226"/>
    <w:rPr>
      <w:rFonts w:ascii="Arial" w:hAnsi="Arial"/>
      <w:sz w:val="18"/>
    </w:rPr>
  </w:style>
  <w:style w:styleId="Style_227" w:type="paragraph">
    <w:name w:val="Header and Footer"/>
    <w:link w:val="Style_227_ch"/>
    <w:pPr>
      <w:spacing w:line="240" w:lineRule="auto"/>
      <w:ind/>
      <w:jc w:val="both"/>
    </w:pPr>
    <w:rPr>
      <w:rFonts w:ascii="XO Thames" w:hAnsi="XO Thames"/>
      <w:sz w:val="20"/>
    </w:rPr>
  </w:style>
  <w:style w:styleId="Style_227_ch" w:type="character">
    <w:name w:val="Header and Footer"/>
    <w:link w:val="Style_227"/>
    <w:rPr>
      <w:rFonts w:ascii="XO Thames" w:hAnsi="XO Thames"/>
      <w:sz w:val="20"/>
    </w:rPr>
  </w:style>
  <w:style w:styleId="Style_228" w:type="paragraph">
    <w:name w:val="WW8Num44z0"/>
    <w:link w:val="Style_228_ch"/>
    <w:rPr>
      <w:sz w:val="24"/>
    </w:rPr>
  </w:style>
  <w:style w:styleId="Style_228_ch" w:type="character">
    <w:name w:val="WW8Num44z0"/>
    <w:link w:val="Style_228"/>
    <w:rPr>
      <w:sz w:val="24"/>
    </w:rPr>
  </w:style>
  <w:style w:styleId="Style_229" w:type="paragraph">
    <w:name w:val="xl82"/>
    <w:basedOn w:val="Style_10"/>
    <w:link w:val="Style_229_ch"/>
    <w:pPr>
      <w:spacing w:afterAutospacing="on" w:beforeAutospacing="on"/>
      <w:ind/>
      <w:jc w:val="center"/>
    </w:pPr>
    <w:rPr>
      <w:rFonts w:ascii="Arial" w:hAnsi="Arial"/>
      <w:sz w:val="18"/>
    </w:rPr>
  </w:style>
  <w:style w:styleId="Style_229_ch" w:type="character">
    <w:name w:val="xl82"/>
    <w:basedOn w:val="Style_10_ch"/>
    <w:link w:val="Style_229"/>
    <w:rPr>
      <w:rFonts w:ascii="Arial" w:hAnsi="Arial"/>
      <w:sz w:val="18"/>
    </w:rPr>
  </w:style>
  <w:style w:styleId="Style_230" w:type="paragraph">
    <w:name w:val="xl29"/>
    <w:basedOn w:val="Style_10"/>
    <w:link w:val="Style_230_ch"/>
    <w:pPr>
      <w:spacing w:afterAutospacing="on" w:beforeAutospacing="on"/>
      <w:ind/>
      <w:jc w:val="center"/>
    </w:pPr>
    <w:rPr>
      <w:rFonts w:ascii="Arial CYR" w:hAnsi="Arial CYR"/>
      <w:sz w:val="18"/>
    </w:rPr>
  </w:style>
  <w:style w:styleId="Style_230_ch" w:type="character">
    <w:name w:val="xl29"/>
    <w:basedOn w:val="Style_10_ch"/>
    <w:link w:val="Style_230"/>
    <w:rPr>
      <w:rFonts w:ascii="Arial CYR" w:hAnsi="Arial CYR"/>
      <w:sz w:val="18"/>
    </w:rPr>
  </w:style>
  <w:style w:styleId="Style_231" w:type="paragraph">
    <w:name w:val="xl79"/>
    <w:basedOn w:val="Style_10"/>
    <w:link w:val="Style_231_ch"/>
    <w:pPr>
      <w:spacing w:afterAutospacing="on" w:beforeAutospacing="on"/>
      <w:ind/>
    </w:pPr>
    <w:rPr>
      <w:rFonts w:ascii="Arial" w:hAnsi="Arial"/>
      <w:sz w:val="18"/>
    </w:rPr>
  </w:style>
  <w:style w:styleId="Style_231_ch" w:type="character">
    <w:name w:val="xl79"/>
    <w:basedOn w:val="Style_10_ch"/>
    <w:link w:val="Style_231"/>
    <w:rPr>
      <w:rFonts w:ascii="Arial" w:hAnsi="Arial"/>
      <w:sz w:val="18"/>
    </w:rPr>
  </w:style>
  <w:style w:styleId="Style_232" w:type="paragraph">
    <w:name w:val="xl114"/>
    <w:basedOn w:val="Style_10"/>
    <w:link w:val="Style_232_ch"/>
    <w:pPr>
      <w:spacing w:afterAutospacing="on" w:beforeAutospacing="on"/>
      <w:ind/>
      <w:jc w:val="center"/>
    </w:pPr>
    <w:rPr>
      <w:rFonts w:ascii="Arial" w:hAnsi="Arial"/>
      <w:sz w:val="18"/>
    </w:rPr>
  </w:style>
  <w:style w:styleId="Style_232_ch" w:type="character">
    <w:name w:val="xl114"/>
    <w:basedOn w:val="Style_10_ch"/>
    <w:link w:val="Style_232"/>
    <w:rPr>
      <w:rFonts w:ascii="Arial" w:hAnsi="Arial"/>
      <w:sz w:val="18"/>
    </w:rPr>
  </w:style>
  <w:style w:styleId="Style_233" w:type="paragraph">
    <w:name w:val="CM6"/>
    <w:basedOn w:val="Style_27"/>
    <w:next w:val="Style_27"/>
    <w:link w:val="Style_233_ch"/>
    <w:pPr>
      <w:spacing w:after="265"/>
      <w:ind/>
    </w:pPr>
    <w:rPr>
      <w:color w:val="000000"/>
    </w:rPr>
  </w:style>
  <w:style w:styleId="Style_233_ch" w:type="character">
    <w:name w:val="CM6"/>
    <w:basedOn w:val="Style_27_ch"/>
    <w:link w:val="Style_233"/>
    <w:rPr>
      <w:color w:val="000000"/>
    </w:rPr>
  </w:style>
  <w:style w:styleId="Style_234" w:type="paragraph">
    <w:name w:val="xl81"/>
    <w:basedOn w:val="Style_10"/>
    <w:link w:val="Style_234_ch"/>
    <w:pPr>
      <w:spacing w:afterAutospacing="on" w:beforeAutospacing="on"/>
      <w:ind/>
      <w:jc w:val="center"/>
    </w:pPr>
    <w:rPr>
      <w:rFonts w:ascii="Arial" w:hAnsi="Arial"/>
      <w:sz w:val="18"/>
    </w:rPr>
  </w:style>
  <w:style w:styleId="Style_234_ch" w:type="character">
    <w:name w:val="xl81"/>
    <w:basedOn w:val="Style_10_ch"/>
    <w:link w:val="Style_234"/>
    <w:rPr>
      <w:rFonts w:ascii="Arial" w:hAnsi="Arial"/>
      <w:sz w:val="18"/>
    </w:rPr>
  </w:style>
  <w:style w:styleId="Style_235" w:type="paragraph">
    <w:name w:val="Указатель 41"/>
    <w:basedOn w:val="Style_10"/>
    <w:next w:val="Style_10"/>
    <w:link w:val="Style_235_ch"/>
    <w:pPr>
      <w:ind w:hanging="200" w:left="800"/>
    </w:pPr>
    <w:rPr>
      <w:sz w:val="20"/>
    </w:rPr>
  </w:style>
  <w:style w:styleId="Style_235_ch" w:type="character">
    <w:name w:val="Указатель 41"/>
    <w:basedOn w:val="Style_10_ch"/>
    <w:link w:val="Style_235"/>
    <w:rPr>
      <w:sz w:val="20"/>
    </w:rPr>
  </w:style>
  <w:style w:styleId="Style_236" w:type="paragraph">
    <w:name w:val="WW8Num31z0"/>
    <w:link w:val="Style_236_ch"/>
    <w:rPr>
      <w:sz w:val="24"/>
    </w:rPr>
  </w:style>
  <w:style w:styleId="Style_236_ch" w:type="character">
    <w:name w:val="WW8Num31z0"/>
    <w:link w:val="Style_236"/>
    <w:rPr>
      <w:sz w:val="24"/>
    </w:rPr>
  </w:style>
  <w:style w:styleId="Style_8" w:type="paragraph">
    <w:name w:val="Body Text Indent"/>
    <w:basedOn w:val="Style_10"/>
    <w:link w:val="Style_8_ch"/>
    <w:pPr>
      <w:spacing w:after="120"/>
      <w:ind w:firstLine="0" w:left="283"/>
    </w:pPr>
  </w:style>
  <w:style w:styleId="Style_8_ch" w:type="character">
    <w:name w:val="Body Text Indent"/>
    <w:basedOn w:val="Style_10_ch"/>
    <w:link w:val="Style_8"/>
  </w:style>
  <w:style w:styleId="Style_237" w:type="paragraph">
    <w:name w:val="Знак Знак Знак1 Знак Знак Знак Знак Знак Знак Знак Знак Знак Знак Знак Знак Знак"/>
    <w:basedOn w:val="Style_10"/>
    <w:link w:val="Style_237_ch"/>
    <w:pPr>
      <w:spacing w:afterAutospacing="on" w:beforeAutospacing="on"/>
      <w:ind/>
      <w:jc w:val="both"/>
    </w:pPr>
    <w:rPr>
      <w:rFonts w:ascii="Tahoma" w:hAnsi="Tahoma"/>
      <w:sz w:val="20"/>
    </w:rPr>
  </w:style>
  <w:style w:styleId="Style_237_ch" w:type="character">
    <w:name w:val="Знак Знак Знак1 Знак Знак Знак Знак Знак Знак Знак Знак Знак Знак Знак Знак Знак"/>
    <w:basedOn w:val="Style_10_ch"/>
    <w:link w:val="Style_237"/>
    <w:rPr>
      <w:rFonts w:ascii="Tahoma" w:hAnsi="Tahoma"/>
      <w:sz w:val="20"/>
    </w:rPr>
  </w:style>
  <w:style w:styleId="Style_238" w:type="paragraph">
    <w:name w:val="xl67"/>
    <w:basedOn w:val="Style_10"/>
    <w:link w:val="Style_238_ch"/>
    <w:pPr>
      <w:spacing w:afterAutospacing="on" w:beforeAutospacing="on"/>
      <w:ind/>
      <w:jc w:val="center"/>
    </w:pPr>
    <w:rPr>
      <w:rFonts w:ascii="Palatino Linotype" w:hAnsi="Palatino Linotype"/>
      <w:sz w:val="18"/>
    </w:rPr>
  </w:style>
  <w:style w:styleId="Style_238_ch" w:type="character">
    <w:name w:val="xl67"/>
    <w:basedOn w:val="Style_10_ch"/>
    <w:link w:val="Style_238"/>
    <w:rPr>
      <w:rFonts w:ascii="Palatino Linotype" w:hAnsi="Palatino Linotype"/>
      <w:sz w:val="18"/>
    </w:rPr>
  </w:style>
  <w:style w:styleId="Style_239" w:type="paragraph">
    <w:name w:val="WW8Num12z0"/>
    <w:link w:val="Style_239_ch"/>
    <w:rPr>
      <w:sz w:val="24"/>
    </w:rPr>
  </w:style>
  <w:style w:styleId="Style_239_ch" w:type="character">
    <w:name w:val="WW8Num12z0"/>
    <w:link w:val="Style_239"/>
    <w:rPr>
      <w:sz w:val="24"/>
    </w:rPr>
  </w:style>
  <w:style w:styleId="Style_240" w:type="paragraph">
    <w:name w:val="xl54"/>
    <w:basedOn w:val="Style_10"/>
    <w:link w:val="Style_240_ch"/>
    <w:pPr>
      <w:spacing w:afterAutospacing="on" w:beforeAutospacing="on"/>
      <w:ind/>
      <w:jc w:val="center"/>
    </w:pPr>
    <w:rPr>
      <w:rFonts w:ascii="Arial CYR" w:hAnsi="Arial CYR"/>
      <w:sz w:val="18"/>
    </w:rPr>
  </w:style>
  <w:style w:styleId="Style_240_ch" w:type="character">
    <w:name w:val="xl54"/>
    <w:basedOn w:val="Style_10_ch"/>
    <w:link w:val="Style_240"/>
    <w:rPr>
      <w:rFonts w:ascii="Arial CYR" w:hAnsi="Arial CYR"/>
      <w:sz w:val="18"/>
    </w:rPr>
  </w:style>
  <w:style w:styleId="Style_241" w:type="paragraph">
    <w:name w:val="WW8Num28z0"/>
    <w:link w:val="Style_241_ch"/>
    <w:rPr>
      <w:rFonts w:ascii="Symbol" w:hAnsi="Symbol"/>
    </w:rPr>
  </w:style>
  <w:style w:styleId="Style_241_ch" w:type="character">
    <w:name w:val="WW8Num28z0"/>
    <w:link w:val="Style_241"/>
    <w:rPr>
      <w:rFonts w:ascii="Symbol" w:hAnsi="Symbol"/>
    </w:rPr>
  </w:style>
  <w:style w:styleId="Style_242" w:type="paragraph">
    <w:name w:val="Head 9.2"/>
    <w:basedOn w:val="Style_10"/>
    <w:next w:val="Style_10"/>
    <w:link w:val="Style_242_ch"/>
    <w:pPr>
      <w:keepNext w:val="1"/>
      <w:widowControl w:val="0"/>
      <w:tabs>
        <w:tab w:leader="none" w:pos="792" w:val="left"/>
      </w:tabs>
      <w:ind w:hanging="432" w:left="792"/>
      <w:jc w:val="center"/>
    </w:pPr>
    <w:rPr>
      <w:b w:val="1"/>
      <w:sz w:val="24"/>
    </w:rPr>
  </w:style>
  <w:style w:styleId="Style_242_ch" w:type="character">
    <w:name w:val="Head 9.2"/>
    <w:basedOn w:val="Style_10_ch"/>
    <w:link w:val="Style_242"/>
    <w:rPr>
      <w:b w:val="1"/>
      <w:sz w:val="24"/>
    </w:rPr>
  </w:style>
  <w:style w:styleId="Style_243" w:type="paragraph">
    <w:name w:val="Текст1"/>
    <w:basedOn w:val="Style_10"/>
    <w:link w:val="Style_243_ch"/>
    <w:rPr>
      <w:rFonts w:ascii="Courier New" w:hAnsi="Courier New"/>
      <w:sz w:val="20"/>
    </w:rPr>
  </w:style>
  <w:style w:styleId="Style_243_ch" w:type="character">
    <w:name w:val="Текст1"/>
    <w:basedOn w:val="Style_10_ch"/>
    <w:link w:val="Style_243"/>
    <w:rPr>
      <w:rFonts w:ascii="Courier New" w:hAnsi="Courier New"/>
      <w:sz w:val="20"/>
    </w:rPr>
  </w:style>
  <w:style w:styleId="Style_244" w:type="paragraph">
    <w:name w:val="xl40"/>
    <w:basedOn w:val="Style_10"/>
    <w:link w:val="Style_244_ch"/>
    <w:pPr>
      <w:spacing w:afterAutospacing="on" w:beforeAutospacing="on"/>
      <w:ind/>
      <w:jc w:val="center"/>
    </w:pPr>
    <w:rPr>
      <w:rFonts w:ascii="Arial" w:hAnsi="Arial"/>
      <w:sz w:val="16"/>
    </w:rPr>
  </w:style>
  <w:style w:styleId="Style_244_ch" w:type="character">
    <w:name w:val="xl40"/>
    <w:basedOn w:val="Style_10_ch"/>
    <w:link w:val="Style_244"/>
    <w:rPr>
      <w:rFonts w:ascii="Arial" w:hAnsi="Arial"/>
      <w:sz w:val="16"/>
    </w:rPr>
  </w:style>
  <w:style w:styleId="Style_245" w:type="paragraph">
    <w:name w:val="index 9"/>
    <w:basedOn w:val="Style_10"/>
    <w:next w:val="Style_10"/>
    <w:link w:val="Style_245_ch"/>
    <w:pPr>
      <w:ind w:hanging="200" w:left="1800"/>
    </w:pPr>
    <w:rPr>
      <w:sz w:val="20"/>
    </w:rPr>
  </w:style>
  <w:style w:styleId="Style_245_ch" w:type="character">
    <w:name w:val="index 9"/>
    <w:basedOn w:val="Style_10_ch"/>
    <w:link w:val="Style_245"/>
    <w:rPr>
      <w:sz w:val="20"/>
    </w:rPr>
  </w:style>
  <w:style w:styleId="Style_246" w:type="paragraph">
    <w:name w:val="xl137"/>
    <w:basedOn w:val="Style_10"/>
    <w:link w:val="Style_246_ch"/>
    <w:pPr>
      <w:spacing w:afterAutospacing="on" w:beforeAutospacing="on"/>
      <w:ind/>
      <w:jc w:val="center"/>
    </w:pPr>
    <w:rPr>
      <w:rFonts w:ascii="Arial" w:hAnsi="Arial"/>
      <w:b w:val="1"/>
      <w:sz w:val="15"/>
    </w:rPr>
  </w:style>
  <w:style w:styleId="Style_246_ch" w:type="character">
    <w:name w:val="xl137"/>
    <w:basedOn w:val="Style_10_ch"/>
    <w:link w:val="Style_246"/>
    <w:rPr>
      <w:rFonts w:ascii="Arial" w:hAnsi="Arial"/>
      <w:b w:val="1"/>
      <w:sz w:val="15"/>
    </w:rPr>
  </w:style>
  <w:style w:styleId="Style_247" w:type="paragraph">
    <w:name w:val="Таблицы (моноширинный)"/>
    <w:basedOn w:val="Style_10"/>
    <w:next w:val="Style_10"/>
    <w:link w:val="Style_247_ch"/>
    <w:pPr>
      <w:widowControl w:val="0"/>
      <w:ind w:firstLine="720" w:left="0"/>
      <w:jc w:val="both"/>
    </w:pPr>
    <w:rPr>
      <w:rFonts w:ascii="Courier New" w:hAnsi="Courier New"/>
      <w:sz w:val="20"/>
    </w:rPr>
  </w:style>
  <w:style w:styleId="Style_247_ch" w:type="character">
    <w:name w:val="Таблицы (моноширинный)"/>
    <w:basedOn w:val="Style_10_ch"/>
    <w:link w:val="Style_247"/>
    <w:rPr>
      <w:rFonts w:ascii="Courier New" w:hAnsi="Courier New"/>
      <w:sz w:val="20"/>
    </w:rPr>
  </w:style>
  <w:style w:styleId="Style_248" w:type="paragraph">
    <w:name w:val="xl50"/>
    <w:basedOn w:val="Style_10"/>
    <w:link w:val="Style_248_ch"/>
    <w:pPr>
      <w:spacing w:afterAutospacing="on" w:beforeAutospacing="on"/>
      <w:ind/>
      <w:jc w:val="center"/>
    </w:pPr>
    <w:rPr>
      <w:rFonts w:ascii="Arial" w:hAnsi="Arial"/>
      <w:sz w:val="18"/>
    </w:rPr>
  </w:style>
  <w:style w:styleId="Style_248_ch" w:type="character">
    <w:name w:val="xl50"/>
    <w:basedOn w:val="Style_10_ch"/>
    <w:link w:val="Style_248"/>
    <w:rPr>
      <w:rFonts w:ascii="Arial" w:hAnsi="Arial"/>
      <w:sz w:val="18"/>
    </w:rPr>
  </w:style>
  <w:style w:styleId="Style_249" w:type="paragraph">
    <w:name w:val="Гипертекстовая ссылка"/>
    <w:link w:val="Style_249_ch"/>
    <w:rPr>
      <w:b w:val="1"/>
      <w:color w:val="008000"/>
      <w:u w:val="single"/>
    </w:rPr>
  </w:style>
  <w:style w:styleId="Style_249_ch" w:type="character">
    <w:name w:val="Гипертекстовая ссылка"/>
    <w:link w:val="Style_249"/>
    <w:rPr>
      <w:b w:val="1"/>
      <w:color w:val="008000"/>
      <w:u w:val="single"/>
    </w:rPr>
  </w:style>
  <w:style w:styleId="Style_250" w:type="paragraph">
    <w:name w:val="WW8Num10z4"/>
    <w:link w:val="Style_250_ch"/>
    <w:rPr>
      <w:b w:val="1"/>
    </w:rPr>
  </w:style>
  <w:style w:styleId="Style_250_ch" w:type="character">
    <w:name w:val="WW8Num10z4"/>
    <w:link w:val="Style_250"/>
    <w:rPr>
      <w:b w:val="1"/>
    </w:rPr>
  </w:style>
  <w:style w:styleId="Style_251" w:type="paragraph">
    <w:name w:val="xl131"/>
    <w:basedOn w:val="Style_10"/>
    <w:link w:val="Style_251_ch"/>
    <w:pPr>
      <w:spacing w:afterAutospacing="on" w:beforeAutospacing="on"/>
      <w:ind/>
    </w:pPr>
    <w:rPr>
      <w:rFonts w:ascii="Arial" w:hAnsi="Arial"/>
      <w:sz w:val="18"/>
    </w:rPr>
  </w:style>
  <w:style w:styleId="Style_251_ch" w:type="character">
    <w:name w:val="xl131"/>
    <w:basedOn w:val="Style_10_ch"/>
    <w:link w:val="Style_251"/>
    <w:rPr>
      <w:rFonts w:ascii="Arial" w:hAnsi="Arial"/>
      <w:sz w:val="18"/>
    </w:rPr>
  </w:style>
  <w:style w:styleId="Style_252" w:type="paragraph">
    <w:name w:val="xl49"/>
    <w:basedOn w:val="Style_10"/>
    <w:link w:val="Style_252_ch"/>
    <w:pPr>
      <w:spacing w:afterAutospacing="on" w:beforeAutospacing="on"/>
      <w:ind/>
      <w:jc w:val="center"/>
    </w:pPr>
    <w:rPr>
      <w:rFonts w:ascii="Arial" w:hAnsi="Arial"/>
      <w:sz w:val="18"/>
    </w:rPr>
  </w:style>
  <w:style w:styleId="Style_252_ch" w:type="character">
    <w:name w:val="xl49"/>
    <w:basedOn w:val="Style_10_ch"/>
    <w:link w:val="Style_252"/>
    <w:rPr>
      <w:rFonts w:ascii="Arial" w:hAnsi="Arial"/>
      <w:sz w:val="18"/>
    </w:rPr>
  </w:style>
  <w:style w:styleId="Style_78" w:type="paragraph">
    <w:name w:val="Body Text Indent 2"/>
    <w:basedOn w:val="Style_10"/>
    <w:link w:val="Style_78_ch"/>
    <w:pPr>
      <w:spacing w:after="120" w:line="480" w:lineRule="auto"/>
      <w:ind w:firstLine="0" w:left="283"/>
    </w:pPr>
    <w:rPr>
      <w:sz w:val="24"/>
    </w:rPr>
  </w:style>
  <w:style w:styleId="Style_78_ch" w:type="character">
    <w:name w:val="Body Text Indent 2"/>
    <w:basedOn w:val="Style_10_ch"/>
    <w:link w:val="Style_78"/>
    <w:rPr>
      <w:sz w:val="24"/>
    </w:rPr>
  </w:style>
  <w:style w:styleId="Style_253" w:type="paragraph">
    <w:name w:val="WW8Num3z0"/>
    <w:link w:val="Style_253_ch"/>
    <w:rPr>
      <w:rFonts w:ascii="Symbol" w:hAnsi="Symbol"/>
    </w:rPr>
  </w:style>
  <w:style w:styleId="Style_253_ch" w:type="character">
    <w:name w:val="WW8Num3z0"/>
    <w:link w:val="Style_253"/>
    <w:rPr>
      <w:rFonts w:ascii="Symbol" w:hAnsi="Symbol"/>
    </w:rPr>
  </w:style>
  <w:style w:styleId="Style_254" w:type="paragraph">
    <w:name w:val="toc 9"/>
    <w:basedOn w:val="Style_10"/>
    <w:next w:val="Style_10"/>
    <w:link w:val="Style_254_ch"/>
    <w:uiPriority w:val="39"/>
    <w:pPr>
      <w:ind w:firstLine="0" w:left="1920"/>
    </w:pPr>
    <w:rPr>
      <w:sz w:val="24"/>
    </w:rPr>
  </w:style>
  <w:style w:styleId="Style_254_ch" w:type="character">
    <w:name w:val="toc 9"/>
    <w:basedOn w:val="Style_10_ch"/>
    <w:link w:val="Style_254"/>
    <w:rPr>
      <w:sz w:val="24"/>
    </w:rPr>
  </w:style>
  <w:style w:styleId="Style_255" w:type="paragraph">
    <w:name w:val="List"/>
    <w:basedOn w:val="Style_3"/>
    <w:link w:val="Style_255_ch"/>
    <w:pPr>
      <w:spacing w:after="120"/>
      <w:ind/>
      <w:jc w:val="left"/>
    </w:pPr>
    <w:rPr>
      <w:sz w:val="24"/>
    </w:rPr>
  </w:style>
  <w:style w:styleId="Style_255_ch" w:type="character">
    <w:name w:val="List"/>
    <w:basedOn w:val="Style_3_ch"/>
    <w:link w:val="Style_255"/>
    <w:rPr>
      <w:sz w:val="24"/>
    </w:rPr>
  </w:style>
  <w:style w:styleId="Style_256" w:type="paragraph">
    <w:name w:val="Знак11"/>
    <w:basedOn w:val="Style_10"/>
    <w:link w:val="Style_256_ch"/>
    <w:pPr>
      <w:spacing w:afterAutospacing="on" w:beforeAutospacing="on"/>
      <w:ind/>
      <w:jc w:val="both"/>
    </w:pPr>
    <w:rPr>
      <w:rFonts w:ascii="Tahoma" w:hAnsi="Tahoma"/>
      <w:sz w:val="20"/>
    </w:rPr>
  </w:style>
  <w:style w:styleId="Style_256_ch" w:type="character">
    <w:name w:val="Знак11"/>
    <w:basedOn w:val="Style_10_ch"/>
    <w:link w:val="Style_256"/>
    <w:rPr>
      <w:rFonts w:ascii="Tahoma" w:hAnsi="Tahoma"/>
      <w:sz w:val="20"/>
    </w:rPr>
  </w:style>
  <w:style w:styleId="Style_257" w:type="paragraph">
    <w:name w:val="xl59"/>
    <w:basedOn w:val="Style_10"/>
    <w:link w:val="Style_257_ch"/>
    <w:pPr>
      <w:spacing w:afterAutospacing="on" w:beforeAutospacing="on"/>
      <w:ind/>
      <w:jc w:val="center"/>
    </w:pPr>
    <w:rPr>
      <w:rFonts w:ascii="Arial CYR" w:hAnsi="Arial CYR"/>
      <w:b w:val="1"/>
      <w:sz w:val="18"/>
    </w:rPr>
  </w:style>
  <w:style w:styleId="Style_257_ch" w:type="character">
    <w:name w:val="xl59"/>
    <w:basedOn w:val="Style_10_ch"/>
    <w:link w:val="Style_257"/>
    <w:rPr>
      <w:rFonts w:ascii="Arial CYR" w:hAnsi="Arial CYR"/>
      <w:b w:val="1"/>
      <w:sz w:val="18"/>
    </w:rPr>
  </w:style>
  <w:style w:styleId="Style_258" w:type="paragraph">
    <w:name w:val="postbody1"/>
    <w:link w:val="Style_258_ch"/>
    <w:rPr>
      <w:sz w:val="25"/>
    </w:rPr>
  </w:style>
  <w:style w:styleId="Style_258_ch" w:type="character">
    <w:name w:val="postbody1"/>
    <w:link w:val="Style_258"/>
    <w:rPr>
      <w:sz w:val="25"/>
    </w:rPr>
  </w:style>
  <w:style w:styleId="Style_259" w:type="paragraph">
    <w:name w:val="xl46"/>
    <w:basedOn w:val="Style_10"/>
    <w:link w:val="Style_259_ch"/>
    <w:pPr>
      <w:spacing w:afterAutospacing="on" w:beforeAutospacing="on"/>
      <w:ind/>
      <w:jc w:val="center"/>
    </w:pPr>
    <w:rPr>
      <w:rFonts w:ascii="Arial CYR" w:hAnsi="Arial CYR"/>
      <w:sz w:val="16"/>
    </w:rPr>
  </w:style>
  <w:style w:styleId="Style_259_ch" w:type="character">
    <w:name w:val="xl46"/>
    <w:basedOn w:val="Style_10_ch"/>
    <w:link w:val="Style_259"/>
    <w:rPr>
      <w:rFonts w:ascii="Arial CYR" w:hAnsi="Arial CYR"/>
      <w:sz w:val="16"/>
    </w:rPr>
  </w:style>
  <w:style w:styleId="Style_260" w:type="paragraph">
    <w:name w:val="xl43"/>
    <w:basedOn w:val="Style_10"/>
    <w:link w:val="Style_260_ch"/>
    <w:pPr>
      <w:spacing w:afterAutospacing="on" w:beforeAutospacing="on"/>
      <w:ind/>
      <w:jc w:val="center"/>
    </w:pPr>
    <w:rPr>
      <w:rFonts w:ascii="Arial CYR" w:hAnsi="Arial CYR"/>
      <w:b w:val="1"/>
      <w:sz w:val="18"/>
    </w:rPr>
  </w:style>
  <w:style w:styleId="Style_260_ch" w:type="character">
    <w:name w:val="xl43"/>
    <w:basedOn w:val="Style_10_ch"/>
    <w:link w:val="Style_260"/>
    <w:rPr>
      <w:rFonts w:ascii="Arial CYR" w:hAnsi="Arial CYR"/>
      <w:b w:val="1"/>
      <w:sz w:val="18"/>
    </w:rPr>
  </w:style>
  <w:style w:styleId="Style_261" w:type="paragraph">
    <w:name w:val="xl112"/>
    <w:basedOn w:val="Style_10"/>
    <w:link w:val="Style_261_ch"/>
    <w:pPr>
      <w:spacing w:afterAutospacing="on" w:beforeAutospacing="on"/>
      <w:ind/>
      <w:jc w:val="center"/>
    </w:pPr>
    <w:rPr>
      <w:rFonts w:ascii="Arial" w:hAnsi="Arial"/>
      <w:b w:val="1"/>
      <w:sz w:val="18"/>
    </w:rPr>
  </w:style>
  <w:style w:styleId="Style_261_ch" w:type="character">
    <w:name w:val="xl112"/>
    <w:basedOn w:val="Style_10_ch"/>
    <w:link w:val="Style_261"/>
    <w:rPr>
      <w:rFonts w:ascii="Arial" w:hAnsi="Arial"/>
      <w:b w:val="1"/>
      <w:sz w:val="18"/>
    </w:rPr>
  </w:style>
  <w:style w:styleId="Style_262" w:type="paragraph">
    <w:name w:val="xl106"/>
    <w:basedOn w:val="Style_10"/>
    <w:link w:val="Style_262_ch"/>
    <w:pPr>
      <w:spacing w:afterAutospacing="on" w:beforeAutospacing="on"/>
      <w:ind/>
    </w:pPr>
    <w:rPr>
      <w:rFonts w:ascii="Arial" w:hAnsi="Arial"/>
      <w:sz w:val="18"/>
    </w:rPr>
  </w:style>
  <w:style w:styleId="Style_262_ch" w:type="character">
    <w:name w:val="xl106"/>
    <w:basedOn w:val="Style_10_ch"/>
    <w:link w:val="Style_262"/>
    <w:rPr>
      <w:rFonts w:ascii="Arial" w:hAnsi="Arial"/>
      <w:sz w:val="18"/>
    </w:rPr>
  </w:style>
  <w:style w:styleId="Style_263" w:type="paragraph">
    <w:name w:val="WW8Num21z0"/>
    <w:link w:val="Style_263_ch"/>
    <w:rPr>
      <w:rFonts w:ascii="Symbol" w:hAnsi="Symbol"/>
    </w:rPr>
  </w:style>
  <w:style w:styleId="Style_263_ch" w:type="character">
    <w:name w:val="WW8Num21z0"/>
    <w:link w:val="Style_263"/>
    <w:rPr>
      <w:rFonts w:ascii="Symbol" w:hAnsi="Symbol"/>
    </w:rPr>
  </w:style>
  <w:style w:styleId="Style_264" w:type="paragraph">
    <w:name w:val="Текст примечания1"/>
    <w:basedOn w:val="Style_10"/>
    <w:link w:val="Style_264_ch"/>
    <w:rPr>
      <w:sz w:val="20"/>
    </w:rPr>
  </w:style>
  <w:style w:styleId="Style_264_ch" w:type="character">
    <w:name w:val="Текст примечания1"/>
    <w:basedOn w:val="Style_10_ch"/>
    <w:link w:val="Style_264"/>
    <w:rPr>
      <w:sz w:val="20"/>
    </w:rPr>
  </w:style>
  <w:style w:styleId="Style_265" w:type="paragraph">
    <w:name w:val="Знак Знак Знак Знак Знак Знак Знак Знак Знак1"/>
    <w:basedOn w:val="Style_10"/>
    <w:link w:val="Style_265_ch"/>
    <w:pPr>
      <w:spacing w:after="160" w:line="240" w:lineRule="exact"/>
      <w:ind/>
    </w:pPr>
    <w:rPr>
      <w:rFonts w:ascii="Verdana" w:hAnsi="Verdana"/>
      <w:sz w:val="24"/>
    </w:rPr>
  </w:style>
  <w:style w:styleId="Style_265_ch" w:type="character">
    <w:name w:val="Знак Знак Знак Знак Знак Знак Знак Знак Знак1"/>
    <w:basedOn w:val="Style_10_ch"/>
    <w:link w:val="Style_265"/>
    <w:rPr>
      <w:rFonts w:ascii="Verdana" w:hAnsi="Verdana"/>
      <w:sz w:val="24"/>
    </w:rPr>
  </w:style>
  <w:style w:styleId="Style_266" w:type="paragraph">
    <w:name w:val="xl88"/>
    <w:basedOn w:val="Style_10"/>
    <w:link w:val="Style_266_ch"/>
    <w:pPr>
      <w:spacing w:afterAutospacing="on" w:beforeAutospacing="on"/>
      <w:ind/>
    </w:pPr>
    <w:rPr>
      <w:rFonts w:ascii="Arial" w:hAnsi="Arial"/>
      <w:sz w:val="18"/>
    </w:rPr>
  </w:style>
  <w:style w:styleId="Style_266_ch" w:type="character">
    <w:name w:val="xl88"/>
    <w:basedOn w:val="Style_10_ch"/>
    <w:link w:val="Style_266"/>
    <w:rPr>
      <w:rFonts w:ascii="Arial" w:hAnsi="Arial"/>
      <w:sz w:val="18"/>
    </w:rPr>
  </w:style>
  <w:style w:styleId="Style_267" w:type="paragraph">
    <w:name w:val="ConsPlusTitlePage"/>
    <w:link w:val="Style_267_ch"/>
    <w:pPr>
      <w:widowControl w:val="0"/>
      <w:ind/>
    </w:pPr>
    <w:rPr>
      <w:rFonts w:ascii="Tahoma" w:hAnsi="Tahoma"/>
    </w:rPr>
  </w:style>
  <w:style w:styleId="Style_267_ch" w:type="character">
    <w:name w:val="ConsPlusTitlePage"/>
    <w:link w:val="Style_267"/>
    <w:rPr>
      <w:rFonts w:ascii="Tahoma" w:hAnsi="Tahoma"/>
    </w:rPr>
  </w:style>
  <w:style w:styleId="Style_268" w:type="paragraph">
    <w:name w:val="xl51"/>
    <w:basedOn w:val="Style_10"/>
    <w:link w:val="Style_268_ch"/>
    <w:pPr>
      <w:spacing w:afterAutospacing="on" w:beforeAutospacing="on"/>
      <w:ind/>
      <w:jc w:val="center"/>
    </w:pPr>
    <w:rPr>
      <w:rFonts w:ascii="Arial CYR" w:hAnsi="Arial CYR"/>
      <w:sz w:val="18"/>
    </w:rPr>
  </w:style>
  <w:style w:styleId="Style_268_ch" w:type="character">
    <w:name w:val="xl51"/>
    <w:basedOn w:val="Style_10_ch"/>
    <w:link w:val="Style_268"/>
    <w:rPr>
      <w:rFonts w:ascii="Arial CYR" w:hAnsi="Arial CYR"/>
      <w:sz w:val="18"/>
    </w:rPr>
  </w:style>
  <w:style w:styleId="Style_269" w:type="paragraph">
    <w:name w:val="xl134"/>
    <w:basedOn w:val="Style_10"/>
    <w:link w:val="Style_269_ch"/>
    <w:pPr>
      <w:spacing w:afterAutospacing="on" w:beforeAutospacing="on"/>
      <w:ind/>
    </w:pPr>
    <w:rPr>
      <w:sz w:val="18"/>
    </w:rPr>
  </w:style>
  <w:style w:styleId="Style_269_ch" w:type="character">
    <w:name w:val="xl134"/>
    <w:basedOn w:val="Style_10_ch"/>
    <w:link w:val="Style_269"/>
    <w:rPr>
      <w:sz w:val="18"/>
    </w:rPr>
  </w:style>
  <w:style w:styleId="Style_157" w:type="paragraph">
    <w:name w:val="Normal (Web)"/>
    <w:basedOn w:val="Style_10"/>
    <w:link w:val="Style_157_ch"/>
    <w:pPr>
      <w:spacing w:afterAutospacing="on" w:beforeAutospacing="on"/>
      <w:ind/>
    </w:pPr>
    <w:rPr>
      <w:sz w:val="24"/>
    </w:rPr>
  </w:style>
  <w:style w:styleId="Style_157_ch" w:type="character">
    <w:name w:val="Normal (Web)"/>
    <w:basedOn w:val="Style_10_ch"/>
    <w:link w:val="Style_157"/>
    <w:rPr>
      <w:sz w:val="24"/>
    </w:rPr>
  </w:style>
  <w:style w:styleId="Style_7" w:type="paragraph">
    <w:name w:val="ConsPlusNormal"/>
    <w:link w:val="Style_7_ch"/>
    <w:pPr>
      <w:widowControl w:val="0"/>
      <w:ind w:firstLine="720" w:left="0"/>
    </w:pPr>
    <w:rPr>
      <w:rFonts w:ascii="Arial" w:hAnsi="Arial"/>
    </w:rPr>
  </w:style>
  <w:style w:styleId="Style_7_ch" w:type="character">
    <w:name w:val="ConsPlusNormal"/>
    <w:link w:val="Style_7"/>
    <w:rPr>
      <w:rFonts w:ascii="Arial" w:hAnsi="Arial"/>
    </w:rPr>
  </w:style>
  <w:style w:styleId="Style_270" w:type="paragraph">
    <w:name w:val="xl109"/>
    <w:basedOn w:val="Style_10"/>
    <w:link w:val="Style_270_ch"/>
    <w:pPr>
      <w:spacing w:afterAutospacing="on" w:beforeAutospacing="on"/>
      <w:ind/>
      <w:jc w:val="center"/>
    </w:pPr>
    <w:rPr>
      <w:rFonts w:ascii="Arial" w:hAnsi="Arial"/>
      <w:sz w:val="18"/>
    </w:rPr>
  </w:style>
  <w:style w:styleId="Style_270_ch" w:type="character">
    <w:name w:val="xl109"/>
    <w:basedOn w:val="Style_10_ch"/>
    <w:link w:val="Style_270"/>
    <w:rPr>
      <w:rFonts w:ascii="Arial" w:hAnsi="Arial"/>
      <w:sz w:val="18"/>
    </w:rPr>
  </w:style>
  <w:style w:styleId="Style_271" w:type="paragraph">
    <w:name w:val="Знак Знак Знак1 Знак Знак Знак Знак Знак Знак Знак Знак Знак"/>
    <w:basedOn w:val="Style_10"/>
    <w:link w:val="Style_271_ch"/>
    <w:pPr>
      <w:spacing w:afterAutospacing="on" w:beforeAutospacing="on"/>
      <w:ind/>
      <w:jc w:val="both"/>
    </w:pPr>
    <w:rPr>
      <w:rFonts w:ascii="Tahoma" w:hAnsi="Tahoma"/>
      <w:sz w:val="20"/>
    </w:rPr>
  </w:style>
  <w:style w:styleId="Style_271_ch" w:type="character">
    <w:name w:val="Знак Знак Знак1 Знак Знак Знак Знак Знак Знак Знак Знак Знак"/>
    <w:basedOn w:val="Style_10_ch"/>
    <w:link w:val="Style_271"/>
    <w:rPr>
      <w:rFonts w:ascii="Tahoma" w:hAnsi="Tahoma"/>
      <w:sz w:val="20"/>
    </w:rPr>
  </w:style>
  <w:style w:styleId="Style_272" w:type="paragraph">
    <w:name w:val="Document Map"/>
    <w:basedOn w:val="Style_10"/>
    <w:link w:val="Style_272_ch"/>
    <w:rPr>
      <w:rFonts w:ascii="Tahoma" w:hAnsi="Tahoma"/>
      <w:sz w:val="20"/>
    </w:rPr>
  </w:style>
  <w:style w:styleId="Style_272_ch" w:type="character">
    <w:name w:val="Document Map"/>
    <w:basedOn w:val="Style_10_ch"/>
    <w:link w:val="Style_272"/>
    <w:rPr>
      <w:rFonts w:ascii="Tahoma" w:hAnsi="Tahoma"/>
      <w:sz w:val="20"/>
    </w:rPr>
  </w:style>
  <w:style w:styleId="Style_273" w:type="paragraph">
    <w:name w:val="formattext"/>
    <w:link w:val="Style_273_ch"/>
    <w:pPr>
      <w:widowControl w:val="0"/>
      <w:ind/>
    </w:pPr>
    <w:rPr>
      <w:sz w:val="18"/>
    </w:rPr>
  </w:style>
  <w:style w:styleId="Style_273_ch" w:type="character">
    <w:name w:val="formattext"/>
    <w:link w:val="Style_273"/>
    <w:rPr>
      <w:sz w:val="18"/>
    </w:rPr>
  </w:style>
  <w:style w:styleId="Style_274" w:type="paragraph">
    <w:name w:val="заголовок 3"/>
    <w:basedOn w:val="Style_10"/>
    <w:next w:val="Style_10"/>
    <w:link w:val="Style_274_ch"/>
    <w:pPr>
      <w:keepNext w:val="1"/>
      <w:widowControl w:val="0"/>
      <w:ind/>
      <w:jc w:val="center"/>
    </w:pPr>
    <w:rPr>
      <w:sz w:val="24"/>
    </w:rPr>
  </w:style>
  <w:style w:styleId="Style_274_ch" w:type="character">
    <w:name w:val="заголовок 3"/>
    <w:basedOn w:val="Style_10_ch"/>
    <w:link w:val="Style_274"/>
    <w:rPr>
      <w:sz w:val="24"/>
    </w:rPr>
  </w:style>
  <w:style w:styleId="Style_275" w:type="paragraph">
    <w:name w:val="Знак4 Знак Знак Знак2"/>
    <w:basedOn w:val="Style_10"/>
    <w:link w:val="Style_275_ch"/>
    <w:pPr>
      <w:spacing w:afterAutospacing="on" w:beforeAutospacing="on"/>
      <w:ind/>
      <w:jc w:val="both"/>
    </w:pPr>
    <w:rPr>
      <w:rFonts w:ascii="Tahoma" w:hAnsi="Tahoma"/>
      <w:sz w:val="20"/>
    </w:rPr>
  </w:style>
  <w:style w:styleId="Style_275_ch" w:type="character">
    <w:name w:val="Знак4 Знак Знак Знак2"/>
    <w:basedOn w:val="Style_10_ch"/>
    <w:link w:val="Style_275"/>
    <w:rPr>
      <w:rFonts w:ascii="Tahoma" w:hAnsi="Tahoma"/>
      <w:sz w:val="20"/>
    </w:rPr>
  </w:style>
  <w:style w:styleId="Style_276" w:type="paragraph">
    <w:name w:val="left"/>
    <w:link w:val="Style_276_ch"/>
    <w:rPr>
      <w:rFonts w:ascii="Courier New" w:hAnsi="Courier New"/>
      <w:b w:val="1"/>
    </w:rPr>
  </w:style>
  <w:style w:styleId="Style_276_ch" w:type="character">
    <w:name w:val="left"/>
    <w:link w:val="Style_276"/>
    <w:rPr>
      <w:rFonts w:ascii="Courier New" w:hAnsi="Courier New"/>
      <w:b w:val="1"/>
    </w:rPr>
  </w:style>
  <w:style w:styleId="Style_277" w:type="paragraph">
    <w:name w:val="Знак4"/>
    <w:basedOn w:val="Style_10"/>
    <w:link w:val="Style_277_ch"/>
    <w:pPr>
      <w:spacing w:afterAutospacing="on" w:beforeAutospacing="on"/>
      <w:ind/>
      <w:jc w:val="both"/>
    </w:pPr>
    <w:rPr>
      <w:rFonts w:ascii="Tahoma" w:hAnsi="Tahoma"/>
      <w:sz w:val="20"/>
    </w:rPr>
  </w:style>
  <w:style w:styleId="Style_277_ch" w:type="character">
    <w:name w:val="Знак4"/>
    <w:basedOn w:val="Style_10_ch"/>
    <w:link w:val="Style_277"/>
    <w:rPr>
      <w:rFonts w:ascii="Tahoma" w:hAnsi="Tahoma"/>
      <w:sz w:val="20"/>
    </w:rPr>
  </w:style>
  <w:style w:styleId="Style_278" w:type="paragraph">
    <w:name w:val="Plain Text"/>
    <w:basedOn w:val="Style_10"/>
    <w:link w:val="Style_278_ch"/>
    <w:rPr>
      <w:rFonts w:ascii="Courier New" w:hAnsi="Courier New"/>
      <w:sz w:val="20"/>
    </w:rPr>
  </w:style>
  <w:style w:styleId="Style_278_ch" w:type="character">
    <w:name w:val="Plain Text"/>
    <w:basedOn w:val="Style_10_ch"/>
    <w:link w:val="Style_278"/>
    <w:rPr>
      <w:rFonts w:ascii="Courier New" w:hAnsi="Courier New"/>
      <w:sz w:val="20"/>
    </w:rPr>
  </w:style>
  <w:style w:styleId="Style_279" w:type="paragraph">
    <w:name w:val="toc 8"/>
    <w:basedOn w:val="Style_10"/>
    <w:next w:val="Style_10"/>
    <w:link w:val="Style_279_ch"/>
    <w:uiPriority w:val="39"/>
    <w:pPr>
      <w:ind w:firstLine="0" w:left="1680"/>
    </w:pPr>
    <w:rPr>
      <w:sz w:val="24"/>
    </w:rPr>
  </w:style>
  <w:style w:styleId="Style_279_ch" w:type="character">
    <w:name w:val="toc 8"/>
    <w:basedOn w:val="Style_10_ch"/>
    <w:link w:val="Style_279"/>
    <w:rPr>
      <w:sz w:val="24"/>
    </w:rPr>
  </w:style>
  <w:style w:styleId="Style_280" w:type="paragraph">
    <w:name w:val="xl97"/>
    <w:basedOn w:val="Style_10"/>
    <w:link w:val="Style_280_ch"/>
    <w:pPr>
      <w:spacing w:afterAutospacing="on" w:beforeAutospacing="on"/>
      <w:ind/>
    </w:pPr>
    <w:rPr>
      <w:rFonts w:ascii="Arial" w:hAnsi="Arial"/>
      <w:sz w:val="18"/>
    </w:rPr>
  </w:style>
  <w:style w:styleId="Style_280_ch" w:type="character">
    <w:name w:val="xl97"/>
    <w:basedOn w:val="Style_10_ch"/>
    <w:link w:val="Style_280"/>
    <w:rPr>
      <w:rFonts w:ascii="Arial" w:hAnsi="Arial"/>
      <w:sz w:val="18"/>
    </w:rPr>
  </w:style>
  <w:style w:styleId="Style_281" w:type="paragraph">
    <w:name w:val="consplusnonformat"/>
    <w:basedOn w:val="Style_10"/>
    <w:link w:val="Style_281_ch"/>
    <w:pPr>
      <w:spacing w:afterAutospacing="on" w:beforeAutospacing="on"/>
      <w:ind/>
    </w:pPr>
    <w:rPr>
      <w:sz w:val="24"/>
    </w:rPr>
  </w:style>
  <w:style w:styleId="Style_281_ch" w:type="character">
    <w:name w:val="consplusnonformat"/>
    <w:basedOn w:val="Style_10_ch"/>
    <w:link w:val="Style_281"/>
    <w:rPr>
      <w:sz w:val="24"/>
    </w:rPr>
  </w:style>
  <w:style w:styleId="Style_282" w:type="paragraph">
    <w:name w:val="Знак Знак Знак Знак Знак Знак Знак Знак Знак"/>
    <w:basedOn w:val="Style_10"/>
    <w:link w:val="Style_282_ch"/>
    <w:pPr>
      <w:spacing w:after="280" w:before="280"/>
      <w:ind/>
      <w:jc w:val="both"/>
    </w:pPr>
    <w:rPr>
      <w:rFonts w:ascii="Tahoma" w:hAnsi="Tahoma"/>
      <w:sz w:val="20"/>
    </w:rPr>
  </w:style>
  <w:style w:styleId="Style_282_ch" w:type="character">
    <w:name w:val="Знак Знак Знак Знак Знак Знак Знак Знак Знак"/>
    <w:basedOn w:val="Style_10_ch"/>
    <w:link w:val="Style_282"/>
    <w:rPr>
      <w:rFonts w:ascii="Tahoma" w:hAnsi="Tahoma"/>
      <w:sz w:val="20"/>
    </w:rPr>
  </w:style>
  <w:style w:styleId="Style_283" w:type="paragraph">
    <w:name w:val="xl111"/>
    <w:basedOn w:val="Style_10"/>
    <w:link w:val="Style_283_ch"/>
    <w:pPr>
      <w:spacing w:afterAutospacing="on" w:beforeAutospacing="on"/>
      <w:ind/>
      <w:jc w:val="center"/>
    </w:pPr>
    <w:rPr>
      <w:rFonts w:ascii="Arial" w:hAnsi="Arial"/>
      <w:b w:val="1"/>
      <w:sz w:val="18"/>
    </w:rPr>
  </w:style>
  <w:style w:styleId="Style_283_ch" w:type="character">
    <w:name w:val="xl111"/>
    <w:basedOn w:val="Style_10_ch"/>
    <w:link w:val="Style_283"/>
    <w:rPr>
      <w:rFonts w:ascii="Arial" w:hAnsi="Arial"/>
      <w:b w:val="1"/>
      <w:sz w:val="18"/>
    </w:rPr>
  </w:style>
  <w:style w:styleId="Style_284" w:type="paragraph">
    <w:name w:val="WW8Num15z4"/>
    <w:link w:val="Style_284_ch"/>
    <w:rPr>
      <w:b w:val="1"/>
    </w:rPr>
  </w:style>
  <w:style w:styleId="Style_284_ch" w:type="character">
    <w:name w:val="WW8Num15z4"/>
    <w:link w:val="Style_284"/>
    <w:rPr>
      <w:b w:val="1"/>
    </w:rPr>
  </w:style>
  <w:style w:styleId="Style_285" w:type="paragraph">
    <w:name w:val="Обычный (Web)"/>
    <w:basedOn w:val="Style_10"/>
    <w:link w:val="Style_285_ch"/>
    <w:pPr>
      <w:spacing w:afterAutospacing="on" w:beforeAutospacing="on"/>
      <w:ind/>
    </w:pPr>
    <w:rPr>
      <w:sz w:val="24"/>
    </w:rPr>
  </w:style>
  <w:style w:styleId="Style_285_ch" w:type="character">
    <w:name w:val="Обычный (Web)"/>
    <w:basedOn w:val="Style_10_ch"/>
    <w:link w:val="Style_285"/>
    <w:rPr>
      <w:sz w:val="24"/>
    </w:rPr>
  </w:style>
  <w:style w:styleId="Style_286" w:type="paragraph">
    <w:name w:val="Знак Знак Знак Знак Знак Знак Знак Знак Знак Знак Знак Знак Знак Знак Знак Знак"/>
    <w:basedOn w:val="Style_10"/>
    <w:link w:val="Style_286_ch"/>
    <w:pPr>
      <w:spacing w:after="280" w:before="280"/>
      <w:ind/>
      <w:jc w:val="both"/>
    </w:pPr>
    <w:rPr>
      <w:rFonts w:ascii="Tahoma" w:hAnsi="Tahoma"/>
      <w:sz w:val="20"/>
    </w:rPr>
  </w:style>
  <w:style w:styleId="Style_286_ch" w:type="character">
    <w:name w:val="Знак Знак Знак Знак Знак Знак Знак Знак Знак Знак Знак Знак Знак Знак Знак Знак"/>
    <w:basedOn w:val="Style_10_ch"/>
    <w:link w:val="Style_286"/>
    <w:rPr>
      <w:rFonts w:ascii="Tahoma" w:hAnsi="Tahoma"/>
      <w:sz w:val="20"/>
    </w:rPr>
  </w:style>
  <w:style w:styleId="Style_287" w:type="paragraph">
    <w:name w:val="xl98"/>
    <w:basedOn w:val="Style_10"/>
    <w:link w:val="Style_287_ch"/>
    <w:pPr>
      <w:spacing w:afterAutospacing="on" w:beforeAutospacing="on"/>
      <w:ind/>
      <w:jc w:val="center"/>
    </w:pPr>
    <w:rPr>
      <w:rFonts w:ascii="Arial" w:hAnsi="Arial"/>
      <w:sz w:val="18"/>
    </w:rPr>
  </w:style>
  <w:style w:styleId="Style_287_ch" w:type="character">
    <w:name w:val="xl98"/>
    <w:basedOn w:val="Style_10_ch"/>
    <w:link w:val="Style_287"/>
    <w:rPr>
      <w:rFonts w:ascii="Arial" w:hAnsi="Arial"/>
      <w:sz w:val="18"/>
    </w:rPr>
  </w:style>
  <w:style w:styleId="Style_288" w:type="paragraph">
    <w:name w:val="Указатель 91"/>
    <w:basedOn w:val="Style_10"/>
    <w:next w:val="Style_10"/>
    <w:link w:val="Style_288_ch"/>
    <w:pPr>
      <w:ind w:hanging="200" w:left="1800"/>
    </w:pPr>
    <w:rPr>
      <w:sz w:val="20"/>
    </w:rPr>
  </w:style>
  <w:style w:styleId="Style_288_ch" w:type="character">
    <w:name w:val="Указатель 91"/>
    <w:basedOn w:val="Style_10_ch"/>
    <w:link w:val="Style_288"/>
    <w:rPr>
      <w:sz w:val="20"/>
    </w:rPr>
  </w:style>
  <w:style w:styleId="Style_289" w:type="paragraph">
    <w:name w:val="Знак Знак Знак Знак1"/>
    <w:basedOn w:val="Style_10"/>
    <w:link w:val="Style_289_ch"/>
    <w:pPr>
      <w:spacing w:afterAutospacing="on" w:beforeAutospacing="on"/>
      <w:ind/>
      <w:jc w:val="both"/>
    </w:pPr>
    <w:rPr>
      <w:rFonts w:ascii="Tahoma" w:hAnsi="Tahoma"/>
      <w:sz w:val="20"/>
    </w:rPr>
  </w:style>
  <w:style w:styleId="Style_289_ch" w:type="character">
    <w:name w:val="Знак Знак Знак Знак1"/>
    <w:basedOn w:val="Style_10_ch"/>
    <w:link w:val="Style_289"/>
    <w:rPr>
      <w:rFonts w:ascii="Tahoma" w:hAnsi="Tahoma"/>
      <w:sz w:val="20"/>
    </w:rPr>
  </w:style>
  <w:style w:styleId="Style_290" w:type="paragraph">
    <w:name w:val="xl37"/>
    <w:basedOn w:val="Style_10"/>
    <w:link w:val="Style_290_ch"/>
    <w:pPr>
      <w:spacing w:afterAutospacing="on" w:beforeAutospacing="on"/>
      <w:ind/>
      <w:jc w:val="center"/>
    </w:pPr>
    <w:rPr>
      <w:rFonts w:ascii="Arial CYR" w:hAnsi="Arial CYR"/>
      <w:sz w:val="16"/>
    </w:rPr>
  </w:style>
  <w:style w:styleId="Style_290_ch" w:type="character">
    <w:name w:val="xl37"/>
    <w:basedOn w:val="Style_10_ch"/>
    <w:link w:val="Style_290"/>
    <w:rPr>
      <w:rFonts w:ascii="Arial CYR" w:hAnsi="Arial CYR"/>
      <w:sz w:val="16"/>
    </w:rPr>
  </w:style>
  <w:style w:styleId="Style_291" w:type="paragraph">
    <w:name w:val="Iau?iue"/>
    <w:link w:val="Style_291_ch"/>
  </w:style>
  <w:style w:styleId="Style_291_ch" w:type="character">
    <w:name w:val="Iau?iue"/>
    <w:link w:val="Style_291"/>
  </w:style>
  <w:style w:styleId="Style_292" w:type="paragraph">
    <w:name w:val="Оглавление 10"/>
    <w:basedOn w:val="Style_293"/>
    <w:link w:val="Style_292_ch"/>
    <w:pPr>
      <w:tabs>
        <w:tab w:leader="dot" w:pos="9637" w:val="right"/>
      </w:tabs>
      <w:ind w:firstLine="0" w:left="2547"/>
    </w:pPr>
  </w:style>
  <w:style w:styleId="Style_292_ch" w:type="character">
    <w:name w:val="Оглавление 10"/>
    <w:basedOn w:val="Style_293_ch"/>
    <w:link w:val="Style_292"/>
  </w:style>
  <w:style w:styleId="Style_294" w:type="paragraph">
    <w:name w:val="xl107"/>
    <w:basedOn w:val="Style_10"/>
    <w:link w:val="Style_294_ch"/>
    <w:pPr>
      <w:spacing w:afterAutospacing="on" w:beforeAutospacing="on"/>
      <w:ind/>
    </w:pPr>
    <w:rPr>
      <w:rFonts w:ascii="Arial" w:hAnsi="Arial"/>
      <w:sz w:val="18"/>
    </w:rPr>
  </w:style>
  <w:style w:styleId="Style_294_ch" w:type="character">
    <w:name w:val="xl107"/>
    <w:basedOn w:val="Style_10_ch"/>
    <w:link w:val="Style_294"/>
    <w:rPr>
      <w:rFonts w:ascii="Arial" w:hAnsi="Arial"/>
      <w:sz w:val="18"/>
    </w:rPr>
  </w:style>
  <w:style w:styleId="Style_295" w:type="paragraph">
    <w:name w:val="xl58"/>
    <w:basedOn w:val="Style_10"/>
    <w:link w:val="Style_295_ch"/>
    <w:pPr>
      <w:spacing w:afterAutospacing="on" w:beforeAutospacing="on"/>
      <w:ind/>
      <w:jc w:val="center"/>
    </w:pPr>
    <w:rPr>
      <w:rFonts w:ascii="Arial CYR" w:hAnsi="Arial CYR"/>
      <w:b w:val="1"/>
      <w:sz w:val="18"/>
    </w:rPr>
  </w:style>
  <w:style w:styleId="Style_295_ch" w:type="character">
    <w:name w:val="xl58"/>
    <w:basedOn w:val="Style_10_ch"/>
    <w:link w:val="Style_295"/>
    <w:rPr>
      <w:rFonts w:ascii="Arial CYR" w:hAnsi="Arial CYR"/>
      <w:b w:val="1"/>
      <w:sz w:val="18"/>
    </w:rPr>
  </w:style>
  <w:style w:styleId="Style_296" w:type="paragraph">
    <w:name w:val="Основной текст с отступом 31"/>
    <w:basedOn w:val="Style_10"/>
    <w:link w:val="Style_296_ch"/>
    <w:pPr>
      <w:tabs>
        <w:tab w:leader="none" w:pos="0" w:val="left"/>
        <w:tab w:leader="none" w:pos="1418" w:val="left"/>
      </w:tabs>
      <w:ind w:firstLine="709" w:left="0"/>
      <w:jc w:val="both"/>
    </w:pPr>
    <w:rPr>
      <w:sz w:val="24"/>
    </w:rPr>
  </w:style>
  <w:style w:styleId="Style_296_ch" w:type="character">
    <w:name w:val="Основной текст с отступом 31"/>
    <w:basedOn w:val="Style_10_ch"/>
    <w:link w:val="Style_296"/>
    <w:rPr>
      <w:sz w:val="24"/>
    </w:rPr>
  </w:style>
  <w:style w:styleId="Style_297" w:type="paragraph">
    <w:name w:val="Обычный.шаблон"/>
    <w:link w:val="Style_297_ch"/>
    <w:pPr>
      <w:widowControl w:val="0"/>
      <w:ind/>
    </w:pPr>
  </w:style>
  <w:style w:styleId="Style_297_ch" w:type="character">
    <w:name w:val="Обычный.шаблон"/>
    <w:link w:val="Style_297"/>
  </w:style>
  <w:style w:styleId="Style_298" w:type="paragraph">
    <w:name w:val="Знак Знак Знак Знак Знак Знак Знак Знак Знак Знак Знак"/>
    <w:basedOn w:val="Style_10"/>
    <w:link w:val="Style_298_ch"/>
    <w:pPr>
      <w:spacing w:after="280" w:before="280"/>
      <w:ind/>
      <w:jc w:val="both"/>
    </w:pPr>
    <w:rPr>
      <w:rFonts w:ascii="Tahoma" w:hAnsi="Tahoma"/>
      <w:sz w:val="20"/>
    </w:rPr>
  </w:style>
  <w:style w:styleId="Style_298_ch" w:type="character">
    <w:name w:val="Знак Знак Знак Знак Знак Знак Знак Знак Знак Знак Знак"/>
    <w:basedOn w:val="Style_10_ch"/>
    <w:link w:val="Style_298"/>
    <w:rPr>
      <w:rFonts w:ascii="Tahoma" w:hAnsi="Tahoma"/>
      <w:sz w:val="20"/>
    </w:rPr>
  </w:style>
  <w:style w:styleId="Style_299" w:type="paragraph">
    <w:name w:val="Знак4 Знак Знак Знак"/>
    <w:basedOn w:val="Style_10"/>
    <w:link w:val="Style_299_ch"/>
    <w:pPr>
      <w:spacing w:afterAutospacing="on" w:beforeAutospacing="on"/>
      <w:ind/>
      <w:jc w:val="both"/>
    </w:pPr>
    <w:rPr>
      <w:rFonts w:ascii="Tahoma" w:hAnsi="Tahoma"/>
      <w:sz w:val="20"/>
    </w:rPr>
  </w:style>
  <w:style w:styleId="Style_299_ch" w:type="character">
    <w:name w:val="Знак4 Знак Знак Знак"/>
    <w:basedOn w:val="Style_10_ch"/>
    <w:link w:val="Style_299"/>
    <w:rPr>
      <w:rFonts w:ascii="Tahoma" w:hAnsi="Tahoma"/>
      <w:sz w:val="20"/>
    </w:rPr>
  </w:style>
  <w:style w:styleId="Style_300" w:type="paragraph">
    <w:name w:val="Указатель 71"/>
    <w:basedOn w:val="Style_10"/>
    <w:next w:val="Style_10"/>
    <w:link w:val="Style_300_ch"/>
    <w:pPr>
      <w:ind w:hanging="200" w:left="1400"/>
    </w:pPr>
    <w:rPr>
      <w:sz w:val="20"/>
    </w:rPr>
  </w:style>
  <w:style w:styleId="Style_300_ch" w:type="character">
    <w:name w:val="Указатель 71"/>
    <w:basedOn w:val="Style_10_ch"/>
    <w:link w:val="Style_300"/>
    <w:rPr>
      <w:sz w:val="20"/>
    </w:rPr>
  </w:style>
  <w:style w:styleId="Style_301" w:type="paragraph">
    <w:name w:val="Обычный1"/>
    <w:link w:val="Style_301_ch"/>
    <w:pPr>
      <w:widowControl w:val="0"/>
      <w:ind/>
    </w:pPr>
  </w:style>
  <w:style w:styleId="Style_301_ch" w:type="character">
    <w:name w:val="Обычный1"/>
    <w:link w:val="Style_301"/>
  </w:style>
  <w:style w:styleId="Style_302" w:type="paragraph">
    <w:name w:val="xl133"/>
    <w:basedOn w:val="Style_10"/>
    <w:link w:val="Style_302_ch"/>
    <w:pPr>
      <w:spacing w:afterAutospacing="on" w:beforeAutospacing="on"/>
      <w:ind/>
      <w:jc w:val="center"/>
    </w:pPr>
    <w:rPr>
      <w:rFonts w:ascii="Arial" w:hAnsi="Arial"/>
      <w:sz w:val="15"/>
    </w:rPr>
  </w:style>
  <w:style w:styleId="Style_302_ch" w:type="character">
    <w:name w:val="xl133"/>
    <w:basedOn w:val="Style_10_ch"/>
    <w:link w:val="Style_302"/>
    <w:rPr>
      <w:rFonts w:ascii="Arial" w:hAnsi="Arial"/>
      <w:sz w:val="15"/>
    </w:rPr>
  </w:style>
  <w:style w:styleId="Style_303" w:type="paragraph">
    <w:name w:val="Знак Знак2 Char Char Знак Знак Char Char Знак Знак Char Char Знак Знак Char Char Знак Знак Char Char Знак Знак Char Char Знак Знак Char Char Знак Знак Char Char"/>
    <w:basedOn w:val="Style_10"/>
    <w:link w:val="Style_303_ch"/>
    <w:pPr>
      <w:spacing w:after="280" w:before="280"/>
      <w:ind/>
    </w:pPr>
    <w:rPr>
      <w:rFonts w:ascii="Tahoma" w:hAnsi="Tahoma"/>
      <w:sz w:val="20"/>
    </w:rPr>
  </w:style>
  <w:style w:styleId="Style_303_ch" w:type="character">
    <w:name w:val="Знак Знак2 Char Char Знак Знак Char Char Знак Знак Char Char Знак Знак Char Char Знак Знак Char Char Знак Знак Char Char Знак Знак Char Char Знак Знак Char Char"/>
    <w:basedOn w:val="Style_10_ch"/>
    <w:link w:val="Style_303"/>
    <w:rPr>
      <w:rFonts w:ascii="Tahoma" w:hAnsi="Tahoma"/>
      <w:sz w:val="20"/>
    </w:rPr>
  </w:style>
  <w:style w:styleId="Style_304" w:type="paragraph">
    <w:name w:val="index heading"/>
    <w:basedOn w:val="Style_10"/>
    <w:next w:val="Style_210"/>
    <w:link w:val="Style_304_ch"/>
    <w:rPr>
      <w:sz w:val="20"/>
    </w:rPr>
  </w:style>
  <w:style w:styleId="Style_304_ch" w:type="character">
    <w:name w:val="index heading"/>
    <w:basedOn w:val="Style_10_ch"/>
    <w:link w:val="Style_304"/>
    <w:rPr>
      <w:sz w:val="20"/>
    </w:rPr>
  </w:style>
  <w:style w:styleId="Style_305" w:type="paragraph">
    <w:name w:val="WW8Num33z0"/>
    <w:link w:val="Style_305_ch"/>
    <w:rPr>
      <w:b w:val="1"/>
    </w:rPr>
  </w:style>
  <w:style w:styleId="Style_305_ch" w:type="character">
    <w:name w:val="WW8Num33z0"/>
    <w:link w:val="Style_305"/>
    <w:rPr>
      <w:b w:val="1"/>
    </w:rPr>
  </w:style>
  <w:style w:styleId="Style_306" w:type="paragraph">
    <w:name w:val="Заголовок"/>
    <w:basedOn w:val="Style_10"/>
    <w:next w:val="Style_3"/>
    <w:link w:val="Style_306_ch"/>
    <w:pPr>
      <w:keepNext w:val="1"/>
      <w:spacing w:after="120" w:before="240"/>
      <w:ind/>
    </w:pPr>
    <w:rPr>
      <w:rFonts w:ascii="Arial" w:hAnsi="Arial"/>
    </w:rPr>
  </w:style>
  <w:style w:styleId="Style_306_ch" w:type="character">
    <w:name w:val="Заголовок"/>
    <w:basedOn w:val="Style_10_ch"/>
    <w:link w:val="Style_306"/>
    <w:rPr>
      <w:rFonts w:ascii="Arial" w:hAnsi="Arial"/>
    </w:rPr>
  </w:style>
  <w:style w:styleId="Style_307" w:type="paragraph">
    <w:name w:val="xl25"/>
    <w:basedOn w:val="Style_10"/>
    <w:link w:val="Style_307_ch"/>
    <w:pPr>
      <w:spacing w:afterAutospacing="on" w:beforeAutospacing="on"/>
      <w:ind/>
      <w:jc w:val="right"/>
    </w:pPr>
    <w:rPr>
      <w:rFonts w:ascii="Arial CYR" w:hAnsi="Arial CYR"/>
      <w:sz w:val="18"/>
    </w:rPr>
  </w:style>
  <w:style w:styleId="Style_307_ch" w:type="character">
    <w:name w:val="xl25"/>
    <w:basedOn w:val="Style_10_ch"/>
    <w:link w:val="Style_307"/>
    <w:rPr>
      <w:rFonts w:ascii="Arial CYR" w:hAnsi="Arial CYR"/>
      <w:sz w:val="18"/>
    </w:rPr>
  </w:style>
  <w:style w:styleId="Style_308" w:type="paragraph">
    <w:name w:val="toc 5"/>
    <w:basedOn w:val="Style_10"/>
    <w:next w:val="Style_10"/>
    <w:link w:val="Style_308_ch"/>
    <w:uiPriority w:val="39"/>
    <w:pPr>
      <w:ind w:firstLine="0" w:left="960"/>
    </w:pPr>
    <w:rPr>
      <w:sz w:val="24"/>
    </w:rPr>
  </w:style>
  <w:style w:styleId="Style_308_ch" w:type="character">
    <w:name w:val="toc 5"/>
    <w:basedOn w:val="Style_10_ch"/>
    <w:link w:val="Style_308"/>
    <w:rPr>
      <w:sz w:val="24"/>
    </w:rPr>
  </w:style>
  <w:style w:styleId="Style_309" w:type="paragraph">
    <w:name w:val="Знак2"/>
    <w:basedOn w:val="Style_10"/>
    <w:link w:val="Style_309_ch"/>
    <w:pPr>
      <w:spacing w:afterAutospacing="on" w:beforeAutospacing="on"/>
      <w:ind/>
      <w:jc w:val="both"/>
    </w:pPr>
    <w:rPr>
      <w:rFonts w:ascii="Tahoma" w:hAnsi="Tahoma"/>
      <w:sz w:val="20"/>
    </w:rPr>
  </w:style>
  <w:style w:styleId="Style_309_ch" w:type="character">
    <w:name w:val="Знак2"/>
    <w:basedOn w:val="Style_10_ch"/>
    <w:link w:val="Style_309"/>
    <w:rPr>
      <w:rFonts w:ascii="Tahoma" w:hAnsi="Tahoma"/>
      <w:sz w:val="20"/>
    </w:rPr>
  </w:style>
  <w:style w:styleId="Style_310" w:type="paragraph">
    <w:name w:val="WW8Num30z0"/>
    <w:link w:val="Style_310_ch"/>
    <w:rPr>
      <w:rFonts w:ascii="Times New Roman" w:hAnsi="Times New Roman"/>
      <w:sz w:val="24"/>
    </w:rPr>
  </w:style>
  <w:style w:styleId="Style_310_ch" w:type="character">
    <w:name w:val="WW8Num30z0"/>
    <w:link w:val="Style_310"/>
    <w:rPr>
      <w:rFonts w:ascii="Times New Roman" w:hAnsi="Times New Roman"/>
      <w:sz w:val="24"/>
    </w:rPr>
  </w:style>
  <w:style w:styleId="Style_311" w:type="paragraph">
    <w:name w:val="xl21"/>
    <w:basedOn w:val="Style_10"/>
    <w:link w:val="Style_311_ch"/>
    <w:pPr>
      <w:spacing w:afterAutospacing="on" w:beforeAutospacing="on"/>
      <w:ind/>
      <w:jc w:val="right"/>
    </w:pPr>
    <w:rPr>
      <w:sz w:val="24"/>
    </w:rPr>
  </w:style>
  <w:style w:styleId="Style_311_ch" w:type="character">
    <w:name w:val="xl21"/>
    <w:basedOn w:val="Style_10_ch"/>
    <w:link w:val="Style_311"/>
    <w:rPr>
      <w:sz w:val="24"/>
    </w:rPr>
  </w:style>
  <w:style w:styleId="Style_312" w:type="paragraph">
    <w:name w:val="Знак Знак Знак Знак Знак Знак"/>
    <w:basedOn w:val="Style_10"/>
    <w:link w:val="Style_312_ch"/>
    <w:pPr>
      <w:spacing w:afterAutospacing="on" w:beforeAutospacing="on"/>
      <w:ind/>
      <w:jc w:val="both"/>
    </w:pPr>
    <w:rPr>
      <w:rFonts w:ascii="Tahoma" w:hAnsi="Tahoma"/>
      <w:sz w:val="20"/>
    </w:rPr>
  </w:style>
  <w:style w:styleId="Style_312_ch" w:type="character">
    <w:name w:val="Знак Знак Знак Знак Знак Знак"/>
    <w:basedOn w:val="Style_10_ch"/>
    <w:link w:val="Style_312"/>
    <w:rPr>
      <w:rFonts w:ascii="Tahoma" w:hAnsi="Tahoma"/>
      <w:sz w:val="20"/>
    </w:rPr>
  </w:style>
  <w:style w:styleId="Style_313" w:type="paragraph">
    <w:name w:val="xl110"/>
    <w:basedOn w:val="Style_10"/>
    <w:link w:val="Style_313_ch"/>
    <w:pPr>
      <w:spacing w:afterAutospacing="on" w:beforeAutospacing="on"/>
      <w:ind/>
      <w:jc w:val="center"/>
    </w:pPr>
    <w:rPr>
      <w:rFonts w:ascii="Arial" w:hAnsi="Arial"/>
      <w:b w:val="1"/>
      <w:sz w:val="18"/>
    </w:rPr>
  </w:style>
  <w:style w:styleId="Style_313_ch" w:type="character">
    <w:name w:val="xl110"/>
    <w:basedOn w:val="Style_10_ch"/>
    <w:link w:val="Style_313"/>
    <w:rPr>
      <w:rFonts w:ascii="Arial" w:hAnsi="Arial"/>
      <w:b w:val="1"/>
      <w:sz w:val="18"/>
    </w:rPr>
  </w:style>
  <w:style w:styleId="Style_314" w:type="paragraph">
    <w:name w:val="xl132"/>
    <w:basedOn w:val="Style_10"/>
    <w:link w:val="Style_314_ch"/>
    <w:pPr>
      <w:spacing w:afterAutospacing="on" w:beforeAutospacing="on"/>
      <w:ind/>
    </w:pPr>
    <w:rPr>
      <w:rFonts w:ascii="Arial" w:hAnsi="Arial"/>
      <w:sz w:val="18"/>
    </w:rPr>
  </w:style>
  <w:style w:styleId="Style_314_ch" w:type="character">
    <w:name w:val="xl132"/>
    <w:basedOn w:val="Style_10_ch"/>
    <w:link w:val="Style_314"/>
    <w:rPr>
      <w:rFonts w:ascii="Arial" w:hAnsi="Arial"/>
      <w:sz w:val="18"/>
    </w:rPr>
  </w:style>
  <w:style w:styleId="Style_315" w:type="paragraph">
    <w:name w:val="xl118"/>
    <w:basedOn w:val="Style_10"/>
    <w:link w:val="Style_315_ch"/>
    <w:pPr>
      <w:spacing w:afterAutospacing="on" w:beforeAutospacing="on"/>
      <w:ind/>
      <w:jc w:val="center"/>
    </w:pPr>
    <w:rPr>
      <w:rFonts w:ascii="Arial" w:hAnsi="Arial"/>
      <w:sz w:val="18"/>
    </w:rPr>
  </w:style>
  <w:style w:styleId="Style_315_ch" w:type="character">
    <w:name w:val="xl118"/>
    <w:basedOn w:val="Style_10_ch"/>
    <w:link w:val="Style_315"/>
    <w:rPr>
      <w:rFonts w:ascii="Arial" w:hAnsi="Arial"/>
      <w:sz w:val="18"/>
    </w:rPr>
  </w:style>
  <w:style w:styleId="Style_316" w:type="paragraph">
    <w:name w:val="xl92"/>
    <w:basedOn w:val="Style_10"/>
    <w:link w:val="Style_316_ch"/>
    <w:pPr>
      <w:spacing w:afterAutospacing="on" w:beforeAutospacing="on"/>
      <w:ind/>
      <w:jc w:val="center"/>
    </w:pPr>
    <w:rPr>
      <w:rFonts w:ascii="Palatino Linotype" w:hAnsi="Palatino Linotype"/>
      <w:sz w:val="18"/>
    </w:rPr>
  </w:style>
  <w:style w:styleId="Style_316_ch" w:type="character">
    <w:name w:val="xl92"/>
    <w:basedOn w:val="Style_10_ch"/>
    <w:link w:val="Style_316"/>
    <w:rPr>
      <w:rFonts w:ascii="Palatino Linotype" w:hAnsi="Palatino Linotype"/>
      <w:sz w:val="18"/>
    </w:rPr>
  </w:style>
  <w:style w:styleId="Style_317" w:type="paragraph">
    <w:name w:val="Знак5"/>
    <w:basedOn w:val="Style_10"/>
    <w:link w:val="Style_317_ch"/>
    <w:pPr>
      <w:spacing w:afterAutospacing="on" w:beforeAutospacing="on"/>
      <w:ind/>
      <w:jc w:val="both"/>
    </w:pPr>
    <w:rPr>
      <w:rFonts w:ascii="Tahoma" w:hAnsi="Tahoma"/>
      <w:sz w:val="20"/>
    </w:rPr>
  </w:style>
  <w:style w:styleId="Style_317_ch" w:type="character">
    <w:name w:val="Знак5"/>
    <w:basedOn w:val="Style_10_ch"/>
    <w:link w:val="Style_317"/>
    <w:rPr>
      <w:rFonts w:ascii="Tahoma" w:hAnsi="Tahoma"/>
      <w:sz w:val="20"/>
    </w:rPr>
  </w:style>
  <w:style w:styleId="Style_318" w:type="paragraph">
    <w:name w:val="index 5"/>
    <w:basedOn w:val="Style_10"/>
    <w:next w:val="Style_10"/>
    <w:link w:val="Style_318_ch"/>
    <w:pPr>
      <w:ind w:hanging="200" w:left="1000"/>
    </w:pPr>
    <w:rPr>
      <w:sz w:val="20"/>
    </w:rPr>
  </w:style>
  <w:style w:styleId="Style_318_ch" w:type="character">
    <w:name w:val="index 5"/>
    <w:basedOn w:val="Style_10_ch"/>
    <w:link w:val="Style_318"/>
    <w:rPr>
      <w:sz w:val="20"/>
    </w:rPr>
  </w:style>
  <w:style w:styleId="Style_319" w:type="paragraph">
    <w:name w:val="index 8"/>
    <w:basedOn w:val="Style_10"/>
    <w:next w:val="Style_10"/>
    <w:link w:val="Style_319_ch"/>
    <w:pPr>
      <w:ind w:hanging="200" w:left="1600"/>
    </w:pPr>
    <w:rPr>
      <w:sz w:val="20"/>
    </w:rPr>
  </w:style>
  <w:style w:styleId="Style_319_ch" w:type="character">
    <w:name w:val="index 8"/>
    <w:basedOn w:val="Style_10_ch"/>
    <w:link w:val="Style_319"/>
    <w:rPr>
      <w:sz w:val="20"/>
    </w:rPr>
  </w:style>
  <w:style w:styleId="Style_320" w:type="paragraph">
    <w:name w:val="xl136"/>
    <w:basedOn w:val="Style_10"/>
    <w:link w:val="Style_320_ch"/>
    <w:pPr>
      <w:spacing w:afterAutospacing="on" w:beforeAutospacing="on"/>
      <w:ind/>
      <w:jc w:val="center"/>
    </w:pPr>
    <w:rPr>
      <w:rFonts w:ascii="Georgia" w:hAnsi="Georgia"/>
      <w:sz w:val="22"/>
    </w:rPr>
  </w:style>
  <w:style w:styleId="Style_320_ch" w:type="character">
    <w:name w:val="xl136"/>
    <w:basedOn w:val="Style_10_ch"/>
    <w:link w:val="Style_320"/>
    <w:rPr>
      <w:rFonts w:ascii="Georgia" w:hAnsi="Georgia"/>
      <w:sz w:val="22"/>
    </w:rPr>
  </w:style>
  <w:style w:styleId="Style_321" w:type="paragraph">
    <w:name w:val="Îñíîâíîé òåêñò 21"/>
    <w:basedOn w:val="Style_10"/>
    <w:link w:val="Style_321_ch"/>
    <w:pPr>
      <w:tabs>
        <w:tab w:leader="none" w:pos="1134" w:val="left"/>
      </w:tabs>
      <w:spacing w:after="120"/>
      <w:ind w:firstLine="567" w:left="0"/>
      <w:jc w:val="both"/>
    </w:pPr>
    <w:rPr>
      <w:color w:val="000000"/>
      <w:spacing w:val="-4"/>
      <w:sz w:val="20"/>
    </w:rPr>
  </w:style>
  <w:style w:styleId="Style_321_ch" w:type="character">
    <w:name w:val="Îñíîâíîé òåêñò 21"/>
    <w:basedOn w:val="Style_10_ch"/>
    <w:link w:val="Style_321"/>
    <w:rPr>
      <w:color w:val="000000"/>
      <w:spacing w:val="-4"/>
      <w:sz w:val="20"/>
    </w:rPr>
  </w:style>
  <w:style w:styleId="Style_322" w:type="paragraph">
    <w:name w:val="xl75"/>
    <w:basedOn w:val="Style_10"/>
    <w:link w:val="Style_322_ch"/>
    <w:pPr>
      <w:spacing w:afterAutospacing="on" w:beforeAutospacing="on"/>
      <w:ind/>
      <w:jc w:val="center"/>
    </w:pPr>
    <w:rPr>
      <w:rFonts w:ascii="Arial" w:hAnsi="Arial"/>
      <w:sz w:val="15"/>
    </w:rPr>
  </w:style>
  <w:style w:styleId="Style_322_ch" w:type="character">
    <w:name w:val="xl75"/>
    <w:basedOn w:val="Style_10_ch"/>
    <w:link w:val="Style_322"/>
    <w:rPr>
      <w:rFonts w:ascii="Arial" w:hAnsi="Arial"/>
      <w:sz w:val="15"/>
    </w:rPr>
  </w:style>
  <w:style w:styleId="Style_323" w:type="paragraph">
    <w:name w:val="xl116"/>
    <w:basedOn w:val="Style_10"/>
    <w:link w:val="Style_323_ch"/>
    <w:pPr>
      <w:spacing w:afterAutospacing="on" w:beforeAutospacing="on"/>
      <w:ind/>
      <w:jc w:val="center"/>
    </w:pPr>
    <w:rPr>
      <w:rFonts w:ascii="Arial" w:hAnsi="Arial"/>
      <w:sz w:val="18"/>
    </w:rPr>
  </w:style>
  <w:style w:styleId="Style_323_ch" w:type="character">
    <w:name w:val="xl116"/>
    <w:basedOn w:val="Style_10_ch"/>
    <w:link w:val="Style_323"/>
    <w:rPr>
      <w:rFonts w:ascii="Arial" w:hAnsi="Arial"/>
      <w:sz w:val="18"/>
    </w:rPr>
  </w:style>
  <w:style w:styleId="Style_324" w:type="paragraph">
    <w:name w:val="Знак Знак Знак Знак Знак Знак Знак"/>
    <w:basedOn w:val="Style_10"/>
    <w:link w:val="Style_324_ch"/>
    <w:pPr>
      <w:spacing w:after="280" w:before="280"/>
      <w:ind/>
      <w:jc w:val="both"/>
    </w:pPr>
    <w:rPr>
      <w:rFonts w:ascii="Tahoma" w:hAnsi="Tahoma"/>
      <w:sz w:val="20"/>
    </w:rPr>
  </w:style>
  <w:style w:styleId="Style_324_ch" w:type="character">
    <w:name w:val="Знак Знак Знак Знак Знак Знак Знак"/>
    <w:basedOn w:val="Style_10_ch"/>
    <w:link w:val="Style_324"/>
    <w:rPr>
      <w:rFonts w:ascii="Tahoma" w:hAnsi="Tahoma"/>
      <w:sz w:val="20"/>
    </w:rPr>
  </w:style>
  <w:style w:styleId="Style_325" w:type="paragraph">
    <w:name w:val="WW8Num26z0"/>
    <w:link w:val="Style_325_ch"/>
    <w:rPr>
      <w:rFonts w:ascii="Times New Roman" w:hAnsi="Times New Roman"/>
    </w:rPr>
  </w:style>
  <w:style w:styleId="Style_325_ch" w:type="character">
    <w:name w:val="WW8Num26z0"/>
    <w:link w:val="Style_325"/>
    <w:rPr>
      <w:rFonts w:ascii="Times New Roman" w:hAnsi="Times New Roman"/>
    </w:rPr>
  </w:style>
  <w:style w:styleId="Style_326" w:type="paragraph">
    <w:name w:val="Знак Знак Знак Знак Знак Знак Знак Знак Знак Знак Знак Знак Знак Знак Знак Знак Знак Знак Знак Знак Знак Знак"/>
    <w:basedOn w:val="Style_10"/>
    <w:link w:val="Style_326_ch"/>
    <w:pPr>
      <w:spacing w:afterAutospacing="on" w:beforeAutospacing="on"/>
      <w:ind/>
      <w:jc w:val="both"/>
    </w:pPr>
    <w:rPr>
      <w:rFonts w:ascii="Tahoma" w:hAnsi="Tahoma"/>
      <w:sz w:val="20"/>
    </w:rPr>
  </w:style>
  <w:style w:styleId="Style_326_ch" w:type="character">
    <w:name w:val="Знак Знак Знак Знак Знак Знак Знак Знак Знак Знак Знак Знак Знак Знак Знак Знак Знак Знак Знак Знак Знак Знак"/>
    <w:basedOn w:val="Style_10_ch"/>
    <w:link w:val="Style_326"/>
    <w:rPr>
      <w:rFonts w:ascii="Tahoma" w:hAnsi="Tahoma"/>
      <w:sz w:val="20"/>
    </w:rPr>
  </w:style>
  <w:style w:styleId="Style_327" w:type="paragraph">
    <w:name w:val="Preformat"/>
    <w:link w:val="Style_327_ch"/>
    <w:pPr>
      <w:widowControl w:val="0"/>
      <w:ind/>
    </w:pPr>
    <w:rPr>
      <w:rFonts w:ascii="Courier New" w:hAnsi="Courier New"/>
    </w:rPr>
  </w:style>
  <w:style w:styleId="Style_327_ch" w:type="character">
    <w:name w:val="Preformat"/>
    <w:link w:val="Style_327"/>
    <w:rPr>
      <w:rFonts w:ascii="Courier New" w:hAnsi="Courier New"/>
    </w:rPr>
  </w:style>
  <w:style w:styleId="Style_328" w:type="paragraph">
    <w:name w:val="02statia2"/>
    <w:basedOn w:val="Style_10"/>
    <w:link w:val="Style_328_ch"/>
    <w:pPr>
      <w:spacing w:before="120" w:line="320" w:lineRule="atLeast"/>
      <w:ind w:hanging="880" w:left="2020"/>
      <w:jc w:val="both"/>
    </w:pPr>
    <w:rPr>
      <w:rFonts w:ascii="GaramondNarrowC" w:hAnsi="GaramondNarrowC"/>
      <w:color w:val="000000"/>
      <w:sz w:val="21"/>
    </w:rPr>
  </w:style>
  <w:style w:styleId="Style_328_ch" w:type="character">
    <w:name w:val="02statia2"/>
    <w:basedOn w:val="Style_10_ch"/>
    <w:link w:val="Style_328"/>
    <w:rPr>
      <w:rFonts w:ascii="GaramondNarrowC" w:hAnsi="GaramondNarrowC"/>
      <w:color w:val="000000"/>
      <w:sz w:val="21"/>
    </w:rPr>
  </w:style>
  <w:style w:styleId="Style_329" w:type="paragraph">
    <w:name w:val="xl85"/>
    <w:basedOn w:val="Style_10"/>
    <w:link w:val="Style_329_ch"/>
    <w:pPr>
      <w:spacing w:afterAutospacing="on" w:beforeAutospacing="on"/>
      <w:ind/>
    </w:pPr>
    <w:rPr>
      <w:rFonts w:ascii="Arial" w:hAnsi="Arial"/>
      <w:sz w:val="18"/>
    </w:rPr>
  </w:style>
  <w:style w:styleId="Style_329_ch" w:type="character">
    <w:name w:val="xl85"/>
    <w:basedOn w:val="Style_10_ch"/>
    <w:link w:val="Style_329"/>
    <w:rPr>
      <w:rFonts w:ascii="Arial" w:hAnsi="Arial"/>
      <w:sz w:val="18"/>
    </w:rPr>
  </w:style>
  <w:style w:styleId="Style_330" w:type="paragraph">
    <w:name w:val="Знак Знак Знак Знак2"/>
    <w:basedOn w:val="Style_10"/>
    <w:link w:val="Style_330_ch"/>
    <w:pPr>
      <w:spacing w:afterAutospacing="on" w:beforeAutospacing="on"/>
      <w:ind/>
      <w:jc w:val="both"/>
    </w:pPr>
    <w:rPr>
      <w:rFonts w:ascii="Tahoma" w:hAnsi="Tahoma"/>
      <w:sz w:val="20"/>
    </w:rPr>
  </w:style>
  <w:style w:styleId="Style_330_ch" w:type="character">
    <w:name w:val="Знак Знак Знак Знак2"/>
    <w:basedOn w:val="Style_10_ch"/>
    <w:link w:val="Style_330"/>
    <w:rPr>
      <w:rFonts w:ascii="Tahoma" w:hAnsi="Tahoma"/>
      <w:sz w:val="20"/>
    </w:rPr>
  </w:style>
  <w:style w:styleId="Style_32" w:type="paragraph">
    <w:name w:val="annotation text"/>
    <w:basedOn w:val="Style_10"/>
    <w:link w:val="Style_32_ch"/>
    <w:rPr>
      <w:sz w:val="20"/>
    </w:rPr>
  </w:style>
  <w:style w:styleId="Style_32_ch" w:type="character">
    <w:name w:val="annotation text"/>
    <w:basedOn w:val="Style_10_ch"/>
    <w:link w:val="Style_32"/>
    <w:rPr>
      <w:sz w:val="20"/>
    </w:rPr>
  </w:style>
  <w:style w:styleId="Style_331" w:type="paragraph">
    <w:name w:val="Знак4 Знак Знак Знак1"/>
    <w:basedOn w:val="Style_10"/>
    <w:link w:val="Style_331_ch"/>
    <w:pPr>
      <w:spacing w:afterAutospacing="on" w:beforeAutospacing="on"/>
      <w:ind/>
      <w:jc w:val="both"/>
    </w:pPr>
    <w:rPr>
      <w:rFonts w:ascii="Tahoma" w:hAnsi="Tahoma"/>
      <w:sz w:val="20"/>
    </w:rPr>
  </w:style>
  <w:style w:styleId="Style_331_ch" w:type="character">
    <w:name w:val="Знак4 Знак Знак Знак1"/>
    <w:basedOn w:val="Style_10_ch"/>
    <w:link w:val="Style_331"/>
    <w:rPr>
      <w:rFonts w:ascii="Tahoma" w:hAnsi="Tahoma"/>
      <w:sz w:val="20"/>
    </w:rPr>
  </w:style>
  <w:style w:styleId="Style_332" w:type="paragraph">
    <w:name w:val="xl71"/>
    <w:basedOn w:val="Style_10"/>
    <w:link w:val="Style_332_ch"/>
    <w:pPr>
      <w:spacing w:afterAutospacing="on" w:beforeAutospacing="on"/>
      <w:ind/>
      <w:jc w:val="center"/>
    </w:pPr>
    <w:rPr>
      <w:rFonts w:ascii="Arial" w:hAnsi="Arial"/>
      <w:sz w:val="18"/>
    </w:rPr>
  </w:style>
  <w:style w:styleId="Style_332_ch" w:type="character">
    <w:name w:val="xl71"/>
    <w:basedOn w:val="Style_10_ch"/>
    <w:link w:val="Style_332"/>
    <w:rPr>
      <w:rFonts w:ascii="Arial" w:hAnsi="Arial"/>
      <w:sz w:val="18"/>
    </w:rPr>
  </w:style>
  <w:style w:styleId="Style_333" w:type="paragraph">
    <w:name w:val="xl61"/>
    <w:basedOn w:val="Style_10"/>
    <w:link w:val="Style_333_ch"/>
    <w:pPr>
      <w:spacing w:afterAutospacing="on" w:beforeAutospacing="on"/>
      <w:ind/>
      <w:jc w:val="center"/>
    </w:pPr>
    <w:rPr>
      <w:rFonts w:ascii="Arial CYR" w:hAnsi="Arial CYR"/>
      <w:b w:val="1"/>
      <w:sz w:val="18"/>
    </w:rPr>
  </w:style>
  <w:style w:styleId="Style_333_ch" w:type="character">
    <w:name w:val="xl61"/>
    <w:basedOn w:val="Style_10_ch"/>
    <w:link w:val="Style_333"/>
    <w:rPr>
      <w:rFonts w:ascii="Arial CYR" w:hAnsi="Arial CYR"/>
      <w:b w:val="1"/>
      <w:sz w:val="18"/>
    </w:rPr>
  </w:style>
  <w:style w:styleId="Style_334" w:type="paragraph">
    <w:name w:val="Стиль3 Знак"/>
    <w:basedOn w:val="Style_78"/>
    <w:link w:val="Style_334_ch"/>
    <w:pPr>
      <w:widowControl w:val="0"/>
      <w:tabs>
        <w:tab w:leader="none" w:pos="227" w:val="left"/>
      </w:tabs>
      <w:spacing w:after="0" w:line="240" w:lineRule="auto"/>
      <w:ind w:firstLine="0" w:left="0"/>
      <w:jc w:val="both"/>
    </w:pPr>
  </w:style>
  <w:style w:styleId="Style_334_ch" w:type="character">
    <w:name w:val="Стиль3 Знак"/>
    <w:basedOn w:val="Style_78_ch"/>
    <w:link w:val="Style_334"/>
  </w:style>
  <w:style w:styleId="Style_335" w:type="paragraph">
    <w:name w:val="xl93"/>
    <w:basedOn w:val="Style_10"/>
    <w:link w:val="Style_335_ch"/>
    <w:pPr>
      <w:spacing w:afterAutospacing="on" w:beforeAutospacing="on"/>
      <w:ind/>
      <w:jc w:val="center"/>
    </w:pPr>
    <w:rPr>
      <w:rFonts w:ascii="Arial" w:hAnsi="Arial"/>
      <w:sz w:val="18"/>
    </w:rPr>
  </w:style>
  <w:style w:styleId="Style_335_ch" w:type="character">
    <w:name w:val="xl93"/>
    <w:basedOn w:val="Style_10_ch"/>
    <w:link w:val="Style_335"/>
    <w:rPr>
      <w:rFonts w:ascii="Arial" w:hAnsi="Arial"/>
      <w:sz w:val="18"/>
    </w:rPr>
  </w:style>
  <w:style w:styleId="Style_336" w:type="paragraph">
    <w:name w:val="xl64"/>
    <w:basedOn w:val="Style_10"/>
    <w:link w:val="Style_336_ch"/>
    <w:pPr>
      <w:spacing w:afterAutospacing="on" w:beforeAutospacing="on"/>
      <w:ind/>
      <w:jc w:val="center"/>
    </w:pPr>
    <w:rPr>
      <w:rFonts w:ascii="Arial CYR" w:hAnsi="Arial CYR"/>
      <w:b w:val="1"/>
      <w:sz w:val="18"/>
    </w:rPr>
  </w:style>
  <w:style w:styleId="Style_336_ch" w:type="character">
    <w:name w:val="xl64"/>
    <w:basedOn w:val="Style_10_ch"/>
    <w:link w:val="Style_336"/>
    <w:rPr>
      <w:rFonts w:ascii="Arial CYR" w:hAnsi="Arial CYR"/>
      <w:b w:val="1"/>
      <w:sz w:val="18"/>
    </w:rPr>
  </w:style>
  <w:style w:styleId="Style_337" w:type="paragraph">
    <w:name w:val="xl45"/>
    <w:basedOn w:val="Style_10"/>
    <w:link w:val="Style_337_ch"/>
    <w:pPr>
      <w:spacing w:afterAutospacing="on" w:beforeAutospacing="on"/>
      <w:ind/>
      <w:jc w:val="center"/>
    </w:pPr>
    <w:rPr>
      <w:rFonts w:ascii="Arial CYR" w:hAnsi="Arial CYR"/>
      <w:sz w:val="16"/>
    </w:rPr>
  </w:style>
  <w:style w:styleId="Style_337_ch" w:type="character">
    <w:name w:val="xl45"/>
    <w:basedOn w:val="Style_10_ch"/>
    <w:link w:val="Style_337"/>
    <w:rPr>
      <w:rFonts w:ascii="Arial CYR" w:hAnsi="Arial CYR"/>
      <w:sz w:val="16"/>
    </w:rPr>
  </w:style>
  <w:style w:styleId="Style_338" w:type="paragraph">
    <w:name w:val="ConsPlusTitle"/>
    <w:link w:val="Style_338_ch"/>
    <w:pPr>
      <w:widowControl w:val="0"/>
      <w:ind/>
    </w:pPr>
    <w:rPr>
      <w:rFonts w:ascii="Arial" w:hAnsi="Arial"/>
      <w:b w:val="1"/>
    </w:rPr>
  </w:style>
  <w:style w:styleId="Style_338_ch" w:type="character">
    <w:name w:val="ConsPlusTitle"/>
    <w:link w:val="Style_338"/>
    <w:rPr>
      <w:rFonts w:ascii="Arial" w:hAnsi="Arial"/>
      <w:b w:val="1"/>
    </w:rPr>
  </w:style>
  <w:style w:styleId="Style_339" w:type="paragraph">
    <w:name w:val="Знак Знак Знак Знак Знак Знак Знак Знак Знак Знак Знак Знак Знак Знак Знак1 Знак"/>
    <w:basedOn w:val="Style_10"/>
    <w:link w:val="Style_339_ch"/>
    <w:pPr>
      <w:spacing w:after="280" w:before="280"/>
      <w:ind/>
      <w:jc w:val="both"/>
    </w:pPr>
    <w:rPr>
      <w:rFonts w:ascii="Tahoma" w:hAnsi="Tahoma"/>
      <w:sz w:val="20"/>
    </w:rPr>
  </w:style>
  <w:style w:styleId="Style_339_ch" w:type="character">
    <w:name w:val="Знак Знак Знак Знак Знак Знак Знак Знак Знак Знак Знак Знак Знак Знак Знак1 Знак"/>
    <w:basedOn w:val="Style_10_ch"/>
    <w:link w:val="Style_339"/>
    <w:rPr>
      <w:rFonts w:ascii="Tahoma" w:hAnsi="Tahoma"/>
      <w:sz w:val="20"/>
    </w:rPr>
  </w:style>
  <w:style w:styleId="Style_340" w:type="paragraph">
    <w:name w:val="Subtitle"/>
    <w:basedOn w:val="Style_10"/>
    <w:link w:val="Style_340_ch"/>
    <w:uiPriority w:val="11"/>
    <w:qFormat/>
    <w:pPr>
      <w:ind/>
      <w:jc w:val="center"/>
    </w:pPr>
    <w:rPr>
      <w:b w:val="1"/>
      <w:i w:val="1"/>
      <w:color w:val="000000"/>
    </w:rPr>
  </w:style>
  <w:style w:styleId="Style_340_ch" w:type="character">
    <w:name w:val="Subtitle"/>
    <w:basedOn w:val="Style_10_ch"/>
    <w:link w:val="Style_340"/>
    <w:rPr>
      <w:b w:val="1"/>
      <w:i w:val="1"/>
      <w:color w:val="000000"/>
    </w:rPr>
  </w:style>
  <w:style w:styleId="Style_341" w:type="paragraph">
    <w:name w:val="Основной текст Знак1"/>
    <w:link w:val="Style_341_ch"/>
    <w:rPr>
      <w:rFonts w:ascii="Times New Roman" w:hAnsi="Times New Roman"/>
      <w:sz w:val="24"/>
      <w:highlight w:val="white"/>
    </w:rPr>
  </w:style>
  <w:style w:styleId="Style_341_ch" w:type="character">
    <w:name w:val="Основной текст Знак1"/>
    <w:link w:val="Style_341"/>
    <w:rPr>
      <w:rFonts w:ascii="Times New Roman" w:hAnsi="Times New Roman"/>
      <w:sz w:val="24"/>
      <w:highlight w:val="white"/>
    </w:rPr>
  </w:style>
  <w:style w:styleId="Style_342" w:type="paragraph">
    <w:name w:val="xl103"/>
    <w:basedOn w:val="Style_10"/>
    <w:link w:val="Style_342_ch"/>
    <w:pPr>
      <w:spacing w:afterAutospacing="on" w:beforeAutospacing="on"/>
      <w:ind/>
    </w:pPr>
    <w:rPr>
      <w:rFonts w:ascii="Arial" w:hAnsi="Arial"/>
      <w:sz w:val="18"/>
    </w:rPr>
  </w:style>
  <w:style w:styleId="Style_342_ch" w:type="character">
    <w:name w:val="xl103"/>
    <w:basedOn w:val="Style_10_ch"/>
    <w:link w:val="Style_342"/>
    <w:rPr>
      <w:rFonts w:ascii="Arial" w:hAnsi="Arial"/>
      <w:sz w:val="18"/>
    </w:rPr>
  </w:style>
  <w:style w:styleId="Style_343" w:type="paragraph">
    <w:name w:val="caption"/>
    <w:basedOn w:val="Style_10"/>
    <w:link w:val="Style_343_ch"/>
    <w:pPr>
      <w:ind w:firstLine="720" w:left="0"/>
      <w:jc w:val="center"/>
    </w:pPr>
    <w:rPr>
      <w:b w:val="1"/>
      <w:sz w:val="36"/>
    </w:rPr>
  </w:style>
  <w:style w:styleId="Style_343_ch" w:type="character">
    <w:name w:val="caption"/>
    <w:basedOn w:val="Style_10_ch"/>
    <w:link w:val="Style_343"/>
    <w:rPr>
      <w:b w:val="1"/>
      <w:sz w:val="36"/>
    </w:rPr>
  </w:style>
  <w:style w:styleId="Style_344" w:type="paragraph">
    <w:name w:val="xl78"/>
    <w:basedOn w:val="Style_10"/>
    <w:link w:val="Style_344_ch"/>
    <w:pPr>
      <w:spacing w:afterAutospacing="on" w:beforeAutospacing="on"/>
      <w:ind/>
    </w:pPr>
    <w:rPr>
      <w:rFonts w:ascii="Arial" w:hAnsi="Arial"/>
      <w:sz w:val="18"/>
    </w:rPr>
  </w:style>
  <w:style w:styleId="Style_344_ch" w:type="character">
    <w:name w:val="xl78"/>
    <w:basedOn w:val="Style_10_ch"/>
    <w:link w:val="Style_344"/>
    <w:rPr>
      <w:rFonts w:ascii="Arial" w:hAnsi="Arial"/>
      <w:sz w:val="18"/>
    </w:rPr>
  </w:style>
  <w:style w:styleId="Style_345" w:type="paragraph">
    <w:name w:val="Основной шрифт абзаца1"/>
    <w:link w:val="Style_345_ch"/>
  </w:style>
  <w:style w:styleId="Style_345_ch" w:type="character">
    <w:name w:val="Основной шрифт абзаца1"/>
    <w:link w:val="Style_345"/>
  </w:style>
  <w:style w:styleId="Style_346" w:type="paragraph">
    <w:name w:val="Знак Знак Знак Знак Знак Знак Знак Знак Знак1 Знак Знак Знак Знак Знак Знак Знак Знак Знак Знак Знак Знак Знак Знак"/>
    <w:basedOn w:val="Style_10"/>
    <w:link w:val="Style_346_ch"/>
    <w:pPr>
      <w:spacing w:after="160" w:line="240" w:lineRule="exact"/>
      <w:ind/>
    </w:pPr>
    <w:rPr>
      <w:rFonts w:ascii="Verdana" w:hAnsi="Verdana"/>
      <w:sz w:val="24"/>
    </w:rPr>
  </w:style>
  <w:style w:styleId="Style_346_ch" w:type="character">
    <w:name w:val="Знак Знак Знак Знак Знак Знак Знак Знак Знак1 Знак Знак Знак Знак Знак Знак Знак Знак Знак Знак Знак Знак Знак Знак"/>
    <w:basedOn w:val="Style_10_ch"/>
    <w:link w:val="Style_346"/>
    <w:rPr>
      <w:rFonts w:ascii="Verdana" w:hAnsi="Verdana"/>
      <w:sz w:val="24"/>
    </w:rPr>
  </w:style>
  <w:style w:styleId="Style_347" w:type="paragraph">
    <w:name w:val="Çàãîëîâîê 2"/>
    <w:basedOn w:val="Style_168"/>
    <w:next w:val="Style_168"/>
    <w:link w:val="Style_347_ch"/>
    <w:pPr>
      <w:widowControl w:val="0"/>
      <w:spacing w:before="120"/>
      <w:ind/>
      <w:jc w:val="both"/>
    </w:pPr>
    <w:rPr>
      <w:sz w:val="24"/>
    </w:rPr>
  </w:style>
  <w:style w:styleId="Style_347_ch" w:type="character">
    <w:name w:val="Çàãîëîâîê 2"/>
    <w:basedOn w:val="Style_168_ch"/>
    <w:link w:val="Style_347"/>
    <w:rPr>
      <w:sz w:val="24"/>
    </w:rPr>
  </w:style>
  <w:style w:styleId="Style_348" w:type="paragraph">
    <w:name w:val="ConsCell"/>
    <w:link w:val="Style_348_ch"/>
    <w:pPr>
      <w:widowControl w:val="0"/>
      <w:ind/>
    </w:pPr>
    <w:rPr>
      <w:rFonts w:ascii="Arial" w:hAnsi="Arial"/>
    </w:rPr>
  </w:style>
  <w:style w:styleId="Style_348_ch" w:type="character">
    <w:name w:val="ConsCell"/>
    <w:link w:val="Style_348"/>
    <w:rPr>
      <w:rFonts w:ascii="Arial" w:hAnsi="Arial"/>
    </w:rPr>
  </w:style>
  <w:style w:styleId="Style_349" w:type="paragraph">
    <w:name w:val="WW8Num14z0"/>
    <w:link w:val="Style_349_ch"/>
    <w:rPr>
      <w:b w:val="1"/>
    </w:rPr>
  </w:style>
  <w:style w:styleId="Style_349_ch" w:type="character">
    <w:name w:val="WW8Num14z0"/>
    <w:link w:val="Style_349"/>
    <w:rPr>
      <w:b w:val="1"/>
    </w:rPr>
  </w:style>
  <w:style w:styleId="Style_350" w:type="paragraph">
    <w:name w:val="footer"/>
    <w:basedOn w:val="Style_10"/>
    <w:link w:val="Style_350_ch"/>
    <w:pPr>
      <w:tabs>
        <w:tab w:leader="none" w:pos="4677" w:val="center"/>
        <w:tab w:leader="none" w:pos="9355" w:val="right"/>
      </w:tabs>
      <w:ind/>
    </w:pPr>
    <w:rPr>
      <w:sz w:val="24"/>
    </w:rPr>
  </w:style>
  <w:style w:styleId="Style_350_ch" w:type="character">
    <w:name w:val="footer"/>
    <w:basedOn w:val="Style_10_ch"/>
    <w:link w:val="Style_350"/>
    <w:rPr>
      <w:sz w:val="24"/>
    </w:rPr>
  </w:style>
  <w:style w:styleId="Style_351" w:type="paragraph">
    <w:name w:val="xl56"/>
    <w:basedOn w:val="Style_10"/>
    <w:link w:val="Style_351_ch"/>
    <w:pPr>
      <w:spacing w:afterAutospacing="on" w:beforeAutospacing="on"/>
      <w:ind/>
    </w:pPr>
    <w:rPr>
      <w:rFonts w:ascii="Arial" w:hAnsi="Arial"/>
      <w:sz w:val="18"/>
    </w:rPr>
  </w:style>
  <w:style w:styleId="Style_351_ch" w:type="character">
    <w:name w:val="xl56"/>
    <w:basedOn w:val="Style_10_ch"/>
    <w:link w:val="Style_351"/>
    <w:rPr>
      <w:rFonts w:ascii="Arial" w:hAnsi="Arial"/>
      <w:sz w:val="18"/>
    </w:rPr>
  </w:style>
  <w:style w:styleId="Style_352" w:type="paragraph">
    <w:name w:val="FR2"/>
    <w:link w:val="Style_352_ch"/>
    <w:pPr>
      <w:widowControl w:val="0"/>
      <w:ind w:firstLine="280" w:left="0"/>
      <w:jc w:val="both"/>
    </w:pPr>
  </w:style>
  <w:style w:styleId="Style_352_ch" w:type="character">
    <w:name w:val="FR2"/>
    <w:link w:val="Style_352"/>
  </w:style>
  <w:style w:styleId="Style_353" w:type="paragraph">
    <w:name w:val="xl83"/>
    <w:basedOn w:val="Style_10"/>
    <w:link w:val="Style_353_ch"/>
    <w:pPr>
      <w:spacing w:afterAutospacing="on" w:beforeAutospacing="on"/>
      <w:ind/>
      <w:jc w:val="center"/>
    </w:pPr>
    <w:rPr>
      <w:rFonts w:ascii="Arial" w:hAnsi="Arial"/>
      <w:sz w:val="18"/>
    </w:rPr>
  </w:style>
  <w:style w:styleId="Style_353_ch" w:type="character">
    <w:name w:val="xl83"/>
    <w:basedOn w:val="Style_10_ch"/>
    <w:link w:val="Style_353"/>
    <w:rPr>
      <w:rFonts w:ascii="Arial" w:hAnsi="Arial"/>
      <w:sz w:val="18"/>
    </w:rPr>
  </w:style>
  <w:style w:styleId="Style_354" w:type="paragraph">
    <w:name w:val="Title"/>
    <w:basedOn w:val="Style_10"/>
    <w:link w:val="Style_354_ch"/>
    <w:uiPriority w:val="10"/>
    <w:qFormat/>
    <w:pPr>
      <w:ind/>
      <w:jc w:val="center"/>
    </w:pPr>
    <w:rPr>
      <w:b w:val="1"/>
    </w:rPr>
  </w:style>
  <w:style w:styleId="Style_354_ch" w:type="character">
    <w:name w:val="Title"/>
    <w:basedOn w:val="Style_10_ch"/>
    <w:link w:val="Style_354"/>
    <w:rPr>
      <w:b w:val="1"/>
    </w:rPr>
  </w:style>
  <w:style w:styleId="Style_355" w:type="paragraph">
    <w:name w:val="info"/>
    <w:link w:val="Style_355_ch"/>
    <w:rPr>
      <w:rFonts w:ascii="Times New Roman" w:hAnsi="Times New Roman"/>
    </w:rPr>
  </w:style>
  <w:style w:styleId="Style_355_ch" w:type="character">
    <w:name w:val="info"/>
    <w:link w:val="Style_355"/>
    <w:rPr>
      <w:rFonts w:ascii="Times New Roman" w:hAnsi="Times New Roman"/>
    </w:rPr>
  </w:style>
  <w:style w:styleId="Style_356" w:type="paragraph">
    <w:name w:val="heading 4"/>
    <w:basedOn w:val="Style_10"/>
    <w:next w:val="Style_10"/>
    <w:link w:val="Style_356_ch"/>
    <w:uiPriority w:val="9"/>
    <w:qFormat/>
    <w:pPr>
      <w:keepNext w:val="1"/>
      <w:spacing w:after="60" w:before="240"/>
      <w:ind/>
      <w:outlineLvl w:val="3"/>
    </w:pPr>
    <w:rPr>
      <w:rFonts w:ascii="Calibri" w:hAnsi="Calibri"/>
      <w:b w:val="1"/>
    </w:rPr>
  </w:style>
  <w:style w:styleId="Style_356_ch" w:type="character">
    <w:name w:val="heading 4"/>
    <w:basedOn w:val="Style_10_ch"/>
    <w:link w:val="Style_356"/>
    <w:rPr>
      <w:rFonts w:ascii="Calibri" w:hAnsi="Calibri"/>
      <w:b w:val="1"/>
    </w:rPr>
  </w:style>
  <w:style w:styleId="Style_357" w:type="paragraph">
    <w:name w:val="WW8Num40z0"/>
    <w:link w:val="Style_357_ch"/>
    <w:rPr>
      <w:rFonts w:ascii="Times New Roman" w:hAnsi="Times New Roman"/>
    </w:rPr>
  </w:style>
  <w:style w:styleId="Style_357_ch" w:type="character">
    <w:name w:val="WW8Num40z0"/>
    <w:link w:val="Style_357"/>
    <w:rPr>
      <w:rFonts w:ascii="Times New Roman" w:hAnsi="Times New Roman"/>
    </w:rPr>
  </w:style>
  <w:style w:styleId="Style_358" w:type="paragraph">
    <w:name w:val="xl23"/>
    <w:basedOn w:val="Style_10"/>
    <w:link w:val="Style_358_ch"/>
    <w:pPr>
      <w:spacing w:afterAutospacing="on" w:beforeAutospacing="on"/>
      <w:ind/>
    </w:pPr>
    <w:rPr>
      <w:sz w:val="24"/>
    </w:rPr>
  </w:style>
  <w:style w:styleId="Style_358_ch" w:type="character">
    <w:name w:val="xl23"/>
    <w:basedOn w:val="Style_10_ch"/>
    <w:link w:val="Style_358"/>
    <w:rPr>
      <w:sz w:val="24"/>
    </w:rPr>
  </w:style>
  <w:style w:styleId="Style_293" w:type="paragraph">
    <w:name w:val="Указатель1"/>
    <w:basedOn w:val="Style_10"/>
    <w:link w:val="Style_293_ch"/>
    <w:rPr>
      <w:sz w:val="24"/>
    </w:rPr>
  </w:style>
  <w:style w:styleId="Style_293_ch" w:type="character">
    <w:name w:val="Указатель1"/>
    <w:basedOn w:val="Style_10_ch"/>
    <w:link w:val="Style_293"/>
    <w:rPr>
      <w:sz w:val="24"/>
    </w:rPr>
  </w:style>
  <w:style w:styleId="Style_359" w:type="paragraph">
    <w:name w:val="List Number"/>
    <w:basedOn w:val="Style_10"/>
    <w:link w:val="Style_359_ch"/>
    <w:pPr>
      <w:numPr>
        <w:ilvl w:val="0"/>
        <w:numId w:val="3"/>
      </w:numPr>
    </w:pPr>
    <w:rPr>
      <w:sz w:val="24"/>
    </w:rPr>
  </w:style>
  <w:style w:styleId="Style_359_ch" w:type="character">
    <w:name w:val="List Number"/>
    <w:basedOn w:val="Style_10_ch"/>
    <w:link w:val="Style_359"/>
    <w:rPr>
      <w:sz w:val="24"/>
    </w:rPr>
  </w:style>
  <w:style w:styleId="Style_360" w:type="paragraph">
    <w:name w:val="xl108"/>
    <w:basedOn w:val="Style_10"/>
    <w:link w:val="Style_360_ch"/>
    <w:pPr>
      <w:spacing w:afterAutospacing="on" w:beforeAutospacing="on"/>
      <w:ind/>
    </w:pPr>
    <w:rPr>
      <w:rFonts w:ascii="Arial" w:hAnsi="Arial"/>
      <w:sz w:val="18"/>
    </w:rPr>
  </w:style>
  <w:style w:styleId="Style_360_ch" w:type="character">
    <w:name w:val="xl108"/>
    <w:basedOn w:val="Style_10_ch"/>
    <w:link w:val="Style_360"/>
    <w:rPr>
      <w:rFonts w:ascii="Arial" w:hAnsi="Arial"/>
      <w:sz w:val="18"/>
    </w:rPr>
  </w:style>
  <w:style w:styleId="Style_361" w:type="paragraph">
    <w:name w:val="List Number 4"/>
    <w:basedOn w:val="Style_10"/>
    <w:link w:val="Style_361_ch"/>
    <w:pPr>
      <w:numPr>
        <w:ilvl w:val="0"/>
        <w:numId w:val="4"/>
      </w:numPr>
      <w:tabs>
        <w:tab w:leader="none" w:pos="360" w:val="clear"/>
        <w:tab w:leader="none" w:pos="720" w:val="left"/>
      </w:tabs>
      <w:ind w:firstLine="0" w:left="720"/>
    </w:pPr>
    <w:rPr>
      <w:sz w:val="24"/>
    </w:rPr>
  </w:style>
  <w:style w:styleId="Style_361_ch" w:type="character">
    <w:name w:val="List Number 4"/>
    <w:basedOn w:val="Style_10_ch"/>
    <w:link w:val="Style_361"/>
    <w:rPr>
      <w:sz w:val="24"/>
    </w:rPr>
  </w:style>
  <w:style w:styleId="Style_362" w:type="paragraph">
    <w:name w:val="Default Paragraph Font"/>
    <w:link w:val="Style_362_ch"/>
  </w:style>
  <w:style w:styleId="Style_362_ch" w:type="character">
    <w:name w:val="Default Paragraph Font"/>
    <w:link w:val="Style_362"/>
  </w:style>
  <w:style w:styleId="Style_207" w:type="paragraph">
    <w:name w:val="heading 2"/>
    <w:basedOn w:val="Style_10"/>
    <w:next w:val="Style_10"/>
    <w:link w:val="Style_207_ch"/>
    <w:uiPriority w:val="9"/>
    <w:qFormat/>
    <w:pPr>
      <w:keepNext w:val="1"/>
      <w:spacing w:after="60" w:before="240"/>
      <w:ind/>
      <w:outlineLvl w:val="1"/>
    </w:pPr>
    <w:rPr>
      <w:rFonts w:ascii="Arial" w:hAnsi="Arial"/>
      <w:b w:val="1"/>
      <w:i w:val="1"/>
    </w:rPr>
  </w:style>
  <w:style w:styleId="Style_207_ch" w:type="character">
    <w:name w:val="heading 2"/>
    <w:basedOn w:val="Style_10_ch"/>
    <w:link w:val="Style_207"/>
    <w:rPr>
      <w:rFonts w:ascii="Arial" w:hAnsi="Arial"/>
      <w:b w:val="1"/>
      <w:i w:val="1"/>
    </w:rPr>
  </w:style>
  <w:style w:styleId="Style_363" w:type="paragraph">
    <w:name w:val="xl28"/>
    <w:basedOn w:val="Style_10"/>
    <w:link w:val="Style_363_ch"/>
    <w:pPr>
      <w:spacing w:afterAutospacing="on" w:beforeAutospacing="on"/>
      <w:ind/>
    </w:pPr>
    <w:rPr>
      <w:rFonts w:ascii="Arial CYR" w:hAnsi="Arial CYR"/>
      <w:sz w:val="18"/>
    </w:rPr>
  </w:style>
  <w:style w:styleId="Style_363_ch" w:type="character">
    <w:name w:val="xl28"/>
    <w:basedOn w:val="Style_10_ch"/>
    <w:link w:val="Style_363"/>
    <w:rPr>
      <w:rFonts w:ascii="Arial CYR" w:hAnsi="Arial CYR"/>
      <w:sz w:val="18"/>
    </w:rPr>
  </w:style>
  <w:style w:styleId="Style_364" w:type="paragraph">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
    <w:link w:val="Style_364_ch"/>
    <w:pPr>
      <w:spacing w:after="160" w:line="240" w:lineRule="exact"/>
      <w:ind/>
    </w:pPr>
    <w:rPr>
      <w:rFonts w:ascii="Verdana" w:hAnsi="Verdana"/>
      <w:sz w:val="24"/>
    </w:rPr>
  </w:style>
  <w:style w:styleId="Style_364_ch" w:type="character">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Style_10_ch"/>
    <w:link w:val="Style_364"/>
    <w:rPr>
      <w:rFonts w:ascii="Verdana" w:hAnsi="Verdana"/>
      <w:sz w:val="24"/>
    </w:rPr>
  </w:style>
  <w:style w:styleId="Style_365" w:type="paragraph">
    <w:name w:val="xl22"/>
    <w:basedOn w:val="Style_10"/>
    <w:link w:val="Style_365_ch"/>
    <w:pPr>
      <w:spacing w:afterAutospacing="on" w:beforeAutospacing="on"/>
      <w:ind/>
    </w:pPr>
    <w:rPr>
      <w:color w:val="000000"/>
      <w:sz w:val="24"/>
    </w:rPr>
  </w:style>
  <w:style w:styleId="Style_365_ch" w:type="character">
    <w:name w:val="xl22"/>
    <w:basedOn w:val="Style_10_ch"/>
    <w:link w:val="Style_365"/>
    <w:rPr>
      <w:color w:val="000000"/>
      <w:sz w:val="24"/>
    </w:rPr>
  </w:style>
  <w:style w:styleId="Style_366" w:type="paragraph">
    <w:name w:val="xl32"/>
    <w:basedOn w:val="Style_10"/>
    <w:link w:val="Style_366_ch"/>
    <w:pPr>
      <w:spacing w:afterAutospacing="on" w:beforeAutospacing="on"/>
      <w:ind/>
      <w:jc w:val="center"/>
    </w:pPr>
    <w:rPr>
      <w:rFonts w:ascii="Arial CYR" w:hAnsi="Arial CYR"/>
      <w:sz w:val="16"/>
    </w:rPr>
  </w:style>
  <w:style w:styleId="Style_366_ch" w:type="character">
    <w:name w:val="xl32"/>
    <w:basedOn w:val="Style_10_ch"/>
    <w:link w:val="Style_366"/>
    <w:rPr>
      <w:rFonts w:ascii="Arial CYR" w:hAnsi="Arial CYR"/>
      <w:sz w:val="16"/>
    </w:rPr>
  </w:style>
  <w:style w:styleId="Style_367" w:type="paragraph">
    <w:name w:val="Знак31"/>
    <w:basedOn w:val="Style_10"/>
    <w:link w:val="Style_367_ch"/>
    <w:pPr>
      <w:spacing w:afterAutospacing="on" w:beforeAutospacing="on"/>
      <w:ind/>
      <w:jc w:val="both"/>
    </w:pPr>
    <w:rPr>
      <w:rFonts w:ascii="Tahoma" w:hAnsi="Tahoma"/>
      <w:sz w:val="20"/>
    </w:rPr>
  </w:style>
  <w:style w:styleId="Style_367_ch" w:type="character">
    <w:name w:val="Знак31"/>
    <w:basedOn w:val="Style_10_ch"/>
    <w:link w:val="Style_367"/>
    <w:rPr>
      <w:rFonts w:ascii="Tahoma" w:hAnsi="Tahoma"/>
      <w:sz w:val="20"/>
    </w:rPr>
  </w:style>
  <w:style w:styleId="Style_368" w:type="paragraph">
    <w:name w:val="Block Text"/>
    <w:basedOn w:val="Style_10"/>
    <w:link w:val="Style_368_ch"/>
    <w:pPr>
      <w:ind w:firstLine="284" w:left="-142" w:right="-285"/>
      <w:jc w:val="both"/>
    </w:pPr>
  </w:style>
  <w:style w:styleId="Style_368_ch" w:type="character">
    <w:name w:val="Block Text"/>
    <w:basedOn w:val="Style_10_ch"/>
    <w:link w:val="Style_368"/>
  </w:style>
  <w:style w:styleId="Style_4" w:type="paragraph">
    <w:name w:val="Strong"/>
    <w:link w:val="Style_4_ch"/>
    <w:rPr>
      <w:rFonts w:ascii="Times New Roman" w:hAnsi="Times New Roman"/>
      <w:b w:val="1"/>
    </w:rPr>
  </w:style>
  <w:style w:styleId="Style_4_ch" w:type="character">
    <w:name w:val="Strong"/>
    <w:link w:val="Style_4"/>
    <w:rPr>
      <w:rFonts w:ascii="Times New Roman" w:hAnsi="Times New Roman"/>
      <w:b w:val="1"/>
    </w:rPr>
  </w:style>
  <w:style w:styleId="Style_369" w:type="paragraph">
    <w:name w:val="ConsNonformat"/>
    <w:link w:val="Style_369_ch"/>
    <w:pPr>
      <w:widowControl w:val="0"/>
      <w:ind w:right="19772"/>
    </w:pPr>
    <w:rPr>
      <w:rFonts w:ascii="Courier New" w:hAnsi="Courier New"/>
    </w:rPr>
  </w:style>
  <w:style w:styleId="Style_369_ch" w:type="character">
    <w:name w:val="ConsNonformat"/>
    <w:link w:val="Style_369"/>
    <w:rPr>
      <w:rFonts w:ascii="Courier New" w:hAnsi="Courier New"/>
    </w:rPr>
  </w:style>
  <w:style w:styleId="Style_370" w:type="paragraph">
    <w:name w:val="WW8Num2z0"/>
    <w:link w:val="Style_370_ch"/>
    <w:rPr>
      <w:rFonts w:ascii="Symbol" w:hAnsi="Symbol"/>
    </w:rPr>
  </w:style>
  <w:style w:styleId="Style_370_ch" w:type="character">
    <w:name w:val="WW8Num2z0"/>
    <w:link w:val="Style_370"/>
    <w:rPr>
      <w:rFonts w:ascii="Symbol" w:hAnsi="Symbol"/>
    </w:rPr>
  </w:style>
  <w:style w:styleId="Style_371" w:type="paragraph">
    <w:name w:val="Знак Знак Знак Знак Знак Знак Знак Знак Знак Знак"/>
    <w:basedOn w:val="Style_10"/>
    <w:link w:val="Style_371_ch"/>
    <w:pPr>
      <w:spacing w:after="280" w:before="280"/>
      <w:ind/>
      <w:jc w:val="both"/>
    </w:pPr>
    <w:rPr>
      <w:rFonts w:ascii="Tahoma" w:hAnsi="Tahoma"/>
      <w:sz w:val="20"/>
    </w:rPr>
  </w:style>
  <w:style w:styleId="Style_371_ch" w:type="character">
    <w:name w:val="Знак Знак Знак Знак Знак Знак Знак Знак Знак Знак"/>
    <w:basedOn w:val="Style_10_ch"/>
    <w:link w:val="Style_371"/>
    <w:rPr>
      <w:rFonts w:ascii="Tahoma" w:hAnsi="Tahoma"/>
      <w:sz w:val="20"/>
    </w:rPr>
  </w:style>
  <w:style w:styleId="Style_372" w:type="paragraph">
    <w:name w:val="header"/>
    <w:basedOn w:val="Style_10"/>
    <w:link w:val="Style_372_ch"/>
    <w:pPr>
      <w:tabs>
        <w:tab w:leader="none" w:pos="4677" w:val="center"/>
        <w:tab w:leader="none" w:pos="9355" w:val="right"/>
      </w:tabs>
      <w:ind/>
    </w:pPr>
    <w:rPr>
      <w:sz w:val="24"/>
    </w:rPr>
  </w:style>
  <w:style w:styleId="Style_372_ch" w:type="character">
    <w:name w:val="header"/>
    <w:basedOn w:val="Style_10_ch"/>
    <w:link w:val="Style_372"/>
    <w:rPr>
      <w:sz w:val="24"/>
    </w:rPr>
  </w:style>
  <w:style w:styleId="Style_373" w:type="paragraph">
    <w:name w:val="Пункт"/>
    <w:basedOn w:val="Style_10"/>
    <w:link w:val="Style_373_ch"/>
    <w:pPr>
      <w:tabs>
        <w:tab w:leader="none" w:pos="1980" w:val="left"/>
      </w:tabs>
      <w:ind w:hanging="504" w:left="1404"/>
      <w:jc w:val="both"/>
    </w:pPr>
    <w:rPr>
      <w:sz w:val="24"/>
    </w:rPr>
  </w:style>
  <w:style w:styleId="Style_373_ch" w:type="character">
    <w:name w:val="Пункт"/>
    <w:basedOn w:val="Style_10_ch"/>
    <w:link w:val="Style_373"/>
    <w:rPr>
      <w:sz w:val="24"/>
    </w:rPr>
  </w:style>
  <w:style w:styleId="Style_374" w:type="paragraph">
    <w:name w:val="heading 6"/>
    <w:basedOn w:val="Style_10"/>
    <w:next w:val="Style_10"/>
    <w:link w:val="Style_374_ch"/>
    <w:uiPriority w:val="9"/>
    <w:qFormat/>
    <w:pPr>
      <w:keepNext w:val="1"/>
      <w:tabs>
        <w:tab w:leader="none" w:pos="3960" w:val="left"/>
      </w:tabs>
      <w:ind w:firstLine="0" w:left="3600"/>
      <w:jc w:val="center"/>
      <w:outlineLvl w:val="5"/>
    </w:pPr>
  </w:style>
  <w:style w:styleId="Style_374_ch" w:type="character">
    <w:name w:val="heading 6"/>
    <w:basedOn w:val="Style_10_ch"/>
    <w:link w:val="Style_374"/>
  </w:style>
  <w:style w:default="1" w:styleId="Style_2" w:type="table">
    <w:name w:val="Normal Table"/>
    <w:tblPr>
      <w:tblInd w:type="dxa" w:w="0"/>
      <w:tblCellMar>
        <w:top w:type="dxa" w:w="0"/>
        <w:left w:type="dxa" w:w="108"/>
        <w:bottom w:type="dxa" w:w="0"/>
        <w:right w:type="dxa" w:w="108"/>
      </w:tblCellMar>
    </w:tblPr>
  </w:style>
  <w:style w:styleId="Style_375"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2024-11-11T10:39:05Z</dcterms:modified>
</cp:coreProperties>
</file>