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93" w:rsidRPr="00D20C32" w:rsidRDefault="00764893" w:rsidP="00AE3D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485775" cy="609600"/>
            <wp:effectExtent l="0" t="0" r="9525" b="0"/>
            <wp:docPr id="2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893" w:rsidRPr="00D20C32" w:rsidRDefault="00764893" w:rsidP="00AE3D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4893" w:rsidRDefault="00764893" w:rsidP="00AE3D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0C32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D20C32">
        <w:rPr>
          <w:b/>
          <w:sz w:val="28"/>
          <w:szCs w:val="28"/>
        </w:rPr>
        <w:t>СЕВЕРНОГО РАЙОНА</w:t>
      </w:r>
    </w:p>
    <w:p w:rsidR="00764893" w:rsidRPr="00D20C32" w:rsidRDefault="00764893" w:rsidP="00AE3D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0C32">
        <w:rPr>
          <w:b/>
          <w:sz w:val="28"/>
          <w:szCs w:val="28"/>
        </w:rPr>
        <w:t>ОРЕНБУРГСКОЙ ОБЛАСТИ</w:t>
      </w:r>
    </w:p>
    <w:p w:rsidR="00764893" w:rsidRPr="00D20C32" w:rsidRDefault="00764893" w:rsidP="00AE3D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4893" w:rsidRPr="00D20C32" w:rsidRDefault="00764893" w:rsidP="00AE3D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64893" w:rsidRPr="00D20C32" w:rsidRDefault="00195C6A" w:rsidP="00AE3DF9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2857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B262FA" id="Группа 17" o:spid="_x0000_s1026" style="position:absolute;margin-left:-1.8pt;margin-top:3.65pt;width:473.25pt;height:3.6pt;z-index:251660288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="00764893" w:rsidRPr="00D20C32">
        <w:rPr>
          <w:sz w:val="28"/>
          <w:szCs w:val="28"/>
        </w:rPr>
        <w:tab/>
      </w:r>
      <w:r w:rsidR="00764893" w:rsidRPr="00D20C32">
        <w:rPr>
          <w:sz w:val="28"/>
          <w:szCs w:val="28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64893" w:rsidTr="005254A3">
        <w:tc>
          <w:tcPr>
            <w:tcW w:w="3190" w:type="dxa"/>
          </w:tcPr>
          <w:p w:rsidR="00764893" w:rsidRDefault="00C12697" w:rsidP="00C126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13.09.2022</w:t>
            </w:r>
          </w:p>
        </w:tc>
        <w:tc>
          <w:tcPr>
            <w:tcW w:w="3190" w:type="dxa"/>
          </w:tcPr>
          <w:p w:rsidR="00764893" w:rsidRDefault="00764893" w:rsidP="00AE3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с. Северное</w:t>
            </w:r>
          </w:p>
        </w:tc>
        <w:tc>
          <w:tcPr>
            <w:tcW w:w="3191" w:type="dxa"/>
          </w:tcPr>
          <w:p w:rsidR="00764893" w:rsidRDefault="00C12697" w:rsidP="00C126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C12697">
              <w:rPr>
                <w:sz w:val="28"/>
                <w:szCs w:val="28"/>
                <w:u w:val="single"/>
              </w:rPr>
              <w:t>503-п</w:t>
            </w:r>
          </w:p>
        </w:tc>
      </w:tr>
    </w:tbl>
    <w:p w:rsidR="002232E0" w:rsidRDefault="002232E0" w:rsidP="00AE3DF9">
      <w:pPr>
        <w:tabs>
          <w:tab w:val="left" w:pos="709"/>
        </w:tabs>
        <w:jc w:val="center"/>
        <w:rPr>
          <w:sz w:val="28"/>
          <w:szCs w:val="28"/>
        </w:rPr>
      </w:pPr>
    </w:p>
    <w:p w:rsidR="002232E0" w:rsidRPr="008A1F55" w:rsidRDefault="002232E0" w:rsidP="00AE3DF9">
      <w:pPr>
        <w:tabs>
          <w:tab w:val="left" w:pos="709"/>
        </w:tabs>
        <w:jc w:val="center"/>
        <w:rPr>
          <w:sz w:val="28"/>
          <w:szCs w:val="28"/>
        </w:rPr>
      </w:pPr>
      <w:r w:rsidRPr="008A1F55">
        <w:rPr>
          <w:sz w:val="28"/>
          <w:szCs w:val="28"/>
        </w:rPr>
        <w:t>Об утверждении</w:t>
      </w:r>
      <w:r w:rsidR="00E204ED">
        <w:rPr>
          <w:sz w:val="28"/>
          <w:szCs w:val="28"/>
        </w:rPr>
        <w:t xml:space="preserve"> положения о порядке назначения на должность и освобождения от должности руководителей  муниципальных образовательных учреждений,</w:t>
      </w:r>
      <w:r w:rsidR="00AE3DF9">
        <w:rPr>
          <w:sz w:val="28"/>
          <w:szCs w:val="28"/>
        </w:rPr>
        <w:t xml:space="preserve"> подведомственных администрации </w:t>
      </w:r>
      <w:r w:rsidR="00E204ED">
        <w:rPr>
          <w:sz w:val="28"/>
          <w:szCs w:val="28"/>
        </w:rPr>
        <w:t>муниципального образования</w:t>
      </w:r>
      <w:r w:rsidR="00AE3DF9">
        <w:rPr>
          <w:sz w:val="28"/>
          <w:szCs w:val="28"/>
        </w:rPr>
        <w:t xml:space="preserve"> </w:t>
      </w:r>
      <w:r w:rsidR="00E204ED">
        <w:rPr>
          <w:sz w:val="28"/>
          <w:szCs w:val="28"/>
        </w:rPr>
        <w:t>Северный район</w:t>
      </w:r>
    </w:p>
    <w:p w:rsidR="00764893" w:rsidRDefault="00764893" w:rsidP="00AE3DF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32E0" w:rsidRPr="00E204ED" w:rsidRDefault="00AE3DF9" w:rsidP="00AE3DF9">
      <w:pPr>
        <w:pStyle w:val="a6"/>
        <w:spacing w:after="0"/>
        <w:ind w:left="284" w:right="109" w:firstLine="71"/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        </w:t>
      </w:r>
      <w:proofErr w:type="gramStart"/>
      <w:r w:rsidR="00E204ED" w:rsidRPr="00B746A3">
        <w:rPr>
          <w:w w:val="95"/>
          <w:sz w:val="28"/>
          <w:szCs w:val="28"/>
        </w:rPr>
        <w:t>В соответствии с Федеральным законом от 29.12.2012 №</w:t>
      </w:r>
      <w:r w:rsidR="00E204ED">
        <w:rPr>
          <w:w w:val="95"/>
          <w:sz w:val="28"/>
          <w:szCs w:val="28"/>
        </w:rPr>
        <w:t>275-</w:t>
      </w:r>
      <w:r w:rsidR="00E204ED" w:rsidRPr="00B746A3">
        <w:rPr>
          <w:w w:val="95"/>
          <w:sz w:val="28"/>
          <w:szCs w:val="28"/>
        </w:rPr>
        <w:t>ФЗ «Об</w:t>
      </w:r>
      <w:r w:rsidR="00E204ED">
        <w:rPr>
          <w:w w:val="95"/>
          <w:sz w:val="28"/>
          <w:szCs w:val="28"/>
        </w:rPr>
        <w:t xml:space="preserve"> </w:t>
      </w:r>
      <w:r w:rsidR="00E204ED" w:rsidRPr="00B746A3">
        <w:rPr>
          <w:w w:val="95"/>
          <w:sz w:val="28"/>
          <w:szCs w:val="28"/>
        </w:rPr>
        <w:t xml:space="preserve">образовании в Российской Федерации», Федеральным законом от 06.10.2003 </w:t>
      </w:r>
      <w:r w:rsidR="00E204ED">
        <w:rPr>
          <w:w w:val="95"/>
          <w:sz w:val="28"/>
          <w:szCs w:val="28"/>
        </w:rPr>
        <w:t>№</w:t>
      </w:r>
      <w:r w:rsidR="00E204E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E204ED">
        <w:rPr>
          <w:sz w:val="28"/>
          <w:szCs w:val="28"/>
        </w:rPr>
        <w:t xml:space="preserve">1- </w:t>
      </w:r>
      <w:r w:rsidR="00E204ED" w:rsidRPr="00B746A3">
        <w:rPr>
          <w:sz w:val="28"/>
          <w:szCs w:val="28"/>
        </w:rPr>
        <w:t>ФЗ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"Об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общих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принципах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организации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местного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самоуправления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в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Российской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Федерации",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Приказом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Министерства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здравоохранения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и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социального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развития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Российской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Федерации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от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26.08.2010</w:t>
      </w:r>
      <w:r w:rsidR="00E204ED">
        <w:rPr>
          <w:sz w:val="28"/>
          <w:szCs w:val="28"/>
        </w:rPr>
        <w:t xml:space="preserve"> №</w:t>
      </w:r>
      <w:r w:rsidR="00E204ED" w:rsidRPr="00B746A3">
        <w:rPr>
          <w:sz w:val="28"/>
          <w:szCs w:val="28"/>
        </w:rPr>
        <w:t>761</w:t>
      </w:r>
      <w:r w:rsidR="00E204ED">
        <w:rPr>
          <w:sz w:val="28"/>
          <w:szCs w:val="28"/>
        </w:rPr>
        <w:t xml:space="preserve">-ФЗ </w:t>
      </w:r>
      <w:r w:rsidR="00E204ED" w:rsidRPr="00B746A3">
        <w:rPr>
          <w:sz w:val="28"/>
          <w:szCs w:val="28"/>
        </w:rPr>
        <w:t>"Об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утверждении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Единого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квалификационного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справочника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должностей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руководителей,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специалистов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и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служащих,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раздел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"Квалификационные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pacing w:val="-1"/>
          <w:sz w:val="28"/>
          <w:szCs w:val="28"/>
        </w:rPr>
        <w:t>характеристики</w:t>
      </w:r>
      <w:r w:rsidR="00E204ED">
        <w:rPr>
          <w:spacing w:val="-1"/>
          <w:sz w:val="28"/>
          <w:szCs w:val="28"/>
        </w:rPr>
        <w:t xml:space="preserve"> </w:t>
      </w:r>
      <w:r w:rsidR="00E204ED" w:rsidRPr="00B746A3">
        <w:rPr>
          <w:spacing w:val="-1"/>
          <w:sz w:val="28"/>
          <w:szCs w:val="28"/>
        </w:rPr>
        <w:t>должностей</w:t>
      </w:r>
      <w:r w:rsidR="00E204ED" w:rsidRPr="00B746A3">
        <w:rPr>
          <w:sz w:val="28"/>
          <w:szCs w:val="28"/>
        </w:rPr>
        <w:t xml:space="preserve"> работников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образования",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руководствуясь</w:t>
      </w:r>
      <w:r w:rsidR="00E204ED">
        <w:rPr>
          <w:sz w:val="28"/>
          <w:szCs w:val="28"/>
        </w:rPr>
        <w:t xml:space="preserve"> </w:t>
      </w:r>
      <w:r w:rsidR="00E204ED" w:rsidRPr="00B746A3">
        <w:rPr>
          <w:sz w:val="28"/>
          <w:szCs w:val="28"/>
        </w:rPr>
        <w:t>Уставом</w:t>
      </w:r>
      <w:r w:rsidR="00E204ED">
        <w:rPr>
          <w:sz w:val="28"/>
          <w:szCs w:val="28"/>
        </w:rPr>
        <w:t xml:space="preserve"> муниципального образования Северный</w:t>
      </w:r>
      <w:proofErr w:type="gramEnd"/>
      <w:r w:rsidR="00E204ED">
        <w:rPr>
          <w:sz w:val="28"/>
          <w:szCs w:val="28"/>
        </w:rPr>
        <w:t xml:space="preserve">  район:</w:t>
      </w:r>
    </w:p>
    <w:p w:rsidR="002232E0" w:rsidRDefault="002232E0" w:rsidP="00AE3DF9">
      <w:pPr>
        <w:tabs>
          <w:tab w:val="left" w:pos="567"/>
          <w:tab w:val="left" w:pos="851"/>
        </w:tabs>
        <w:ind w:left="284" w:firstLine="71"/>
        <w:jc w:val="both"/>
        <w:rPr>
          <w:sz w:val="28"/>
          <w:szCs w:val="28"/>
        </w:rPr>
      </w:pPr>
      <w:r w:rsidRPr="008A1F55">
        <w:rPr>
          <w:sz w:val="28"/>
          <w:szCs w:val="28"/>
        </w:rPr>
        <w:t xml:space="preserve">       1.Утвердить </w:t>
      </w:r>
      <w:r w:rsidR="00E204ED">
        <w:rPr>
          <w:sz w:val="28"/>
          <w:szCs w:val="28"/>
        </w:rPr>
        <w:t xml:space="preserve">положение о порядке назначения на должность и освобождения от должности руководителей  муниципальных образовательных учреждений, подведомственных администрации муниципального образования Северный район </w:t>
      </w:r>
      <w:r w:rsidRPr="008A1F55">
        <w:rPr>
          <w:sz w:val="28"/>
          <w:szCs w:val="28"/>
        </w:rPr>
        <w:t>согласно приложению</w:t>
      </w:r>
      <w:r w:rsidR="00E204ED">
        <w:rPr>
          <w:sz w:val="28"/>
          <w:szCs w:val="28"/>
        </w:rPr>
        <w:t xml:space="preserve"> №1</w:t>
      </w:r>
      <w:r w:rsidRPr="008A1F55">
        <w:rPr>
          <w:sz w:val="28"/>
          <w:szCs w:val="28"/>
        </w:rPr>
        <w:t>.</w:t>
      </w:r>
    </w:p>
    <w:p w:rsidR="00E204ED" w:rsidRPr="008A1F55" w:rsidRDefault="00E204ED" w:rsidP="00AE3DF9">
      <w:pPr>
        <w:tabs>
          <w:tab w:val="left" w:pos="567"/>
          <w:tab w:val="left" w:pos="851"/>
        </w:tabs>
        <w:ind w:left="284" w:firstLine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2.Утвердить состав конкурсной комиссии по отбору кандидатов на должность руководителя муниципального образовательного учреждения муниципального образования Северный район согласно приложению №2.</w:t>
      </w:r>
    </w:p>
    <w:p w:rsidR="002232E0" w:rsidRPr="008A1F55" w:rsidRDefault="002232E0" w:rsidP="00AE3DF9">
      <w:pPr>
        <w:tabs>
          <w:tab w:val="left" w:pos="567"/>
          <w:tab w:val="left" w:pos="851"/>
        </w:tabs>
        <w:ind w:left="284" w:firstLine="71"/>
        <w:jc w:val="both"/>
        <w:rPr>
          <w:sz w:val="28"/>
          <w:szCs w:val="28"/>
        </w:rPr>
      </w:pPr>
      <w:r w:rsidRPr="008A1F55">
        <w:rPr>
          <w:sz w:val="28"/>
          <w:szCs w:val="28"/>
        </w:rPr>
        <w:t xml:space="preserve">       3.</w:t>
      </w:r>
      <w:proofErr w:type="gramStart"/>
      <w:r w:rsidR="00C40FB1" w:rsidRPr="008A1F55">
        <w:rPr>
          <w:sz w:val="28"/>
          <w:szCs w:val="28"/>
        </w:rPr>
        <w:t>Контроль за</w:t>
      </w:r>
      <w:proofErr w:type="gramEnd"/>
      <w:r w:rsidR="00C40FB1" w:rsidRPr="008A1F55">
        <w:rPr>
          <w:sz w:val="28"/>
          <w:szCs w:val="28"/>
        </w:rPr>
        <w:t xml:space="preserve"> исполнением данного постановления возложить на </w:t>
      </w:r>
      <w:r w:rsidR="00C40FB1">
        <w:rPr>
          <w:sz w:val="28"/>
          <w:szCs w:val="28"/>
        </w:rPr>
        <w:t xml:space="preserve">исполняющего обязанности </w:t>
      </w:r>
      <w:r w:rsidR="00C40FB1" w:rsidRPr="008A1F55">
        <w:rPr>
          <w:sz w:val="28"/>
          <w:szCs w:val="28"/>
        </w:rPr>
        <w:t>заместителя главы администрации района по социальным вопросам Трофимова Н.К.</w:t>
      </w:r>
    </w:p>
    <w:p w:rsidR="00764893" w:rsidRPr="007E454B" w:rsidRDefault="002232E0" w:rsidP="00AE3DF9">
      <w:pPr>
        <w:tabs>
          <w:tab w:val="left" w:pos="567"/>
          <w:tab w:val="left" w:pos="851"/>
        </w:tabs>
        <w:ind w:left="284" w:firstLine="71"/>
        <w:jc w:val="both"/>
        <w:rPr>
          <w:sz w:val="28"/>
          <w:szCs w:val="28"/>
        </w:rPr>
      </w:pPr>
      <w:r w:rsidRPr="008A1F55">
        <w:rPr>
          <w:sz w:val="28"/>
          <w:szCs w:val="28"/>
        </w:rPr>
        <w:t xml:space="preserve">       4.</w:t>
      </w:r>
      <w:r w:rsidR="00C40FB1" w:rsidRPr="008A1F55">
        <w:rPr>
          <w:sz w:val="28"/>
          <w:szCs w:val="28"/>
        </w:rPr>
        <w:t xml:space="preserve">Постановление вступает в силу </w:t>
      </w:r>
      <w:r w:rsidR="00C40FB1">
        <w:rPr>
          <w:sz w:val="28"/>
          <w:szCs w:val="28"/>
        </w:rPr>
        <w:t>после его обнародования,</w:t>
      </w:r>
      <w:r w:rsidR="00C40FB1" w:rsidRPr="008A1F55">
        <w:rPr>
          <w:sz w:val="28"/>
          <w:szCs w:val="28"/>
        </w:rPr>
        <w:t xml:space="preserve"> </w:t>
      </w:r>
      <w:r w:rsidR="00C40FB1">
        <w:rPr>
          <w:sz w:val="28"/>
          <w:szCs w:val="28"/>
        </w:rPr>
        <w:t xml:space="preserve">и подлежит размещению в сети  </w:t>
      </w:r>
      <w:r w:rsidR="00C40FB1" w:rsidRPr="008A1F55">
        <w:rPr>
          <w:sz w:val="28"/>
          <w:szCs w:val="28"/>
        </w:rPr>
        <w:t>«Интернет» на официальном сайте</w:t>
      </w:r>
      <w:r w:rsidR="00C40FB1">
        <w:rPr>
          <w:sz w:val="28"/>
          <w:szCs w:val="28"/>
        </w:rPr>
        <w:t xml:space="preserve"> </w:t>
      </w:r>
      <w:r w:rsidR="00C40FB1" w:rsidRPr="008A1F55">
        <w:rPr>
          <w:sz w:val="28"/>
          <w:szCs w:val="28"/>
        </w:rPr>
        <w:t>муниципального образования Северный район.</w:t>
      </w:r>
    </w:p>
    <w:p w:rsidR="00764893" w:rsidRPr="007C3607" w:rsidRDefault="0079684F" w:rsidP="00AE3DF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64893" w:rsidRPr="007C3607" w:rsidRDefault="00AE3DF9" w:rsidP="00AE3DF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4893" w:rsidRPr="007C3607">
        <w:rPr>
          <w:sz w:val="28"/>
          <w:szCs w:val="28"/>
        </w:rPr>
        <w:t>Глава</w:t>
      </w:r>
      <w:r w:rsidR="00764893">
        <w:rPr>
          <w:sz w:val="28"/>
          <w:szCs w:val="28"/>
        </w:rPr>
        <w:t xml:space="preserve"> м</w:t>
      </w:r>
      <w:r w:rsidR="00E204ED">
        <w:rPr>
          <w:sz w:val="28"/>
          <w:szCs w:val="28"/>
        </w:rPr>
        <w:t>униципального образования</w:t>
      </w:r>
      <w:r w:rsidR="00E204ED">
        <w:rPr>
          <w:sz w:val="28"/>
          <w:szCs w:val="28"/>
        </w:rPr>
        <w:tab/>
      </w:r>
      <w:r w:rsidR="00E204ED">
        <w:rPr>
          <w:sz w:val="28"/>
          <w:szCs w:val="28"/>
        </w:rPr>
        <w:tab/>
      </w:r>
      <w:r w:rsidR="00E204ED">
        <w:rPr>
          <w:sz w:val="28"/>
          <w:szCs w:val="28"/>
        </w:rPr>
        <w:tab/>
      </w:r>
      <w:r w:rsidR="00E204ED">
        <w:rPr>
          <w:sz w:val="28"/>
          <w:szCs w:val="28"/>
        </w:rPr>
        <w:tab/>
      </w:r>
      <w:r w:rsidR="00764893">
        <w:rPr>
          <w:sz w:val="28"/>
          <w:szCs w:val="28"/>
        </w:rPr>
        <w:t xml:space="preserve"> </w:t>
      </w:r>
      <w:r w:rsidR="00F81F79">
        <w:rPr>
          <w:sz w:val="28"/>
          <w:szCs w:val="28"/>
        </w:rPr>
        <w:t xml:space="preserve">       </w:t>
      </w:r>
      <w:r w:rsidR="00764893">
        <w:rPr>
          <w:sz w:val="28"/>
          <w:szCs w:val="28"/>
        </w:rPr>
        <w:t xml:space="preserve"> М.В. Журкин</w:t>
      </w:r>
      <w:r w:rsidR="00764893" w:rsidRPr="007C3607">
        <w:rPr>
          <w:sz w:val="28"/>
          <w:szCs w:val="28"/>
        </w:rPr>
        <w:t xml:space="preserve"> </w:t>
      </w:r>
    </w:p>
    <w:p w:rsidR="00764893" w:rsidRDefault="00764893" w:rsidP="00AE3DF9">
      <w:pPr>
        <w:suppressAutoHyphens/>
        <w:ind w:left="-180" w:firstLine="1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64893" w:rsidRDefault="00AE3DF9" w:rsidP="00AE3DF9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</w:t>
      </w:r>
      <w:r w:rsidR="00C52A6C">
        <w:rPr>
          <w:rFonts w:ascii="Tahoma" w:hAnsi="Tahoma" w:cs="Tahoma"/>
          <w:sz w:val="16"/>
          <w:szCs w:val="16"/>
        </w:rPr>
        <w:t xml:space="preserve">        </w:t>
      </w:r>
      <w:r>
        <w:rPr>
          <w:rFonts w:ascii="Tahoma" w:hAnsi="Tahoma" w:cs="Tahoma"/>
          <w:sz w:val="16"/>
          <w:szCs w:val="16"/>
        </w:rPr>
        <w:t xml:space="preserve">    </w:t>
      </w:r>
      <w:r w:rsidR="00764893">
        <w:rPr>
          <w:rFonts w:ascii="Tahoma" w:hAnsi="Tahoma" w:cs="Tahoma"/>
          <w:sz w:val="16"/>
          <w:szCs w:val="16"/>
        </w:rPr>
        <w:t>[МЕСТО ДЛЯ ПОДПИСИ]</w:t>
      </w:r>
    </w:p>
    <w:p w:rsidR="00AE3DF9" w:rsidRPr="00C12697" w:rsidRDefault="00AE3DF9" w:rsidP="00AE3DF9">
      <w:pPr>
        <w:widowControl w:val="0"/>
        <w:autoSpaceDE w:val="0"/>
        <w:autoSpaceDN w:val="0"/>
        <w:adjustRightInd w:val="0"/>
        <w:jc w:val="both"/>
        <w:rPr>
          <w:szCs w:val="28"/>
          <w:u w:val="single"/>
        </w:rPr>
      </w:pPr>
    </w:p>
    <w:p w:rsidR="00AE3DF9" w:rsidRDefault="00AE3DF9" w:rsidP="00AE3DF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64893" w:rsidRDefault="00764893" w:rsidP="00AE3D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C3607">
        <w:rPr>
          <w:szCs w:val="28"/>
        </w:rPr>
        <w:t xml:space="preserve">Разослано: </w:t>
      </w:r>
      <w:r w:rsidR="0079684F">
        <w:rPr>
          <w:szCs w:val="28"/>
        </w:rPr>
        <w:t xml:space="preserve">  </w:t>
      </w:r>
      <w:r w:rsidRPr="007C3607">
        <w:rPr>
          <w:szCs w:val="28"/>
        </w:rPr>
        <w:t xml:space="preserve">в дело, </w:t>
      </w:r>
      <w:r>
        <w:rPr>
          <w:szCs w:val="28"/>
        </w:rPr>
        <w:t>Трофимову Н.К.,</w:t>
      </w:r>
      <w:r w:rsidR="0079684F">
        <w:rPr>
          <w:szCs w:val="28"/>
        </w:rPr>
        <w:t xml:space="preserve"> Тимофееву Д.С., </w:t>
      </w:r>
      <w:r w:rsidR="00E204ED">
        <w:rPr>
          <w:szCs w:val="28"/>
        </w:rPr>
        <w:t xml:space="preserve">Пестову Ю.В., </w:t>
      </w:r>
      <w:r w:rsidR="0079684F">
        <w:rPr>
          <w:szCs w:val="28"/>
        </w:rPr>
        <w:t>отдел образования,</w:t>
      </w:r>
    </w:p>
    <w:p w:rsidR="0079684F" w:rsidRPr="00764893" w:rsidRDefault="0079684F" w:rsidP="00AE3DF9">
      <w:pPr>
        <w:widowControl w:val="0"/>
        <w:tabs>
          <w:tab w:val="left" w:pos="1245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E204ED">
        <w:rPr>
          <w:szCs w:val="28"/>
        </w:rPr>
        <w:t xml:space="preserve">Алексеевой Е.А., </w:t>
      </w:r>
      <w:proofErr w:type="spellStart"/>
      <w:r w:rsidR="00C40FB1">
        <w:rPr>
          <w:szCs w:val="28"/>
        </w:rPr>
        <w:t>р</w:t>
      </w:r>
      <w:r>
        <w:rPr>
          <w:szCs w:val="28"/>
        </w:rPr>
        <w:t>айпрокурору</w:t>
      </w:r>
      <w:proofErr w:type="spellEnd"/>
      <w:r w:rsidR="00C40FB1">
        <w:rPr>
          <w:szCs w:val="28"/>
        </w:rPr>
        <w:t xml:space="preserve">, </w:t>
      </w:r>
    </w:p>
    <w:p w:rsidR="00C52A6C" w:rsidRDefault="005F5AAC" w:rsidP="00C52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3160">
        <w:rPr>
          <w:sz w:val="28"/>
          <w:szCs w:val="28"/>
        </w:rPr>
        <w:t xml:space="preserve">                                  </w:t>
      </w:r>
      <w:r w:rsidR="00C52A6C">
        <w:rPr>
          <w:sz w:val="28"/>
          <w:szCs w:val="28"/>
        </w:rPr>
        <w:t xml:space="preserve">                               </w:t>
      </w:r>
    </w:p>
    <w:p w:rsidR="00C52A6C" w:rsidRPr="00C52A6C" w:rsidRDefault="00C52A6C" w:rsidP="00C52A6C">
      <w:pPr>
        <w:pStyle w:val="3"/>
        <w:jc w:val="right"/>
        <w:rPr>
          <w:sz w:val="28"/>
          <w:szCs w:val="28"/>
        </w:rPr>
      </w:pPr>
      <w:r w:rsidRPr="00C52A6C">
        <w:rPr>
          <w:sz w:val="28"/>
          <w:szCs w:val="28"/>
        </w:rPr>
        <w:lastRenderedPageBreak/>
        <w:t>Приложение №1</w:t>
      </w:r>
    </w:p>
    <w:p w:rsidR="00C52A6C" w:rsidRPr="00C52A6C" w:rsidRDefault="00C52A6C" w:rsidP="00C52A6C">
      <w:pPr>
        <w:pStyle w:val="3"/>
        <w:jc w:val="right"/>
        <w:rPr>
          <w:sz w:val="28"/>
          <w:szCs w:val="28"/>
        </w:rPr>
      </w:pPr>
      <w:r w:rsidRPr="00C52A6C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C52A6C" w:rsidRPr="00C52A6C" w:rsidRDefault="00C52A6C" w:rsidP="00C52A6C">
      <w:pPr>
        <w:pStyle w:val="3"/>
        <w:jc w:val="right"/>
        <w:rPr>
          <w:sz w:val="28"/>
          <w:szCs w:val="28"/>
        </w:rPr>
      </w:pPr>
      <w:r w:rsidRPr="00C12697">
        <w:rPr>
          <w:sz w:val="28"/>
          <w:szCs w:val="28"/>
        </w:rPr>
        <w:t xml:space="preserve">                                         </w:t>
      </w:r>
      <w:r w:rsidR="00C12697" w:rsidRPr="00C12697">
        <w:rPr>
          <w:sz w:val="28"/>
          <w:szCs w:val="28"/>
        </w:rPr>
        <w:t xml:space="preserve">                         </w:t>
      </w:r>
      <w:r w:rsidR="00C12697" w:rsidRPr="00C12697">
        <w:rPr>
          <w:sz w:val="28"/>
          <w:szCs w:val="28"/>
          <w:u w:val="single"/>
        </w:rPr>
        <w:t>13.09.2022</w:t>
      </w:r>
      <w:r w:rsidR="00C12697">
        <w:rPr>
          <w:sz w:val="28"/>
          <w:szCs w:val="28"/>
        </w:rPr>
        <w:t xml:space="preserve"> </w:t>
      </w:r>
      <w:r w:rsidRPr="00C52A6C">
        <w:rPr>
          <w:sz w:val="28"/>
          <w:szCs w:val="28"/>
        </w:rPr>
        <w:t xml:space="preserve">№ </w:t>
      </w:r>
      <w:r w:rsidR="00C12697" w:rsidRPr="00C12697">
        <w:rPr>
          <w:sz w:val="28"/>
          <w:szCs w:val="28"/>
          <w:u w:val="single"/>
        </w:rPr>
        <w:t>503-п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Pr="00C52A6C" w:rsidRDefault="00C52A6C" w:rsidP="00C52A6C">
      <w:pPr>
        <w:pStyle w:val="3"/>
        <w:jc w:val="center"/>
        <w:rPr>
          <w:b/>
          <w:sz w:val="28"/>
          <w:szCs w:val="28"/>
        </w:rPr>
      </w:pPr>
      <w:r w:rsidRPr="00C52A6C">
        <w:rPr>
          <w:b/>
          <w:sz w:val="28"/>
          <w:szCs w:val="28"/>
        </w:rPr>
        <w:t>Положение о порядке назначения на должность и освобождения от должности руководителей муниципальных образовательных учреждений, подведомственных администрации муниципального образования Северный район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Pr="00C52A6C" w:rsidRDefault="00C52A6C" w:rsidP="00C52A6C">
      <w:pPr>
        <w:pStyle w:val="3"/>
        <w:tabs>
          <w:tab w:val="left" w:pos="284"/>
          <w:tab w:val="left" w:pos="3544"/>
        </w:tabs>
        <w:jc w:val="center"/>
        <w:rPr>
          <w:b/>
          <w:sz w:val="28"/>
          <w:szCs w:val="28"/>
        </w:rPr>
      </w:pPr>
      <w:r w:rsidRPr="00C52A6C">
        <w:rPr>
          <w:b/>
          <w:sz w:val="28"/>
          <w:szCs w:val="28"/>
        </w:rPr>
        <w:t>1.</w:t>
      </w:r>
      <w:r w:rsidRPr="00C52A6C">
        <w:rPr>
          <w:b/>
          <w:sz w:val="28"/>
          <w:szCs w:val="28"/>
        </w:rPr>
        <w:tab/>
        <w:t>Общие положения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 xml:space="preserve">1.1. </w:t>
      </w:r>
      <w:proofErr w:type="gramStart"/>
      <w:r w:rsidRPr="00C52A6C">
        <w:rPr>
          <w:sz w:val="28"/>
          <w:szCs w:val="28"/>
        </w:rPr>
        <w:t>Настоящее Положение определяет порядок назначения на должность и освобождения от должности руководителей муниципальных образовательных учреждений муниципального образования Северный район в соответствии с требованиями Трудового кодекса Российской Федерации, Федерального закона от 06.10.2003 №131-ФЗ "Об общих принципах организации местного самоуправления в Российской Федерации”, Федерального закона от 29.12.2012 №273-ФЗ «Об образовании в Российской Федерации», а также устанавливает в соответствии с требованиями действующего законодательства</w:t>
      </w:r>
      <w:proofErr w:type="gramEnd"/>
      <w:r w:rsidRPr="00C52A6C">
        <w:rPr>
          <w:sz w:val="28"/>
          <w:szCs w:val="28"/>
        </w:rPr>
        <w:t xml:space="preserve"> взаимоотношения исполнительного органа местного самоуправления с руководителями муниципальных образовательных учреждений (далее - муниципальные образовательные учреждения), направленные на повышение ответственности руководителей за результаты финансово-хозяйственной деятельности муниципальных образовательных учреждений, обеспечение сохранности и эффективного использования муниципального имущества, закрепленного за муниципальными образовательными учреждениями на оперативном управлении.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Pr="00C52A6C" w:rsidRDefault="00C52A6C" w:rsidP="00C52A6C">
      <w:pPr>
        <w:pStyle w:val="3"/>
        <w:jc w:val="center"/>
        <w:rPr>
          <w:b/>
          <w:sz w:val="28"/>
          <w:szCs w:val="28"/>
        </w:rPr>
      </w:pPr>
      <w:r w:rsidRPr="00C52A6C">
        <w:rPr>
          <w:b/>
          <w:sz w:val="28"/>
          <w:szCs w:val="28"/>
        </w:rPr>
        <w:t>2.Назначение на должность руководителя муниципального образовательного учреждения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2.1. Руководитель назначается на должность и освобождается от должности начальником отдела образования администрации муниципального образования Северный район.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2.2. Назначение на должность руководителя осуществляется путем проведения конкурса на право замещения вакантной должности руководителя, либо путем назначения руководителя из числа резерва управленческих кадров без проведения конкурса.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lastRenderedPageBreak/>
        <w:t>2.3. В случае принятия решения о проведении конкурса работодатель публикует объявление о проведении конкурса на официальном сайте муниципального образования Северный район, в газете «</w:t>
      </w:r>
      <w:r w:rsidR="00E62CA7">
        <w:rPr>
          <w:sz w:val="28"/>
          <w:szCs w:val="28"/>
        </w:rPr>
        <w:t>Северная Звезда</w:t>
      </w:r>
      <w:r w:rsidRPr="00C52A6C">
        <w:rPr>
          <w:sz w:val="28"/>
          <w:szCs w:val="28"/>
        </w:rPr>
        <w:t>» не позднее, чем за 30 дней до даты проведения конкурса.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2.4. В объявлении о проведении конкурса указываются: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2.4.1. Место, дата и время проведения конкурса.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2.4.2. Условия трудового договора.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2.4.3. Срок подачи заявок для участия в конкурсе.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2.4.4. Требования к  кандидату.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2.4.5. Перечень документов, необходимых для участия в конкурсе (заявление кандидата, копия паспорта или заменяющего его документа, копия трудовой книжки, копии документов об образовании, о повышении квалификации, о дополнительном образовании, о присвоении ученого звания, ученой степени, заверенные нотариально или кадровыми службами по месту работы, иные документы).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2.5. Документы, указанные в п.п.2.4.5, должны быть представлены работодателю не позднее, чем за 10 календарных дней до проведения конкурса. Не своевременное представление документов, недостоверность информации, содержащейся в документах,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2.6. Если в результате проведения конкурса не были выявлены кандидаты, отвечающие заявленным требованиям, работодатель может принять решение о проведении повторного конкурса.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2.7. Конкурс проводится конкурсной комиссией в порядке, установленном для проведения заседаний.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2.8. Конкурс заключается в оценке профессионального уровня кандидатов на замещение вакантной должности, их соответствия квалификационным требованиям к этой должности.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proofErr w:type="gramStart"/>
      <w:r w:rsidRPr="00C52A6C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тестирование по вопросам, связанным с выполнением должностных обязанностей по вакантной должности.</w:t>
      </w:r>
      <w:proofErr w:type="gramEnd"/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2.9. Конкурс проводится при наличии не менее двух кандидатов.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Решения конкурсной комиссии по результатам проведения конкурса принимаются </w:t>
      </w:r>
      <w:r w:rsidRPr="00C52A6C">
        <w:rPr>
          <w:sz w:val="28"/>
          <w:szCs w:val="28"/>
        </w:rPr>
        <w:lastRenderedPageBreak/>
        <w:t>открытым голосованием простым большинством голосов ее членов, присутствующих на заседании.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При равенстве  голосов  решающим  является  голос  председателя конкурсной комиссии.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2.10. Результаты голосования конкурсной комиссии оформляются решением, которое подписывается председателем и всеми членами комиссии, принявшими участие в заседании.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2.11. Решение конкурсной комиссии принимается в отсутствие кандидата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 xml:space="preserve">и является основанием для назначения его на вакантную должность либо 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отказа в таком назначении.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 xml:space="preserve">2.12. Кандидатам,  принявшим   участие   в  конкурсе,   сообщается   о 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proofErr w:type="gramStart"/>
      <w:r w:rsidRPr="00C52A6C">
        <w:rPr>
          <w:sz w:val="28"/>
          <w:szCs w:val="28"/>
        </w:rPr>
        <w:t>результатах</w:t>
      </w:r>
      <w:proofErr w:type="gramEnd"/>
      <w:r w:rsidRPr="00C52A6C">
        <w:rPr>
          <w:sz w:val="28"/>
          <w:szCs w:val="28"/>
        </w:rPr>
        <w:t xml:space="preserve"> конкурса в письменной форме в течение двух недель со дня его завершения. Информация о результатах конкурса размещается таким же образом, как и информация о его проведении.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2.13. Кандидат вправе обжаловать решение Кандидат в праве конкурсной комиссии в соответствии с действующим законодательством.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2.14. Трудовой договор заключается на определенный срок, но не более пяти лет.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Конкретный срок трудового договора с руководителем учреждения определяется соглашением сторон.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При назначении на должность может устанавливаться испытательный срок до шести месяцев в соответствии с действующим законодательством. Испытание при приеме на работу не устанавливается для лиц, избранных по конкурсу на замещение должности руководителя учреждения.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2.15. На период отсутствия руководителя в связи с его уходом в отпуск, болезнью, убытием в командировку и под другим причинам он, по согласованию с работодателем, издает приказ об исполнении обязанностей временно  отсутствующего работника одним из работников учреждения.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2.16. Прием на работу оформляется приказом начальника отдела образования, изданным на основании заключенного трудового договора на основе типовой формы трудового договора. Размер заработной платы руководителя определяется работодателем в соответствии с действующим законодательством.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 xml:space="preserve">2.17. </w:t>
      </w:r>
      <w:proofErr w:type="gramStart"/>
      <w:r w:rsidRPr="00C52A6C">
        <w:rPr>
          <w:sz w:val="28"/>
          <w:szCs w:val="28"/>
        </w:rPr>
        <w:t xml:space="preserve">Граждане, претендующие на замещение должностей руководителя образовательного учреждения, должны иметь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</w:t>
      </w:r>
      <w:r w:rsidRPr="00C52A6C">
        <w:rPr>
          <w:sz w:val="28"/>
          <w:szCs w:val="28"/>
        </w:rPr>
        <w:lastRenderedPageBreak/>
        <w:t>менеджмента и экономики и стаж работы на педагогических или руководящих должностях не</w:t>
      </w:r>
      <w:proofErr w:type="gramEnd"/>
      <w:r w:rsidRPr="00C52A6C">
        <w:rPr>
          <w:sz w:val="28"/>
          <w:szCs w:val="28"/>
        </w:rPr>
        <w:t xml:space="preserve"> менее 5 лет.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2.18. Запрещается занятие должности руководителя учреждения лицами, которые не допускаются к педагогической деятельности по основаниям, установленным трудовым законодательством: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2.18.1. Лишенные права заниматься педагогической деятельностью в соответствии с вступившим в законную силу приговором суда.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 xml:space="preserve">2.18.2. </w:t>
      </w:r>
      <w:proofErr w:type="gramStart"/>
      <w:r w:rsidRPr="00C52A6C">
        <w:rPr>
          <w:sz w:val="28"/>
          <w:szCs w:val="28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 селения и общественной нравственности</w:t>
      </w:r>
      <w:proofErr w:type="gramEnd"/>
      <w:r w:rsidRPr="00C52A6C">
        <w:rPr>
          <w:sz w:val="28"/>
          <w:szCs w:val="28"/>
        </w:rPr>
        <w:t>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ч. 3 ст. 331 ТК РФ.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2.18.3. Имеющие неснятую или непогашенную судимость  за иные умышленные тяжкие и особо тяжкие преступления.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 xml:space="preserve">2.18.4. </w:t>
      </w:r>
      <w:proofErr w:type="gramStart"/>
      <w:r w:rsidRPr="00C52A6C">
        <w:rPr>
          <w:sz w:val="28"/>
          <w:szCs w:val="28"/>
        </w:rPr>
        <w:t>Признанные</w:t>
      </w:r>
      <w:proofErr w:type="gramEnd"/>
      <w:r w:rsidRPr="00C52A6C">
        <w:rPr>
          <w:sz w:val="28"/>
          <w:szCs w:val="28"/>
        </w:rPr>
        <w:t xml:space="preserve"> недееспособным и в установленном федеральным законом порядке.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2.18.5.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нормативно - правовому регулированию в области здравоохранения.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2.19. Должностные обязанности руководителя учреждения не могут исполнять по совместительству.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2.20.Права и обязанности руководителя учреждения, его компетенция в области управления образовательным учреждением определяются в соответствии с законодательством об образовании и уставом образовательного учреждения.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2.21. Руководителям образовательных учреждений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работников.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2.22. Руководитель учреждения несет ответственность за руководство образовательной, научной, воспитательной  работой и организационно-хозяйственной деятельностью образовательного учреждения.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2.23. Кандидаты на должность руководителя муниципальной  образовательной организации проходит обязательную аттестацию.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Pr="00C52A6C" w:rsidRDefault="00C52A6C" w:rsidP="00C52A6C">
      <w:pPr>
        <w:pStyle w:val="3"/>
        <w:jc w:val="center"/>
        <w:rPr>
          <w:b/>
          <w:sz w:val="28"/>
          <w:szCs w:val="28"/>
        </w:rPr>
      </w:pPr>
      <w:r w:rsidRPr="00C52A6C">
        <w:rPr>
          <w:b/>
          <w:sz w:val="28"/>
          <w:szCs w:val="28"/>
        </w:rPr>
        <w:t>3.Освобождение от должности руководителя муниципального образовательного учреждения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3.1. Освобождение от должности руководителя и расторжение трудового договора осуществляется по основаниям, предусмотренным Трудовым кодексом Российской Федерации.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3.2. Руководитель вправе расторгнуть трудовой договор с работодателем по собственной инициативе, предупредив последнего в письменной форме о предстоящем увольнении не позднее, чем за 1 месяц до предстоящей даты расторжения трудового договора. По соглашению между руководителем и работодателем трудовой договор, может быть, расторгнут и до истечения срока предупреждения.</w:t>
      </w:r>
    </w:p>
    <w:p w:rsidR="00C52A6C" w:rsidRPr="00C52A6C" w:rsidRDefault="00C52A6C" w:rsidP="00C52A6C">
      <w:pPr>
        <w:pStyle w:val="3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2A6C">
        <w:rPr>
          <w:sz w:val="28"/>
          <w:szCs w:val="28"/>
        </w:rPr>
        <w:t>3.3. В случае прекращения трудового    договора    с    руководителем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муниципального учреждения в соответствии с п. 2 ч. 1 ст. 278 ТК РФ  при отсутствии виновных действий (бездействия) руководителя ему  выплачивается компенсация в размере, определяемом трудовым договором, но не ниже трехкратного среднего месячного заработка, за исключением случаев, предусмотренных настоящим ТК РФ (ст. 279 ТК РФ).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>3.4. Освобождение руководителя учреждения от занимаемой должности оформляется распоряжением работодателя о расторжении трудового договора в случаях, предусмотренных Трудовым кодексом Российской Федерации.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  <w:r w:rsidRPr="00C52A6C">
        <w:rPr>
          <w:sz w:val="28"/>
          <w:szCs w:val="28"/>
        </w:rPr>
        <w:t xml:space="preserve"> 3.5. Срочный трудовой договор прекращается с истечением срока его действия.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увольнения, за исключением случаев, когда истекает срок действия срочного трудового договора, заключенного на время исполнения обязанностей отсутствующего работника (ч. 1 ст. 79 ТК РФ).</w:t>
      </w:r>
    </w:p>
    <w:p w:rsidR="00C52A6C" w:rsidRP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Default="00C52A6C" w:rsidP="00C52A6C">
      <w:pPr>
        <w:pStyle w:val="3"/>
        <w:jc w:val="both"/>
        <w:rPr>
          <w:sz w:val="28"/>
          <w:szCs w:val="28"/>
        </w:rPr>
      </w:pPr>
    </w:p>
    <w:p w:rsidR="00C52A6C" w:rsidRPr="00B746A3" w:rsidRDefault="00C52A6C" w:rsidP="00C12697">
      <w:pPr>
        <w:ind w:left="5583"/>
        <w:rPr>
          <w:sz w:val="28"/>
          <w:szCs w:val="28"/>
        </w:rPr>
      </w:pPr>
      <w:bookmarkStart w:id="0" w:name="_GoBack"/>
      <w:bookmarkEnd w:id="0"/>
      <w:r w:rsidRPr="00B746A3">
        <w:rPr>
          <w:w w:val="105"/>
          <w:sz w:val="28"/>
          <w:szCs w:val="28"/>
        </w:rPr>
        <w:lastRenderedPageBreak/>
        <w:t>Приложение</w:t>
      </w:r>
      <w:r>
        <w:rPr>
          <w:w w:val="105"/>
          <w:sz w:val="28"/>
          <w:szCs w:val="28"/>
        </w:rPr>
        <w:t xml:space="preserve"> №</w:t>
      </w:r>
      <w:r w:rsidRPr="00B746A3">
        <w:rPr>
          <w:w w:val="105"/>
          <w:sz w:val="28"/>
          <w:szCs w:val="28"/>
        </w:rPr>
        <w:t>2</w:t>
      </w:r>
    </w:p>
    <w:p w:rsidR="00C52A6C" w:rsidRDefault="00C52A6C" w:rsidP="00C52A6C">
      <w:pPr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к постановлению администрации</w:t>
      </w:r>
    </w:p>
    <w:p w:rsidR="00C52A6C" w:rsidRDefault="00C12697" w:rsidP="00C52A6C">
      <w:pPr>
        <w:ind w:left="5574"/>
        <w:jc w:val="both"/>
        <w:rPr>
          <w:w w:val="95"/>
          <w:sz w:val="28"/>
          <w:szCs w:val="28"/>
        </w:rPr>
      </w:pPr>
      <w:r w:rsidRPr="00C12697">
        <w:rPr>
          <w:w w:val="95"/>
          <w:sz w:val="28"/>
          <w:szCs w:val="28"/>
          <w:u w:val="single"/>
        </w:rPr>
        <w:t>13.09.2022</w:t>
      </w:r>
      <w:r>
        <w:rPr>
          <w:w w:val="95"/>
          <w:sz w:val="28"/>
          <w:szCs w:val="28"/>
          <w:u w:val="single"/>
        </w:rPr>
        <w:t xml:space="preserve"> </w:t>
      </w:r>
      <w:r>
        <w:rPr>
          <w:w w:val="95"/>
          <w:sz w:val="28"/>
          <w:szCs w:val="28"/>
        </w:rPr>
        <w:t xml:space="preserve">№ </w:t>
      </w:r>
      <w:r w:rsidRPr="00C12697">
        <w:rPr>
          <w:w w:val="95"/>
          <w:sz w:val="28"/>
          <w:szCs w:val="28"/>
          <w:u w:val="single"/>
        </w:rPr>
        <w:t>503-п</w:t>
      </w:r>
      <w:r w:rsidR="00C52A6C">
        <w:rPr>
          <w:w w:val="95"/>
          <w:sz w:val="28"/>
          <w:szCs w:val="28"/>
        </w:rPr>
        <w:t xml:space="preserve"> </w:t>
      </w:r>
    </w:p>
    <w:p w:rsidR="00C52A6C" w:rsidRPr="00C52A6C" w:rsidRDefault="00C52A6C" w:rsidP="00686ED7">
      <w:pPr>
        <w:pStyle w:val="3"/>
        <w:rPr>
          <w:sz w:val="28"/>
          <w:szCs w:val="28"/>
        </w:rPr>
      </w:pPr>
    </w:p>
    <w:p w:rsidR="00C52A6C" w:rsidRDefault="00C52A6C" w:rsidP="00C52A6C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конкурсной комиссии </w:t>
      </w:r>
    </w:p>
    <w:p w:rsidR="00C52A6C" w:rsidRDefault="00C52A6C" w:rsidP="00C52A6C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 отбору кандидатов на должность руководителя муниципального образовательного учреждения муниципального образования Северный район</w:t>
      </w:r>
    </w:p>
    <w:p w:rsidR="00C52A6C" w:rsidRDefault="00C52A6C" w:rsidP="00C52A6C">
      <w:pPr>
        <w:pStyle w:val="3"/>
        <w:spacing w:after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52A6C" w:rsidTr="004C75AD">
        <w:trPr>
          <w:trHeight w:val="11611"/>
        </w:trPr>
        <w:tc>
          <w:tcPr>
            <w:tcW w:w="4785" w:type="dxa"/>
          </w:tcPr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комиссии: 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Журкин Михаил Владимирович 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комиссии: 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Николай Кириллович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комиссии: 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Козырь Надежда Ивановна 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Стройкина</w:t>
            </w:r>
            <w:proofErr w:type="spellEnd"/>
            <w:r>
              <w:rPr>
                <w:sz w:val="28"/>
                <w:szCs w:val="28"/>
              </w:rPr>
              <w:t xml:space="preserve"> Светлана Михайловна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Стройкина</w:t>
            </w:r>
            <w:proofErr w:type="spellEnd"/>
            <w:r>
              <w:rPr>
                <w:sz w:val="28"/>
                <w:szCs w:val="28"/>
              </w:rPr>
              <w:t xml:space="preserve"> Юлия Владимировна 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Докшина Наталья Николаевна 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Полянская Александра Ивановна 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Щербанова Нэля Борисовна </w:t>
            </w:r>
          </w:p>
          <w:p w:rsidR="00C52A6C" w:rsidRDefault="00C52A6C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C52A6C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Чернова Ирина Викторовна </w:t>
            </w:r>
          </w:p>
        </w:tc>
        <w:tc>
          <w:tcPr>
            <w:tcW w:w="4785" w:type="dxa"/>
          </w:tcPr>
          <w:p w:rsidR="00C52A6C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Северный район </w:t>
            </w: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Северный район по социальным вопросам </w:t>
            </w: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МКУ «ЦАХЭООО» образования администрации Северного района </w:t>
            </w: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заведующего отдела</w:t>
            </w:r>
            <w:proofErr w:type="gramEnd"/>
            <w:r>
              <w:rPr>
                <w:sz w:val="28"/>
                <w:szCs w:val="28"/>
              </w:rPr>
              <w:t xml:space="preserve"> образования администрации Северного района </w:t>
            </w: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686ED7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образования администрации Северного района </w:t>
            </w: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686ED7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«ИМЦ» отдела образования администрации Северного района </w:t>
            </w: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686ED7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Юрист МКУ «ЦАХЭООО» отдела образования администрации Северного района </w:t>
            </w: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Северной районной профсоюзной организации работников образования </w:t>
            </w: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686ED7" w:rsidRDefault="00686ED7" w:rsidP="00686ED7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МКУ «ИМЦ» отдела образования администрации Северного района </w:t>
            </w:r>
          </w:p>
          <w:p w:rsidR="00686ED7" w:rsidRDefault="00686ED7" w:rsidP="00C52A6C">
            <w:pPr>
              <w:pStyle w:val="3"/>
              <w:spacing w:after="0"/>
              <w:rPr>
                <w:sz w:val="28"/>
                <w:szCs w:val="28"/>
              </w:rPr>
            </w:pPr>
          </w:p>
        </w:tc>
      </w:tr>
    </w:tbl>
    <w:p w:rsidR="00C52A6C" w:rsidRDefault="00C52A6C" w:rsidP="00C52A6C">
      <w:pPr>
        <w:pStyle w:val="3"/>
        <w:spacing w:after="0"/>
        <w:rPr>
          <w:sz w:val="28"/>
          <w:szCs w:val="28"/>
        </w:rPr>
      </w:pPr>
    </w:p>
    <w:sectPr w:rsidR="00C52A6C" w:rsidSect="005F5AA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463EB"/>
    <w:multiLevelType w:val="multilevel"/>
    <w:tmpl w:val="E826B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941A38"/>
    <w:multiLevelType w:val="hybridMultilevel"/>
    <w:tmpl w:val="07FE08BE"/>
    <w:lvl w:ilvl="0" w:tplc="DE4806CA">
      <w:start w:val="4"/>
      <w:numFmt w:val="decimal"/>
      <w:lvlText w:val="%1."/>
      <w:lvlJc w:val="left"/>
      <w:pPr>
        <w:ind w:left="210" w:hanging="638"/>
      </w:pPr>
      <w:rPr>
        <w:rFonts w:ascii="Cambria" w:eastAsia="Cambria" w:hAnsi="Cambria" w:cs="Cambria" w:hint="default"/>
        <w:color w:val="3B3B3B"/>
        <w:spacing w:val="-1"/>
        <w:w w:val="104"/>
        <w:sz w:val="27"/>
        <w:szCs w:val="27"/>
        <w:lang w:val="ru-RU" w:eastAsia="en-US" w:bidi="ar-SA"/>
      </w:rPr>
    </w:lvl>
    <w:lvl w:ilvl="1" w:tplc="D5AA7826">
      <w:start w:val="1"/>
      <w:numFmt w:val="decimal"/>
      <w:lvlText w:val="%2."/>
      <w:lvlJc w:val="left"/>
      <w:pPr>
        <w:ind w:left="4175" w:hanging="281"/>
        <w:jc w:val="right"/>
      </w:pPr>
      <w:rPr>
        <w:rFonts w:hint="default"/>
        <w:b/>
        <w:bCs/>
        <w:spacing w:val="-1"/>
        <w:w w:val="92"/>
        <w:lang w:val="ru-RU" w:eastAsia="en-US" w:bidi="ar-SA"/>
      </w:rPr>
    </w:lvl>
    <w:lvl w:ilvl="2" w:tplc="BC2ED9C2">
      <w:numFmt w:val="bullet"/>
      <w:lvlText w:val="•"/>
      <w:lvlJc w:val="left"/>
      <w:pPr>
        <w:ind w:left="4804" w:hanging="281"/>
      </w:pPr>
      <w:rPr>
        <w:rFonts w:hint="default"/>
        <w:lang w:val="ru-RU" w:eastAsia="en-US" w:bidi="ar-SA"/>
      </w:rPr>
    </w:lvl>
    <w:lvl w:ilvl="3" w:tplc="8E98C35E">
      <w:numFmt w:val="bullet"/>
      <w:lvlText w:val="•"/>
      <w:lvlJc w:val="left"/>
      <w:pPr>
        <w:ind w:left="5429" w:hanging="281"/>
      </w:pPr>
      <w:rPr>
        <w:rFonts w:hint="default"/>
        <w:lang w:val="ru-RU" w:eastAsia="en-US" w:bidi="ar-SA"/>
      </w:rPr>
    </w:lvl>
    <w:lvl w:ilvl="4" w:tplc="98EE5956">
      <w:numFmt w:val="bullet"/>
      <w:lvlText w:val="•"/>
      <w:lvlJc w:val="left"/>
      <w:pPr>
        <w:ind w:left="6054" w:hanging="281"/>
      </w:pPr>
      <w:rPr>
        <w:rFonts w:hint="default"/>
        <w:lang w:val="ru-RU" w:eastAsia="en-US" w:bidi="ar-SA"/>
      </w:rPr>
    </w:lvl>
    <w:lvl w:ilvl="5" w:tplc="B0902582">
      <w:numFmt w:val="bullet"/>
      <w:lvlText w:val="•"/>
      <w:lvlJc w:val="left"/>
      <w:pPr>
        <w:ind w:left="6678" w:hanging="281"/>
      </w:pPr>
      <w:rPr>
        <w:rFonts w:hint="default"/>
        <w:lang w:val="ru-RU" w:eastAsia="en-US" w:bidi="ar-SA"/>
      </w:rPr>
    </w:lvl>
    <w:lvl w:ilvl="6" w:tplc="5F1E6250">
      <w:numFmt w:val="bullet"/>
      <w:lvlText w:val="•"/>
      <w:lvlJc w:val="left"/>
      <w:pPr>
        <w:ind w:left="7303" w:hanging="281"/>
      </w:pPr>
      <w:rPr>
        <w:rFonts w:hint="default"/>
        <w:lang w:val="ru-RU" w:eastAsia="en-US" w:bidi="ar-SA"/>
      </w:rPr>
    </w:lvl>
    <w:lvl w:ilvl="7" w:tplc="F89C2CF4">
      <w:numFmt w:val="bullet"/>
      <w:lvlText w:val="•"/>
      <w:lvlJc w:val="left"/>
      <w:pPr>
        <w:ind w:left="7928" w:hanging="281"/>
      </w:pPr>
      <w:rPr>
        <w:rFonts w:hint="default"/>
        <w:lang w:val="ru-RU" w:eastAsia="en-US" w:bidi="ar-SA"/>
      </w:rPr>
    </w:lvl>
    <w:lvl w:ilvl="8" w:tplc="1A269AD8">
      <w:numFmt w:val="bullet"/>
      <w:lvlText w:val="•"/>
      <w:lvlJc w:val="left"/>
      <w:pPr>
        <w:ind w:left="8552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C3"/>
    <w:rsid w:val="0004686A"/>
    <w:rsid w:val="000469D9"/>
    <w:rsid w:val="000760C3"/>
    <w:rsid w:val="000A54EA"/>
    <w:rsid w:val="0015257E"/>
    <w:rsid w:val="00173BD0"/>
    <w:rsid w:val="00194896"/>
    <w:rsid w:val="00195C6A"/>
    <w:rsid w:val="001D3C3B"/>
    <w:rsid w:val="001E3764"/>
    <w:rsid w:val="001E41CC"/>
    <w:rsid w:val="002232E0"/>
    <w:rsid w:val="002309A2"/>
    <w:rsid w:val="002758B7"/>
    <w:rsid w:val="00280452"/>
    <w:rsid w:val="00286788"/>
    <w:rsid w:val="0029329B"/>
    <w:rsid w:val="00296C83"/>
    <w:rsid w:val="002B4E5F"/>
    <w:rsid w:val="002E105C"/>
    <w:rsid w:val="00311664"/>
    <w:rsid w:val="0033153E"/>
    <w:rsid w:val="00331BB4"/>
    <w:rsid w:val="00341579"/>
    <w:rsid w:val="00377265"/>
    <w:rsid w:val="00385E52"/>
    <w:rsid w:val="003932AC"/>
    <w:rsid w:val="003D28E9"/>
    <w:rsid w:val="003D3DEB"/>
    <w:rsid w:val="003D5C51"/>
    <w:rsid w:val="003F426E"/>
    <w:rsid w:val="003F6194"/>
    <w:rsid w:val="00403887"/>
    <w:rsid w:val="004208AD"/>
    <w:rsid w:val="0042416A"/>
    <w:rsid w:val="00454236"/>
    <w:rsid w:val="00492A56"/>
    <w:rsid w:val="00494B74"/>
    <w:rsid w:val="00494BA4"/>
    <w:rsid w:val="00496681"/>
    <w:rsid w:val="004A269B"/>
    <w:rsid w:val="004B37FB"/>
    <w:rsid w:val="004C2055"/>
    <w:rsid w:val="004C3B89"/>
    <w:rsid w:val="004C75AD"/>
    <w:rsid w:val="004D4598"/>
    <w:rsid w:val="004D4D05"/>
    <w:rsid w:val="0051253C"/>
    <w:rsid w:val="00515DBD"/>
    <w:rsid w:val="00521FF9"/>
    <w:rsid w:val="00563DD3"/>
    <w:rsid w:val="00574CAE"/>
    <w:rsid w:val="005837B9"/>
    <w:rsid w:val="005904C3"/>
    <w:rsid w:val="00590594"/>
    <w:rsid w:val="005C4E1D"/>
    <w:rsid w:val="005C54D8"/>
    <w:rsid w:val="005F5AAC"/>
    <w:rsid w:val="00627123"/>
    <w:rsid w:val="00634EB9"/>
    <w:rsid w:val="00641533"/>
    <w:rsid w:val="006461C9"/>
    <w:rsid w:val="006746A9"/>
    <w:rsid w:val="00677D92"/>
    <w:rsid w:val="00682332"/>
    <w:rsid w:val="006854CB"/>
    <w:rsid w:val="00686ED7"/>
    <w:rsid w:val="006A0FEC"/>
    <w:rsid w:val="006B19AF"/>
    <w:rsid w:val="006C572D"/>
    <w:rsid w:val="006D3D4D"/>
    <w:rsid w:val="006D6DBD"/>
    <w:rsid w:val="006E61D3"/>
    <w:rsid w:val="006E7320"/>
    <w:rsid w:val="0071147C"/>
    <w:rsid w:val="00717447"/>
    <w:rsid w:val="00762D0D"/>
    <w:rsid w:val="00764893"/>
    <w:rsid w:val="00775B3A"/>
    <w:rsid w:val="0079684F"/>
    <w:rsid w:val="007A3457"/>
    <w:rsid w:val="007A3893"/>
    <w:rsid w:val="007A7FBE"/>
    <w:rsid w:val="007C4EA4"/>
    <w:rsid w:val="007C78C4"/>
    <w:rsid w:val="007D687B"/>
    <w:rsid w:val="007F59C0"/>
    <w:rsid w:val="007F6F7F"/>
    <w:rsid w:val="007F7ACD"/>
    <w:rsid w:val="0080151E"/>
    <w:rsid w:val="00820DDB"/>
    <w:rsid w:val="00834D99"/>
    <w:rsid w:val="008526C0"/>
    <w:rsid w:val="008572D8"/>
    <w:rsid w:val="008652E2"/>
    <w:rsid w:val="00880739"/>
    <w:rsid w:val="008A03B2"/>
    <w:rsid w:val="008A50B8"/>
    <w:rsid w:val="008F35F5"/>
    <w:rsid w:val="00924F45"/>
    <w:rsid w:val="00934A15"/>
    <w:rsid w:val="00936D24"/>
    <w:rsid w:val="009675F0"/>
    <w:rsid w:val="00981F07"/>
    <w:rsid w:val="009B5BFE"/>
    <w:rsid w:val="009F4E25"/>
    <w:rsid w:val="00A12C42"/>
    <w:rsid w:val="00A16D76"/>
    <w:rsid w:val="00A1770A"/>
    <w:rsid w:val="00A22AF8"/>
    <w:rsid w:val="00A30A4F"/>
    <w:rsid w:val="00A52241"/>
    <w:rsid w:val="00A70D51"/>
    <w:rsid w:val="00A72AE6"/>
    <w:rsid w:val="00A81058"/>
    <w:rsid w:val="00A84B9E"/>
    <w:rsid w:val="00A905BA"/>
    <w:rsid w:val="00A91AA6"/>
    <w:rsid w:val="00A96103"/>
    <w:rsid w:val="00AA1C8F"/>
    <w:rsid w:val="00AA264C"/>
    <w:rsid w:val="00AA721C"/>
    <w:rsid w:val="00AC0102"/>
    <w:rsid w:val="00AD30F3"/>
    <w:rsid w:val="00AE1A92"/>
    <w:rsid w:val="00AE3DF9"/>
    <w:rsid w:val="00AE65F5"/>
    <w:rsid w:val="00B11DDB"/>
    <w:rsid w:val="00B15136"/>
    <w:rsid w:val="00B42717"/>
    <w:rsid w:val="00B572C5"/>
    <w:rsid w:val="00B731DA"/>
    <w:rsid w:val="00B86265"/>
    <w:rsid w:val="00BA2D39"/>
    <w:rsid w:val="00BA704A"/>
    <w:rsid w:val="00BF2C06"/>
    <w:rsid w:val="00BF6DC9"/>
    <w:rsid w:val="00C02A82"/>
    <w:rsid w:val="00C12697"/>
    <w:rsid w:val="00C21F17"/>
    <w:rsid w:val="00C40FB1"/>
    <w:rsid w:val="00C52A6C"/>
    <w:rsid w:val="00C53662"/>
    <w:rsid w:val="00C61F0F"/>
    <w:rsid w:val="00C76B2E"/>
    <w:rsid w:val="00C96405"/>
    <w:rsid w:val="00CA15FA"/>
    <w:rsid w:val="00CC035C"/>
    <w:rsid w:val="00CF094D"/>
    <w:rsid w:val="00D0259E"/>
    <w:rsid w:val="00D31944"/>
    <w:rsid w:val="00D41A86"/>
    <w:rsid w:val="00D634EF"/>
    <w:rsid w:val="00D97A22"/>
    <w:rsid w:val="00DA48F1"/>
    <w:rsid w:val="00DB266C"/>
    <w:rsid w:val="00DB3C96"/>
    <w:rsid w:val="00DC0360"/>
    <w:rsid w:val="00DC1575"/>
    <w:rsid w:val="00DE4D3F"/>
    <w:rsid w:val="00E06120"/>
    <w:rsid w:val="00E204ED"/>
    <w:rsid w:val="00E36616"/>
    <w:rsid w:val="00E62CA7"/>
    <w:rsid w:val="00E81005"/>
    <w:rsid w:val="00E821F1"/>
    <w:rsid w:val="00E92BF8"/>
    <w:rsid w:val="00E93F7F"/>
    <w:rsid w:val="00EA233F"/>
    <w:rsid w:val="00F05031"/>
    <w:rsid w:val="00F6630A"/>
    <w:rsid w:val="00F81F79"/>
    <w:rsid w:val="00FB180A"/>
    <w:rsid w:val="00FB4A21"/>
    <w:rsid w:val="00FC6FED"/>
    <w:rsid w:val="00FD742E"/>
    <w:rsid w:val="00FF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60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0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1"/>
    <w:unhideWhenUsed/>
    <w:rsid w:val="000760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rsid w:val="000760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"/>
    <w:locked/>
    <w:rsid w:val="000760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60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0C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21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E204E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20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5A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1"/>
    <w:qFormat/>
    <w:rsid w:val="005F5AAC"/>
    <w:pPr>
      <w:widowControl w:val="0"/>
      <w:autoSpaceDE w:val="0"/>
      <w:autoSpaceDN w:val="0"/>
      <w:ind w:left="219" w:firstLine="534"/>
      <w:jc w:val="both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F5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60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0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1"/>
    <w:unhideWhenUsed/>
    <w:rsid w:val="000760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rsid w:val="000760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"/>
    <w:locked/>
    <w:rsid w:val="000760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60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0C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21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E204E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20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5A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1"/>
    <w:qFormat/>
    <w:rsid w:val="005F5AAC"/>
    <w:pPr>
      <w:widowControl w:val="0"/>
      <w:autoSpaceDE w:val="0"/>
      <w:autoSpaceDN w:val="0"/>
      <w:ind w:left="219" w:firstLine="534"/>
      <w:jc w:val="both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F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7B9D-06F4-4D11-85F5-0199049F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Секретарь</cp:lastModifiedBy>
  <cp:revision>4</cp:revision>
  <cp:lastPrinted>2007-12-31T19:31:00Z</cp:lastPrinted>
  <dcterms:created xsi:type="dcterms:W3CDTF">2022-09-13T07:07:00Z</dcterms:created>
  <dcterms:modified xsi:type="dcterms:W3CDTF">2022-09-14T10:14:00Z</dcterms:modified>
</cp:coreProperties>
</file>