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28" w:rsidRDefault="00AD04A4" w:rsidP="00E62528">
      <w:pPr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</w:t>
      </w:r>
    </w:p>
    <w:p w:rsidR="00AD04A4" w:rsidRDefault="00AD04A4" w:rsidP="00AD04A4">
      <w:pPr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AD04A4" w:rsidRDefault="00AD04A4" w:rsidP="00AD04A4">
      <w:pPr>
        <w:tabs>
          <w:tab w:val="left" w:pos="4395"/>
        </w:tabs>
        <w:autoSpaceDE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04A4" w:rsidRDefault="00AD04A4" w:rsidP="00AD04A4">
      <w:pPr>
        <w:keepNext/>
        <w:widowControl/>
        <w:autoSpaceDE/>
        <w:adjustRightInd/>
        <w:ind w:left="-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AD04A4" w:rsidRDefault="00AD04A4" w:rsidP="00AD04A4">
      <w:pPr>
        <w:keepNext/>
        <w:widowControl/>
        <w:autoSpaceDE/>
        <w:adjustRightInd/>
        <w:ind w:left="-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AD04A4" w:rsidRPr="00E62528" w:rsidRDefault="00E62528" w:rsidP="00AD04A4">
      <w:pPr>
        <w:widowControl/>
        <w:autoSpaceDE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отдел экономики администрации Северного района</w:t>
      </w:r>
    </w:p>
    <w:p w:rsidR="00AD04A4" w:rsidRDefault="00AD04A4" w:rsidP="00AD04A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Наименование НПА: </w:t>
      </w:r>
    </w:p>
    <w:p w:rsidR="00D270D6" w:rsidRDefault="00E62528" w:rsidP="00D270D6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2528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Совета депутатов муниципального образования Северный район от 28.09.2021 № 6</w:t>
      </w:r>
      <w:r w:rsidR="00D270D6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E625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-РС </w:t>
      </w:r>
      <w:r w:rsidR="00D270D6" w:rsidRPr="00D270D6">
        <w:rPr>
          <w:rFonts w:ascii="Times New Roman" w:eastAsia="Calibri" w:hAnsi="Times New Roman" w:cs="Times New Roman"/>
          <w:sz w:val="28"/>
          <w:szCs w:val="28"/>
          <w:lang w:eastAsia="en-US"/>
        </w:rPr>
        <w:t>«Об утверждении Положения  «О муниципальном контроле на автомобильном транспорте, городском наземном электрическом транспорте и в дорожном хозяйстве на территории Северного района»»</w:t>
      </w:r>
    </w:p>
    <w:p w:rsidR="00AD04A4" w:rsidRDefault="00AD04A4" w:rsidP="00D270D6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 Срок проведения публичных консультаций:</w:t>
      </w:r>
    </w:p>
    <w:p w:rsidR="00AD04A4" w:rsidRDefault="00AD04A4" w:rsidP="00AD04A4">
      <w:pPr>
        <w:widowControl/>
        <w:autoSpaceDE/>
        <w:adjustRightInd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начало        «</w:t>
      </w:r>
      <w:r w:rsidR="00D270D6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E625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июля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E6252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D270D6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 </w:t>
      </w:r>
    </w:p>
    <w:p w:rsidR="00AD04A4" w:rsidRDefault="00AD04A4" w:rsidP="00AD04A4">
      <w:pPr>
        <w:widowControl/>
        <w:autoSpaceDE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окончание  «</w:t>
      </w:r>
      <w:r w:rsidR="00D270D6">
        <w:rPr>
          <w:rFonts w:ascii="Times New Roman" w:eastAsia="Calibri" w:hAnsi="Times New Roman" w:cs="Times New Roman"/>
          <w:sz w:val="28"/>
          <w:szCs w:val="28"/>
          <w:lang w:eastAsia="en-US"/>
        </w:rPr>
        <w:t>26</w:t>
      </w:r>
      <w:r w:rsidR="00E625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E625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270D6">
        <w:rPr>
          <w:rFonts w:ascii="Times New Roman" w:eastAsia="Calibri" w:hAnsi="Times New Roman" w:cs="Times New Roman"/>
          <w:sz w:val="28"/>
          <w:szCs w:val="28"/>
          <w:lang w:eastAsia="en-US"/>
        </w:rPr>
        <w:t>июля</w:t>
      </w:r>
      <w:r w:rsidR="00E625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E6252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D270D6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:rsidR="00AD04A4" w:rsidRDefault="00AD04A4" w:rsidP="00AD04A4">
      <w:pPr>
        <w:widowControl/>
        <w:autoSpaceDE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Сведения о проведенных публичных консультациях НПА: </w:t>
      </w:r>
    </w:p>
    <w:p w:rsidR="00AD04A4" w:rsidRDefault="00AD04A4" w:rsidP="00AD04A4">
      <w:pPr>
        <w:widowControl/>
        <w:autoSpaceDE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3.1. Количество поступи</w:t>
      </w:r>
      <w:r w:rsidR="0036279C">
        <w:rPr>
          <w:rFonts w:ascii="Times New Roman" w:eastAsia="Calibri" w:hAnsi="Times New Roman" w:cs="Times New Roman"/>
          <w:sz w:val="28"/>
          <w:szCs w:val="28"/>
          <w:lang w:eastAsia="en-US"/>
        </w:rPr>
        <w:t>вших замечаний и предложений - не поступило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D04A4" w:rsidRDefault="00AD04A4" w:rsidP="00AD04A4">
      <w:pPr>
        <w:widowControl/>
        <w:autoSpaceDE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3.2. Поступившие замечания и предложения: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444"/>
        <w:gridCol w:w="2444"/>
        <w:gridCol w:w="2044"/>
        <w:gridCol w:w="2045"/>
      </w:tblGrid>
      <w:tr w:rsidR="00AD04A4" w:rsidTr="00AD04A4">
        <w:trPr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4A4" w:rsidRDefault="00AD04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D04A4" w:rsidRDefault="00AD04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4A4" w:rsidRDefault="00AD04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Организация, представившая замечания и предложения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4A4" w:rsidRDefault="00AD04A4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>Поступившие замечания и предложения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4A4" w:rsidRDefault="00AD04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Итоги рассмотрения замечаний и предложений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4A4" w:rsidRDefault="00AD04A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Причина отклонения замечаний и предложений</w:t>
            </w:r>
          </w:p>
        </w:tc>
      </w:tr>
      <w:tr w:rsidR="00AD04A4" w:rsidTr="00AD04A4">
        <w:trPr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A4" w:rsidRDefault="00AD04A4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A4" w:rsidRDefault="003B12EE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A4" w:rsidRDefault="0036279C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отсутствуют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A4" w:rsidRDefault="003B12EE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A4" w:rsidRDefault="003B12EE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AD04A4" w:rsidTr="00AD04A4">
        <w:trPr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A4" w:rsidRDefault="00AD04A4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A4" w:rsidRDefault="00AD04A4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A4" w:rsidRDefault="00AD04A4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A4" w:rsidRDefault="00AD04A4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A4" w:rsidRDefault="00AD04A4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D04A4" w:rsidTr="00AD04A4">
        <w:trPr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A4" w:rsidRDefault="00AD04A4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A4" w:rsidRDefault="00AD04A4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A4" w:rsidRDefault="00AD04A4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A4" w:rsidRDefault="00AD04A4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A4" w:rsidRDefault="00AD04A4">
            <w:pPr>
              <w:widowControl/>
              <w:autoSpaceDE/>
              <w:adjustRightInd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D04A4" w:rsidRDefault="00AD04A4" w:rsidP="00AD04A4">
      <w:pPr>
        <w:widowControl/>
        <w:autoSpaceDE/>
        <w:adjustRightInd/>
        <w:ind w:left="5664"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04A4" w:rsidRDefault="00AD04A4" w:rsidP="00AD04A4">
      <w:pPr>
        <w:widowControl/>
        <w:autoSpaceDE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Решение, принятое по результатам публичных консультаций </w:t>
      </w:r>
    </w:p>
    <w:p w:rsidR="00AD04A4" w:rsidRDefault="00AD04A4" w:rsidP="00AD04A4">
      <w:pPr>
        <w:widowControl/>
        <w:autoSpaceDE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AD04A4" w:rsidRDefault="00AD04A4" w:rsidP="00AD04A4">
      <w:pPr>
        <w:widowControl/>
        <w:autoSpaceDE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AD04A4" w:rsidRDefault="00AD04A4" w:rsidP="00AD04A4">
      <w:pPr>
        <w:widowControl/>
        <w:autoSpaceDE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AD04A4" w:rsidRDefault="00AD04A4" w:rsidP="00AD04A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5.Исполнитель: </w:t>
      </w:r>
      <w:proofErr w:type="spellStart"/>
      <w:r w:rsidR="00E62528">
        <w:rPr>
          <w:rFonts w:ascii="Times New Roman" w:eastAsia="Calibri" w:hAnsi="Times New Roman" w:cs="Times New Roman"/>
          <w:sz w:val="28"/>
          <w:szCs w:val="28"/>
          <w:lang w:eastAsia="en-US"/>
        </w:rPr>
        <w:t>Байкарова</w:t>
      </w:r>
      <w:proofErr w:type="spellEnd"/>
      <w:r w:rsidR="00E625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И.И.</w:t>
      </w:r>
    </w:p>
    <w:p w:rsidR="00AD04A4" w:rsidRDefault="00E62528" w:rsidP="00E62528">
      <w:pPr>
        <w:widowControl/>
        <w:autoSpaceDE/>
        <w:adjustRightInd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8 35354 21287 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Office12@se.orb.ru</w:t>
      </w:r>
    </w:p>
    <w:p w:rsidR="00AD04A4" w:rsidRDefault="00AD04A4" w:rsidP="00AD04A4">
      <w:pPr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AD04A4" w:rsidRDefault="00AD04A4" w:rsidP="00AD04A4">
      <w:pPr>
        <w:ind w:left="5273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sectPr w:rsidR="00AD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83"/>
    <w:rsid w:val="00236483"/>
    <w:rsid w:val="0036279C"/>
    <w:rsid w:val="003B12EE"/>
    <w:rsid w:val="00AD04A4"/>
    <w:rsid w:val="00B70981"/>
    <w:rsid w:val="00CF2929"/>
    <w:rsid w:val="00D270D6"/>
    <w:rsid w:val="00E6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8E8EB-4272-446A-9608-D285BF63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11</cp:revision>
  <dcterms:created xsi:type="dcterms:W3CDTF">2023-07-17T11:25:00Z</dcterms:created>
  <dcterms:modified xsi:type="dcterms:W3CDTF">2024-07-10T12:16:00Z</dcterms:modified>
</cp:coreProperties>
</file>