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E" w:rsidRDefault="009741BE" w:rsidP="00F57AB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экспертизы НПА </w:t>
      </w:r>
    </w:p>
    <w:p w:rsidR="009741BE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Отдел экономики администрации Северного района</w:t>
      </w:r>
    </w:p>
    <w:p w:rsidR="009741BE" w:rsidRDefault="009741BE" w:rsidP="009741BE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уполномоченного органа)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1.Наименование НПА: </w:t>
      </w:r>
    </w:p>
    <w:p w:rsidR="0024102E" w:rsidRPr="00F57AB6" w:rsidRDefault="0024102E" w:rsidP="00500DDC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500DDC" w:rsidRPr="00500DDC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схемы размещения не</w:t>
      </w:r>
      <w:r w:rsidR="00500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стационарных торговых объектов </w:t>
      </w:r>
      <w:bookmarkStart w:id="0" w:name="_GoBack"/>
      <w:bookmarkEnd w:id="0"/>
      <w:r w:rsidR="00500DDC" w:rsidRPr="00500DDC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 муниципального образования Северный район</w:t>
      </w: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2. Цель (основания) для принятия нормативного правового акта:</w:t>
      </w:r>
    </w:p>
    <w:p w:rsidR="0024102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Целью является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3. Публичные консультации (с кем проведены, внесенные предложения или замечания):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Уведомление, опросный лист и НПА были размещены на официальном сайте администрации Северного района в информационно-коммуникационной сети «Интернет» - </w:t>
      </w:r>
      <w:proofErr w:type="spellStart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www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942FFA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mo-se.orb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.ru  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Основные результаты публичных консультаций: </w:t>
      </w:r>
    </w:p>
    <w:p w:rsidR="00B42A04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и замечания не поступали </w:t>
      </w:r>
    </w:p>
    <w:p w:rsidR="0024102E" w:rsidRPr="00F57AB6" w:rsidRDefault="00B42A04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741B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 Варианты устранения (минимизации) негативного воздействия действующего НПА:</w:t>
      </w:r>
    </w:p>
    <w:p w:rsidR="0024102E" w:rsidRPr="00F57AB6" w:rsidRDefault="009741BE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Положения о муниципальном земельном контроле на территории муниципального образования Северный район.</w:t>
      </w:r>
    </w:p>
    <w:p w:rsidR="00B42A04" w:rsidRPr="00F57AB6" w:rsidRDefault="009741BE" w:rsidP="0024102E">
      <w:pPr>
        <w:widowControl/>
        <w:autoSpaceDE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sz w:val="24"/>
          <w:szCs w:val="24"/>
        </w:rPr>
        <w:t>6. Соответствие качества проведения процедуры экспертизы НПА</w:t>
      </w:r>
      <w:r w:rsidRPr="00F57AB6">
        <w:rPr>
          <w:rFonts w:ascii="Times New Roman" w:hAnsi="Times New Roman" w:cs="Times New Roman"/>
          <w:noProof/>
          <w:sz w:val="24"/>
          <w:szCs w:val="24"/>
        </w:rPr>
        <w:t xml:space="preserve"> и подготовки  отчета требованиям Порядка проведения </w:t>
      </w:r>
      <w:r w:rsidRPr="00F57AB6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Север</w:t>
      </w:r>
      <w:r w:rsidR="00B42A04" w:rsidRPr="00F57AB6">
        <w:rPr>
          <w:rFonts w:ascii="Times New Roman" w:hAnsi="Times New Roman" w:cs="Times New Roman"/>
          <w:bCs/>
          <w:sz w:val="24"/>
          <w:szCs w:val="24"/>
        </w:rPr>
        <w:t>ный район Оренбургской области.</w:t>
      </w:r>
    </w:p>
    <w:p w:rsidR="00B42A04" w:rsidRPr="00F57AB6" w:rsidRDefault="00B42A04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bCs/>
          <w:sz w:val="24"/>
          <w:szCs w:val="24"/>
        </w:rPr>
        <w:t xml:space="preserve">  Соответствуют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Отсутствие либо наличие достаточного обоснования решения проблемы предложенным способом правового регулирования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Сведения о наличии затруднений, вызванных применением НПА, отсутствуют 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8. Вывод об о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тсутствии либо наличии в НПА положений, которые: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Отсутствуют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Северный район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Не соответствуют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9.Исполнитель: </w:t>
      </w:r>
    </w:p>
    <w:p w:rsidR="009741BE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экономики </w:t>
      </w:r>
      <w:proofErr w:type="spellStart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И.И.Байкарова</w:t>
      </w:r>
      <w:proofErr w:type="spellEnd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835354 21287 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Office12@se.orb.</w:t>
      </w:r>
      <w:r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</w:p>
    <w:p w:rsidR="009741BE" w:rsidRPr="00F57AB6" w:rsidRDefault="009741BE" w:rsidP="009741BE">
      <w:pPr>
        <w:widowControl/>
        <w:autoSpaceDE/>
        <w:adjustRightInd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Ф.И.О., телефон, адрес электронной почты)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1BE" w:rsidRPr="00F57AB6" w:rsidRDefault="009741BE" w:rsidP="009741BE">
      <w:pPr>
        <w:rPr>
          <w:sz w:val="24"/>
          <w:szCs w:val="24"/>
        </w:rPr>
      </w:pPr>
    </w:p>
    <w:p w:rsidR="00A9592F" w:rsidRPr="00F57AB6" w:rsidRDefault="00A9592F">
      <w:pPr>
        <w:rPr>
          <w:sz w:val="24"/>
          <w:szCs w:val="24"/>
        </w:rPr>
      </w:pPr>
    </w:p>
    <w:sectPr w:rsidR="00A9592F" w:rsidRPr="00F5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B"/>
    <w:rsid w:val="000F1888"/>
    <w:rsid w:val="0024102E"/>
    <w:rsid w:val="00500DDC"/>
    <w:rsid w:val="00942FFA"/>
    <w:rsid w:val="009741BE"/>
    <w:rsid w:val="00A9592F"/>
    <w:rsid w:val="00B42A04"/>
    <w:rsid w:val="00D6231B"/>
    <w:rsid w:val="00F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11</cp:revision>
  <dcterms:created xsi:type="dcterms:W3CDTF">2023-07-17T11:25:00Z</dcterms:created>
  <dcterms:modified xsi:type="dcterms:W3CDTF">2025-05-14T06:48:00Z</dcterms:modified>
</cp:coreProperties>
</file>