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                                      </w:t>
      </w:r>
    </w:p>
    <w:p w14:paraId="0A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</w:t>
      </w:r>
      <w:r>
        <w:rPr>
          <w:rFonts w:ascii="Times New Roman" w:hAnsi="Times New Roman"/>
          <w:b w:val="1"/>
          <w:sz w:val="28"/>
        </w:rPr>
        <w:t>АДМИНИСТРАЦИЯ 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B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C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E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1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none"/>
        </w:rPr>
        <w:t xml:space="preserve">               </w:t>
      </w:r>
      <w:r>
        <w:rPr>
          <w:rFonts w:ascii="Times New Roman" w:hAnsi="Times New Roman"/>
          <w:sz w:val="28"/>
          <w:u w:val="single"/>
        </w:rPr>
        <w:t>16.12.2024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  <w:u w:val="single"/>
        </w:rPr>
        <w:t>626-п</w:t>
      </w:r>
    </w:p>
    <w:p w14:paraId="10000000">
      <w:pPr>
        <w:rPr>
          <w:rFonts w:ascii="Times New Roman" w:hAnsi="Times New Roman"/>
          <w:sz w:val="28"/>
        </w:rPr>
      </w:pPr>
    </w:p>
    <w:p w14:paraId="11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установлении долгосрочных тарифов на </w:t>
      </w:r>
      <w:r>
        <w:rPr>
          <w:rFonts w:ascii="Times New Roman" w:hAnsi="Times New Roman"/>
          <w:sz w:val="28"/>
        </w:rPr>
        <w:t>питьевую воду</w:t>
      </w:r>
    </w:p>
    <w:p w14:paraId="12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(питьевое водоснабжение)</w:t>
      </w:r>
      <w:r>
        <w:rPr>
          <w:rFonts w:ascii="Times New Roman" w:hAnsi="Times New Roman"/>
          <w:sz w:val="28"/>
        </w:rPr>
        <w:t xml:space="preserve">  и долгосрочных параметров регулирования, установленных на долгосрочный перио</w:t>
      </w:r>
      <w:r>
        <w:rPr>
          <w:rFonts w:ascii="Times New Roman" w:hAnsi="Times New Roman"/>
          <w:sz w:val="28"/>
        </w:rPr>
        <w:t>д регулирования 2025-2027 годы, для ООО «ВКУ»</w:t>
      </w:r>
    </w:p>
    <w:p w14:paraId="13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</w:t>
      </w:r>
    </w:p>
    <w:p w14:paraId="14000000">
      <w:pPr>
        <w:ind w:right="34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соответствии с Федеральным законом от 7 декабря 2011 года № 416-ФЗ «О водоснабжении и водоотведении»,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постановлением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r>
        <w:rPr>
          <w:rFonts w:ascii="Times New Roman" w:hAnsi="Times New Roman"/>
          <w:sz w:val="28"/>
        </w:rPr>
        <w:t xml:space="preserve"> от 27 декабря 2013 года № 1746-э «Об утверждении методических указаний по расчету регулируемых тарифов в сфере водоснабжения и водоотведения», </w:t>
      </w:r>
      <w:r>
        <w:rPr>
          <w:rFonts w:ascii="Times New Roman" w:hAnsi="Times New Roman"/>
          <w:sz w:val="28"/>
        </w:rPr>
        <w:t>а также учитывая итоги рассмотрения данного вопроса на коллегии  по регулированию тарифов и надбавок администрации Северного района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(</w:t>
      </w:r>
      <w:r>
        <w:rPr>
          <w:rFonts w:ascii="Times New Roman" w:hAnsi="Times New Roman"/>
          <w:color w:themeColor="text1" w:val="000000"/>
          <w:sz w:val="28"/>
        </w:rPr>
        <w:t>протокол от 1</w:t>
      </w:r>
      <w:r>
        <w:rPr>
          <w:rFonts w:ascii="Times New Roman" w:hAnsi="Times New Roman"/>
          <w:color w:themeColor="text1" w:val="000000"/>
          <w:sz w:val="28"/>
        </w:rPr>
        <w:t>6</w:t>
      </w:r>
      <w:r>
        <w:rPr>
          <w:rFonts w:ascii="Times New Roman" w:hAnsi="Times New Roman"/>
          <w:color w:themeColor="text1" w:val="000000"/>
          <w:sz w:val="28"/>
        </w:rPr>
        <w:t xml:space="preserve"> декабря 2024</w:t>
      </w:r>
      <w:r>
        <w:rPr>
          <w:rFonts w:ascii="Times New Roman" w:hAnsi="Times New Roman"/>
          <w:color w:themeColor="text1" w:val="000000"/>
          <w:sz w:val="28"/>
        </w:rPr>
        <w:t xml:space="preserve"> года  № </w:t>
      </w:r>
      <w:r>
        <w:rPr>
          <w:rFonts w:ascii="Times New Roman" w:hAnsi="Times New Roman"/>
          <w:color w:themeColor="text1" w:val="000000"/>
          <w:sz w:val="28"/>
        </w:rPr>
        <w:t>1</w:t>
      </w:r>
      <w:r>
        <w:rPr>
          <w:rFonts w:ascii="Times New Roman" w:hAnsi="Times New Roman"/>
          <w:color w:themeColor="text1" w:val="000000"/>
          <w:sz w:val="28"/>
        </w:rPr>
        <w:t>):</w:t>
      </w:r>
    </w:p>
    <w:p w14:paraId="15000000">
      <w:pPr>
        <w:widowControl w:val="1"/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 xml:space="preserve">Установить тарифы на </w:t>
      </w:r>
      <w:r>
        <w:rPr>
          <w:rFonts w:ascii="Times New Roman" w:hAnsi="Times New Roman"/>
          <w:sz w:val="28"/>
        </w:rPr>
        <w:t>питьевую воду (питьевое водоснабжение)</w:t>
      </w:r>
      <w:r>
        <w:rPr>
          <w:rFonts w:ascii="Times New Roman" w:hAnsi="Times New Roman"/>
          <w:sz w:val="28"/>
        </w:rPr>
        <w:t xml:space="preserve"> для </w:t>
      </w:r>
      <w:r>
        <w:rPr>
          <w:rFonts w:ascii="Times New Roman" w:hAnsi="Times New Roman"/>
          <w:sz w:val="28"/>
        </w:rPr>
        <w:t>ООО «ВКУ»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согласно приложению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1 к настоящему постановлению.</w:t>
      </w:r>
    </w:p>
    <w:p w14:paraId="16000000">
      <w:pPr>
        <w:widowControl w:val="1"/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2.</w:t>
      </w:r>
      <w:r>
        <w:rPr>
          <w:rFonts w:ascii="Times New Roman" w:hAnsi="Times New Roman"/>
          <w:sz w:val="28"/>
        </w:rPr>
        <w:t xml:space="preserve"> Установить долгосрочные параметры </w:t>
      </w:r>
      <w:r>
        <w:rPr>
          <w:rFonts w:ascii="Times New Roman" w:hAnsi="Times New Roman"/>
          <w:sz w:val="28"/>
        </w:rPr>
        <w:t>регулирования на период 2025-2027 годы для формирования тарифов на питьевую воду (питьевое водоснабжение) для ООО «ВКУ», согласно приложению №2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настоящему постановлению.</w:t>
      </w:r>
    </w:p>
    <w:p w14:paraId="17000000">
      <w:pPr>
        <w:widowControl w:val="1"/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Утвердить производственную программу для </w:t>
      </w:r>
      <w:r>
        <w:rPr>
          <w:rFonts w:ascii="Times New Roman" w:hAnsi="Times New Roman"/>
          <w:sz w:val="28"/>
        </w:rPr>
        <w:t>ООО «ВКУ»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согласно приложению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№3</w:t>
      </w:r>
      <w:r>
        <w:rPr>
          <w:rFonts w:ascii="Times New Roman" w:hAnsi="Times New Roman"/>
          <w:sz w:val="28"/>
        </w:rPr>
        <w:t xml:space="preserve"> к настоящему постановлению</w:t>
      </w:r>
      <w:r>
        <w:rPr>
          <w:rFonts w:ascii="Times New Roman" w:hAnsi="Times New Roman"/>
          <w:sz w:val="28"/>
        </w:rPr>
        <w:t>.</w:t>
      </w:r>
    </w:p>
    <w:p w14:paraId="18000000">
      <w:pPr>
        <w:widowControl w:val="1"/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по оперативному управлению Ульянова А.Н.</w:t>
      </w:r>
    </w:p>
    <w:p w14:paraId="19000000">
      <w:pPr>
        <w:widowControl w:val="1"/>
        <w:ind w:right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A000000">
      <w:pPr>
        <w:widowControl w:val="1"/>
        <w:ind w:right="34"/>
        <w:jc w:val="both"/>
        <w:rPr>
          <w:rFonts w:ascii="Times New Roman" w:hAnsi="Times New Roman"/>
          <w:sz w:val="24"/>
        </w:rPr>
      </w:pPr>
    </w:p>
    <w:p w14:paraId="1B000000">
      <w:pPr>
        <w:ind w:firstLine="142" w:left="-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</w:t>
      </w:r>
      <w:r>
        <w:rPr>
          <w:rFonts w:ascii="Times New Roman" w:hAnsi="Times New Roman"/>
          <w:sz w:val="28"/>
        </w:rPr>
        <w:t>. 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 xml:space="preserve">ы администрации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16"/>
        </w:rPr>
        <w:t xml:space="preserve"> [МЕСТО ДЛЯ ПОДПИСИ]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>А.Н.Ульянов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                </w:t>
      </w:r>
    </w:p>
    <w:p w14:paraId="1C00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1D00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Разослано: в дело,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 xml:space="preserve">, Алексеевой Е.А., </w:t>
      </w:r>
      <w:r>
        <w:rPr>
          <w:rFonts w:ascii="Times New Roman" w:hAnsi="Times New Roman"/>
          <w:sz w:val="24"/>
        </w:rPr>
        <w:t>ООО «ВКУ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</w:t>
      </w:r>
      <w:r>
        <w:rPr>
          <w:rFonts w:ascii="Times New Roman" w:hAnsi="Times New Roman"/>
          <w:sz w:val="24"/>
        </w:rPr>
        <w:t xml:space="preserve"> экономики,</w:t>
      </w:r>
    </w:p>
    <w:p w14:paraId="1E000000">
      <w:pPr>
        <w:tabs>
          <w:tab w:leader="none" w:pos="1114" w:val="lef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Пестову Ю.В.</w:t>
      </w:r>
    </w:p>
    <w:p w14:paraId="1F000000">
      <w:pPr>
        <w:rPr>
          <w:rFonts w:ascii="Times New Roman" w:hAnsi="Times New Roman"/>
          <w:sz w:val="24"/>
        </w:rPr>
      </w:pPr>
    </w:p>
    <w:p w14:paraId="20000000">
      <w:pPr>
        <w:rPr>
          <w:rFonts w:ascii="Times New Roman" w:hAnsi="Times New Roman"/>
          <w:sz w:val="24"/>
        </w:rPr>
      </w:pPr>
    </w:p>
    <w:p w14:paraId="2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</w:t>
      </w:r>
    </w:p>
    <w:p w14:paraId="22000000">
      <w:pPr>
        <w:sectPr>
          <w:headerReference r:id="rId3" w:type="default"/>
          <w:pgSz w:h="16838" w:orient="portrait" w:w="11906"/>
          <w:pgMar w:bottom="1134" w:footer="708" w:gutter="0" w:header="708" w:left="1701" w:right="850" w:top="426"/>
        </w:sectPr>
      </w:pPr>
    </w:p>
    <w:p w14:paraId="2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№1</w:t>
      </w:r>
    </w:p>
    <w:p w14:paraId="2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к постановлению администрации</w:t>
      </w:r>
    </w:p>
    <w:p w14:paraId="2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  <w:u w:val="single"/>
        </w:rPr>
        <w:t>16.12.2024</w:t>
      </w:r>
      <w:r>
        <w:rPr>
          <w:rFonts w:ascii="Times New Roman" w:hAnsi="Times New Roman"/>
          <w:sz w:val="28"/>
        </w:rPr>
        <w:t xml:space="preserve">  №</w:t>
      </w:r>
      <w:r>
        <w:rPr>
          <w:rFonts w:ascii="Times New Roman" w:hAnsi="Times New Roman"/>
          <w:sz w:val="28"/>
          <w:u w:val="single"/>
        </w:rPr>
        <w:t>626-п</w:t>
      </w:r>
      <w:r>
        <w:rPr>
          <w:rFonts w:ascii="Times New Roman" w:hAnsi="Times New Roman"/>
          <w:sz w:val="28"/>
        </w:rPr>
        <w:t xml:space="preserve">  </w:t>
      </w:r>
    </w:p>
    <w:p w14:paraId="2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</w:t>
      </w:r>
    </w:p>
    <w:p w14:paraId="27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Долгосрочные т</w:t>
      </w:r>
      <w:r>
        <w:rPr>
          <w:rFonts w:ascii="Times New Roman" w:hAnsi="Times New Roman"/>
          <w:sz w:val="28"/>
        </w:rPr>
        <w:t xml:space="preserve">арифы на </w:t>
      </w:r>
      <w:r>
        <w:rPr>
          <w:rFonts w:ascii="Times New Roman" w:hAnsi="Times New Roman"/>
          <w:sz w:val="28"/>
        </w:rPr>
        <w:t xml:space="preserve">питьевую воду (питьевое водоснабжение) </w:t>
      </w: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>ООО «ВКУ»</w:t>
      </w:r>
    </w:p>
    <w:tbl>
      <w:tblPr>
        <w:tblStyle w:val="Style_2"/>
        <w:tblW w:type="auto" w:w="0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07"/>
        <w:gridCol w:w="2003"/>
        <w:gridCol w:w="1559"/>
        <w:gridCol w:w="1844"/>
        <w:gridCol w:w="140"/>
        <w:gridCol w:w="1676"/>
        <w:gridCol w:w="27"/>
        <w:gridCol w:w="1701"/>
        <w:gridCol w:w="141"/>
        <w:gridCol w:w="1843"/>
        <w:gridCol w:w="2126"/>
        <w:gridCol w:w="1986"/>
      </w:tblGrid>
      <w:tr>
        <w:trPr>
          <w:trHeight w:hRule="atLeast" w:val="255"/>
        </w:trPr>
        <w:tc>
          <w:tcPr>
            <w:tcW w:type="dxa" w:w="4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20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 w:left="-9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регулируемой организации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тарифа</w:t>
            </w:r>
          </w:p>
        </w:tc>
        <w:tc>
          <w:tcPr>
            <w:tcW w:type="dxa" w:w="114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период</w:t>
            </w:r>
          </w:p>
        </w:tc>
      </w:tr>
      <w:tr>
        <w:trPr>
          <w:trHeight w:hRule="atLeast" w:val="840"/>
        </w:trPr>
        <w:tc>
          <w:tcPr>
            <w:tcW w:type="dxa" w:w="4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01.01.2025</w:t>
            </w:r>
            <w:r>
              <w:rPr>
                <w:rFonts w:ascii="Times New Roman" w:hAnsi="Times New Roman"/>
                <w:sz w:val="28"/>
              </w:rPr>
              <w:t xml:space="preserve"> по 30.06.202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84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 xml:space="preserve"> 01.07.202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по 31.12.202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01.01.2026</w:t>
            </w:r>
            <w:r>
              <w:rPr>
                <w:rFonts w:ascii="Times New Roman" w:hAnsi="Times New Roman"/>
                <w:sz w:val="28"/>
              </w:rPr>
              <w:t xml:space="preserve"> по 30.06.202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 xml:space="preserve"> 01.07.202</w:t>
            </w: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по 31.12.202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1000000">
            <w:pPr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01.01.2027</w:t>
            </w:r>
          </w:p>
          <w:p w14:paraId="32000000">
            <w:pPr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 30.06.202</w:t>
            </w: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 xml:space="preserve"> 01.07.202</w:t>
            </w: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 xml:space="preserve"> по 31.12.202</w:t>
            </w: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>
        <w:trPr>
          <w:trHeight w:hRule="atLeast" w:val="210"/>
        </w:trPr>
        <w:tc>
          <w:tcPr>
            <w:tcW w:type="dxa" w:w="4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0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ООО «ВКУ» </w:t>
            </w:r>
            <w:r>
              <w:rPr>
                <w:rFonts w:ascii="Times New Roman" w:hAnsi="Times New Roman"/>
                <w:sz w:val="24"/>
              </w:rPr>
              <w:t>потребителям Северного сельсовета Северного района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Тариф на </w:t>
            </w:r>
            <w:r>
              <w:rPr>
                <w:rFonts w:ascii="Times New Roman" w:hAnsi="Times New Roman"/>
                <w:sz w:val="28"/>
              </w:rPr>
              <w:t>питьевую воду (питьевое водоснабжение)</w:t>
            </w:r>
            <w:r>
              <w:rPr>
                <w:rFonts w:ascii="Times New Roman" w:hAnsi="Times New Roman"/>
                <w:sz w:val="28"/>
              </w:rPr>
              <w:t>, руб</w:t>
            </w:r>
            <w:r>
              <w:rPr>
                <w:rFonts w:ascii="Times New Roman" w:hAnsi="Times New Roman"/>
                <w:sz w:val="28"/>
              </w:rPr>
              <w:t>.м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14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потребителей* (при применении УСН)</w:t>
            </w:r>
          </w:p>
        </w:tc>
      </w:tr>
      <w:tr>
        <w:trPr>
          <w:trHeight w:hRule="atLeast" w:val="330"/>
        </w:trPr>
        <w:tc>
          <w:tcPr>
            <w:tcW w:type="dxa" w:w="4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47,90</w:t>
            </w: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52,69</w:t>
            </w:r>
          </w:p>
        </w:tc>
        <w:tc>
          <w:tcPr>
            <w:tcW w:type="dxa" w:w="1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52,69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54,19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54,19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55,63</w:t>
            </w:r>
          </w:p>
        </w:tc>
      </w:tr>
      <w:tr>
        <w:trPr>
          <w:trHeight w:hRule="atLeast" w:val="270"/>
        </w:trPr>
        <w:tc>
          <w:tcPr>
            <w:tcW w:type="dxa" w:w="4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Население (при применении УСН)</w:t>
            </w:r>
          </w:p>
        </w:tc>
      </w:tr>
      <w:tr>
        <w:trPr>
          <w:trHeight w:hRule="atLeast" w:val="255"/>
        </w:trPr>
        <w:tc>
          <w:tcPr>
            <w:tcW w:type="dxa" w:w="4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47,90</w:t>
            </w: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52,69</w:t>
            </w:r>
          </w:p>
        </w:tc>
        <w:tc>
          <w:tcPr>
            <w:tcW w:type="dxa" w:w="1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52,69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54,19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54,19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55,63</w:t>
            </w:r>
          </w:p>
        </w:tc>
      </w:tr>
    </w:tbl>
    <w:p w14:paraId="45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8"/>
        </w:rPr>
      </w:pPr>
    </w:p>
    <w:p w14:paraId="46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  <w:r>
        <w:rPr>
          <w:rFonts w:ascii="Times New Roman" w:hAnsi="Times New Roman"/>
          <w:spacing w:val="-9"/>
          <w:sz w:val="24"/>
        </w:rPr>
        <w:t>*- Юридических лиц и ИП без образования юридического лица</w:t>
      </w:r>
    </w:p>
    <w:p w14:paraId="47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48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49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4A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4B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4C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4D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4E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4F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50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51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52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5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2</w:t>
      </w:r>
    </w:p>
    <w:p w14:paraId="5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к постановлению администрации</w:t>
      </w:r>
    </w:p>
    <w:p w14:paraId="55000000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  <w:u w:val="single"/>
        </w:rPr>
        <w:t>16.12.2024</w:t>
      </w:r>
      <w:r>
        <w:rPr>
          <w:rFonts w:ascii="Times New Roman" w:hAnsi="Times New Roman"/>
          <w:sz w:val="28"/>
        </w:rPr>
        <w:t xml:space="preserve">  №</w:t>
      </w:r>
      <w:r>
        <w:rPr>
          <w:rFonts w:ascii="Times New Roman" w:hAnsi="Times New Roman"/>
          <w:sz w:val="28"/>
          <w:u w:val="single"/>
        </w:rPr>
        <w:t>626-п</w:t>
      </w:r>
      <w:r>
        <w:rPr>
          <w:rFonts w:ascii="Times New Roman" w:hAnsi="Times New Roman"/>
          <w:sz w:val="28"/>
          <w:u w:val="single"/>
        </w:rPr>
        <w:t xml:space="preserve">   </w:t>
      </w:r>
    </w:p>
    <w:p w14:paraId="5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</w:t>
      </w:r>
    </w:p>
    <w:p w14:paraId="57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p w14:paraId="58000000">
      <w:pPr>
        <w:widowControl w:val="1"/>
        <w:tabs>
          <w:tab w:leader="underscore" w:pos="7253" w:val="left"/>
          <w:tab w:leader="underscore" w:pos="8472" w:val="left"/>
        </w:tabs>
        <w:ind/>
        <w:jc w:val="center"/>
        <w:rPr>
          <w:rFonts w:ascii="Times New Roman" w:hAnsi="Times New Roman"/>
          <w:spacing w:val="-9"/>
          <w:sz w:val="28"/>
        </w:rPr>
      </w:pPr>
      <w:r>
        <w:rPr>
          <w:rFonts w:ascii="Times New Roman" w:hAnsi="Times New Roman"/>
          <w:spacing w:val="-9"/>
          <w:sz w:val="28"/>
        </w:rPr>
        <w:t>Долгосрочные параметры регулирования на период 202</w:t>
      </w:r>
      <w:r>
        <w:rPr>
          <w:rFonts w:ascii="Times New Roman" w:hAnsi="Times New Roman"/>
          <w:spacing w:val="-9"/>
          <w:sz w:val="28"/>
        </w:rPr>
        <w:t>5</w:t>
      </w:r>
      <w:r>
        <w:rPr>
          <w:rFonts w:ascii="Times New Roman" w:hAnsi="Times New Roman"/>
          <w:spacing w:val="-9"/>
          <w:sz w:val="28"/>
        </w:rPr>
        <w:t>-202</w:t>
      </w:r>
      <w:r>
        <w:rPr>
          <w:rFonts w:ascii="Times New Roman" w:hAnsi="Times New Roman"/>
          <w:spacing w:val="-9"/>
          <w:sz w:val="28"/>
        </w:rPr>
        <w:t>7</w:t>
      </w:r>
      <w:r>
        <w:rPr>
          <w:rFonts w:ascii="Times New Roman" w:hAnsi="Times New Roman"/>
          <w:spacing w:val="-9"/>
          <w:sz w:val="28"/>
        </w:rPr>
        <w:t xml:space="preserve"> годы</w:t>
      </w:r>
    </w:p>
    <w:p w14:paraId="59000000">
      <w:pPr>
        <w:widowControl w:val="1"/>
        <w:tabs>
          <w:tab w:leader="underscore" w:pos="7253" w:val="left"/>
          <w:tab w:leader="underscore" w:pos="8472" w:val="left"/>
        </w:tabs>
        <w:ind/>
        <w:jc w:val="center"/>
        <w:rPr>
          <w:rFonts w:ascii="Times New Roman" w:hAnsi="Times New Roman"/>
          <w:spacing w:val="-9"/>
          <w:sz w:val="28"/>
        </w:rPr>
      </w:pPr>
      <w:r>
        <w:rPr>
          <w:rFonts w:ascii="Times New Roman" w:hAnsi="Times New Roman"/>
          <w:spacing w:val="-9"/>
          <w:sz w:val="28"/>
        </w:rPr>
        <w:t xml:space="preserve"> для формирования тарифов на </w:t>
      </w:r>
      <w:r>
        <w:rPr>
          <w:rFonts w:ascii="Times New Roman" w:hAnsi="Times New Roman"/>
          <w:spacing w:val="-9"/>
          <w:sz w:val="28"/>
        </w:rPr>
        <w:t>питьевую воду (питьевое водоснабжение)</w:t>
      </w:r>
    </w:p>
    <w:p w14:paraId="5A000000">
      <w:pPr>
        <w:widowControl w:val="1"/>
        <w:tabs>
          <w:tab w:leader="underscore" w:pos="7253" w:val="left"/>
          <w:tab w:leader="underscore" w:pos="8472" w:val="left"/>
        </w:tabs>
        <w:ind/>
        <w:jc w:val="center"/>
        <w:rPr>
          <w:rFonts w:ascii="Times New Roman" w:hAnsi="Times New Roman"/>
          <w:spacing w:val="-9"/>
          <w:sz w:val="28"/>
        </w:rPr>
      </w:pPr>
      <w:r>
        <w:rPr>
          <w:rFonts w:ascii="Times New Roman" w:hAnsi="Times New Roman"/>
          <w:spacing w:val="-9"/>
          <w:sz w:val="28"/>
        </w:rPr>
        <w:t xml:space="preserve"> для </w:t>
      </w:r>
      <w:r>
        <w:rPr>
          <w:rFonts w:ascii="Times New Roman" w:hAnsi="Times New Roman"/>
          <w:spacing w:val="-9"/>
          <w:sz w:val="28"/>
        </w:rPr>
        <w:t>ООО «ВКУ»</w:t>
      </w:r>
    </w:p>
    <w:p w14:paraId="5B000000">
      <w:pPr>
        <w:widowControl w:val="1"/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pacing w:val="-9"/>
          <w:sz w:val="24"/>
        </w:rPr>
      </w:pPr>
    </w:p>
    <w:tbl>
      <w:tblPr>
        <w:tblStyle w:val="Style_3"/>
        <w:tblW w:type="auto" w:w="0"/>
        <w:tblInd w:type="dxa" w:w="250"/>
        <w:tblLayout w:type="fixed"/>
      </w:tblPr>
      <w:tblGrid>
        <w:gridCol w:w="2693"/>
        <w:gridCol w:w="1311"/>
        <w:gridCol w:w="2127"/>
        <w:gridCol w:w="2127"/>
        <w:gridCol w:w="2127"/>
        <w:gridCol w:w="2231"/>
        <w:gridCol w:w="2410"/>
      </w:tblGrid>
      <w:tr>
        <w:tc>
          <w:tcPr>
            <w:tcW w:type="dxa" w:w="2693"/>
            <w:vMerge w:val="restart"/>
          </w:tcPr>
          <w:p w14:paraId="5C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8"/>
              </w:rPr>
            </w:pPr>
            <w:r>
              <w:rPr>
                <w:rFonts w:ascii="Times New Roman" w:hAnsi="Times New Roman"/>
                <w:spacing w:val="-9"/>
                <w:sz w:val="28"/>
              </w:rPr>
              <w:t>Наименование регулируемой организации</w:t>
            </w:r>
          </w:p>
        </w:tc>
        <w:tc>
          <w:tcPr>
            <w:tcW w:type="dxa" w:w="1311"/>
            <w:vMerge w:val="restart"/>
          </w:tcPr>
          <w:p w14:paraId="5D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8"/>
              </w:rPr>
            </w:pPr>
            <w:r>
              <w:rPr>
                <w:rFonts w:ascii="Times New Roman" w:hAnsi="Times New Roman"/>
                <w:spacing w:val="-9"/>
                <w:sz w:val="28"/>
              </w:rPr>
              <w:t>год</w:t>
            </w:r>
          </w:p>
        </w:tc>
        <w:tc>
          <w:tcPr>
            <w:tcW w:type="dxa" w:w="2127"/>
            <w:vMerge w:val="restart"/>
          </w:tcPr>
          <w:p w14:paraId="5E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8"/>
              </w:rPr>
            </w:pPr>
            <w:r>
              <w:rPr>
                <w:rFonts w:ascii="Times New Roman" w:hAnsi="Times New Roman"/>
                <w:spacing w:val="-9"/>
                <w:sz w:val="28"/>
              </w:rPr>
              <w:t>Базовый уровень операционных расходов</w:t>
            </w:r>
          </w:p>
        </w:tc>
        <w:tc>
          <w:tcPr>
            <w:tcW w:type="dxa" w:w="2127"/>
            <w:vMerge w:val="restart"/>
          </w:tcPr>
          <w:p w14:paraId="5F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8"/>
              </w:rPr>
            </w:pPr>
            <w:r>
              <w:rPr>
                <w:rFonts w:ascii="Times New Roman" w:hAnsi="Times New Roman"/>
                <w:spacing w:val="-9"/>
                <w:sz w:val="28"/>
              </w:rPr>
              <w:t>Индекс эффективности операционных расходов</w:t>
            </w:r>
          </w:p>
        </w:tc>
        <w:tc>
          <w:tcPr>
            <w:tcW w:type="dxa" w:w="2127"/>
            <w:vMerge w:val="restart"/>
          </w:tcPr>
          <w:p w14:paraId="60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8"/>
              </w:rPr>
            </w:pPr>
            <w:r>
              <w:rPr>
                <w:rFonts w:ascii="Times New Roman" w:hAnsi="Times New Roman"/>
                <w:spacing w:val="-9"/>
                <w:sz w:val="28"/>
              </w:rPr>
              <w:t>Нормативный уровень прибыли</w:t>
            </w:r>
          </w:p>
        </w:tc>
        <w:tc>
          <w:tcPr>
            <w:tcW w:type="dxa" w:w="4641"/>
            <w:gridSpan w:val="2"/>
          </w:tcPr>
          <w:p w14:paraId="61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8"/>
              </w:rPr>
            </w:pPr>
            <w:r>
              <w:rPr>
                <w:rFonts w:ascii="Times New Roman" w:hAnsi="Times New Roman"/>
                <w:spacing w:val="-9"/>
                <w:sz w:val="28"/>
              </w:rPr>
              <w:t>Показатели энергосбережения и энергетической эффективности</w:t>
            </w:r>
          </w:p>
        </w:tc>
      </w:tr>
      <w:tr>
        <w:tc>
          <w:tcPr>
            <w:tcW w:type="dxa" w:w="2693"/>
            <w:gridSpan w:val="1"/>
            <w:vMerge w:val="continue"/>
          </w:tcPr>
          <w:p/>
        </w:tc>
        <w:tc>
          <w:tcPr>
            <w:tcW w:type="dxa" w:w="1311"/>
            <w:gridSpan w:val="1"/>
            <w:vMerge w:val="continue"/>
          </w:tcPr>
          <w:p/>
        </w:tc>
        <w:tc>
          <w:tcPr>
            <w:tcW w:type="dxa" w:w="2127"/>
            <w:gridSpan w:val="1"/>
            <w:vMerge w:val="continue"/>
          </w:tcPr>
          <w:p/>
        </w:tc>
        <w:tc>
          <w:tcPr>
            <w:tcW w:type="dxa" w:w="2127"/>
            <w:gridSpan w:val="1"/>
            <w:vMerge w:val="continue"/>
          </w:tcPr>
          <w:p/>
        </w:tc>
        <w:tc>
          <w:tcPr>
            <w:tcW w:type="dxa" w:w="2127"/>
            <w:gridSpan w:val="1"/>
            <w:vMerge w:val="continue"/>
          </w:tcPr>
          <w:p/>
        </w:tc>
        <w:tc>
          <w:tcPr>
            <w:tcW w:type="dxa" w:w="2231"/>
          </w:tcPr>
          <w:p w14:paraId="62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8"/>
              </w:rPr>
            </w:pPr>
            <w:r>
              <w:rPr>
                <w:rFonts w:ascii="Times New Roman" w:hAnsi="Times New Roman"/>
                <w:spacing w:val="-9"/>
                <w:sz w:val="28"/>
              </w:rPr>
              <w:t>Уровень потерь</w:t>
            </w:r>
          </w:p>
        </w:tc>
        <w:tc>
          <w:tcPr>
            <w:tcW w:type="dxa" w:w="2410"/>
          </w:tcPr>
          <w:p w14:paraId="63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8"/>
              </w:rPr>
            </w:pPr>
            <w:r>
              <w:rPr>
                <w:rFonts w:ascii="Times New Roman" w:hAnsi="Times New Roman"/>
                <w:spacing w:val="-9"/>
                <w:sz w:val="28"/>
              </w:rPr>
              <w:t>Удельный расход электрической энергии</w:t>
            </w:r>
          </w:p>
        </w:tc>
      </w:tr>
      <w:tr>
        <w:tc>
          <w:tcPr>
            <w:tcW w:type="dxa" w:w="2693"/>
            <w:gridSpan w:val="1"/>
            <w:vMerge w:val="continue"/>
          </w:tcPr>
          <w:p/>
        </w:tc>
        <w:tc>
          <w:tcPr>
            <w:tcW w:type="dxa" w:w="1311"/>
            <w:gridSpan w:val="1"/>
            <w:vMerge w:val="continue"/>
          </w:tcPr>
          <w:p/>
        </w:tc>
        <w:tc>
          <w:tcPr>
            <w:tcW w:type="dxa" w:w="2127"/>
          </w:tcPr>
          <w:p w14:paraId="64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тыс</w:t>
            </w:r>
            <w:r>
              <w:rPr>
                <w:rFonts w:ascii="Times New Roman" w:hAnsi="Times New Roman"/>
                <w:spacing w:val="-9"/>
                <w:sz w:val="24"/>
              </w:rPr>
              <w:t>.р</w:t>
            </w:r>
            <w:r>
              <w:rPr>
                <w:rFonts w:ascii="Times New Roman" w:hAnsi="Times New Roman"/>
                <w:spacing w:val="-9"/>
                <w:sz w:val="24"/>
              </w:rPr>
              <w:t>уб</w:t>
            </w:r>
          </w:p>
        </w:tc>
        <w:tc>
          <w:tcPr>
            <w:tcW w:type="dxa" w:w="2127"/>
          </w:tcPr>
          <w:p w14:paraId="65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%</w:t>
            </w:r>
          </w:p>
        </w:tc>
        <w:tc>
          <w:tcPr>
            <w:tcW w:type="dxa" w:w="2127"/>
          </w:tcPr>
          <w:p w14:paraId="66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%</w:t>
            </w:r>
          </w:p>
        </w:tc>
        <w:tc>
          <w:tcPr>
            <w:tcW w:type="dxa" w:w="2231"/>
          </w:tcPr>
          <w:p w14:paraId="67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color w:themeColor="text1" w:val="000000"/>
                <w:spacing w:val="-9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-9"/>
                <w:sz w:val="24"/>
              </w:rPr>
              <w:t>%</w:t>
            </w:r>
          </w:p>
        </w:tc>
        <w:tc>
          <w:tcPr>
            <w:tcW w:type="dxa" w:w="2410"/>
          </w:tcPr>
          <w:p w14:paraId="68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кВт</w:t>
            </w:r>
            <w:r>
              <w:rPr>
                <w:rFonts w:ascii="Times New Roman" w:hAnsi="Times New Roman"/>
                <w:spacing w:val="-9"/>
                <w:sz w:val="24"/>
              </w:rPr>
              <w:t>.ч</w:t>
            </w:r>
            <w:r>
              <w:rPr>
                <w:rFonts w:ascii="Times New Roman" w:hAnsi="Times New Roman"/>
                <w:spacing w:val="-9"/>
                <w:sz w:val="24"/>
              </w:rPr>
              <w:t>/м3</w:t>
            </w:r>
          </w:p>
        </w:tc>
      </w:tr>
      <w:tr>
        <w:tc>
          <w:tcPr>
            <w:tcW w:type="dxa" w:w="2693"/>
            <w:vMerge w:val="restart"/>
          </w:tcPr>
          <w:p w14:paraId="69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ООО «ВКУ» </w:t>
            </w:r>
            <w:r>
              <w:rPr>
                <w:rFonts w:ascii="Times New Roman" w:hAnsi="Times New Roman"/>
                <w:sz w:val="24"/>
              </w:rPr>
              <w:t>потребителям Северного сельсовета Северного района</w:t>
            </w:r>
          </w:p>
        </w:tc>
        <w:tc>
          <w:tcPr>
            <w:tcW w:type="dxa" w:w="1311"/>
          </w:tcPr>
          <w:p w14:paraId="6A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2025</w:t>
            </w:r>
          </w:p>
        </w:tc>
        <w:tc>
          <w:tcPr>
            <w:tcW w:type="dxa" w:w="2127"/>
          </w:tcPr>
          <w:p w14:paraId="6B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5784,93</w:t>
            </w:r>
          </w:p>
        </w:tc>
        <w:tc>
          <w:tcPr>
            <w:tcW w:type="dxa" w:w="2127"/>
          </w:tcPr>
          <w:p w14:paraId="6C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1</w:t>
            </w:r>
            <w:r>
              <w:rPr>
                <w:rFonts w:ascii="Times New Roman" w:hAnsi="Times New Roman"/>
                <w:spacing w:val="-9"/>
                <w:sz w:val="24"/>
              </w:rPr>
              <w:t>,0</w:t>
            </w:r>
          </w:p>
        </w:tc>
        <w:tc>
          <w:tcPr>
            <w:tcW w:type="dxa" w:w="2127"/>
          </w:tcPr>
          <w:p w14:paraId="6D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0</w:t>
            </w:r>
          </w:p>
        </w:tc>
        <w:tc>
          <w:tcPr>
            <w:tcW w:type="dxa" w:w="2231"/>
          </w:tcPr>
          <w:p w14:paraId="6E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color w:themeColor="text1" w:val="000000"/>
                <w:spacing w:val="-9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-9"/>
                <w:sz w:val="24"/>
              </w:rPr>
              <w:t>9,0</w:t>
            </w:r>
          </w:p>
        </w:tc>
        <w:tc>
          <w:tcPr>
            <w:tcW w:type="dxa" w:w="2410"/>
          </w:tcPr>
          <w:p w14:paraId="6F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1,51</w:t>
            </w:r>
          </w:p>
        </w:tc>
      </w:tr>
      <w:tr>
        <w:tc>
          <w:tcPr>
            <w:tcW w:type="dxa" w:w="2693"/>
            <w:gridSpan w:val="1"/>
            <w:vMerge w:val="continue"/>
          </w:tcPr>
          <w:p/>
        </w:tc>
        <w:tc>
          <w:tcPr>
            <w:tcW w:type="dxa" w:w="1311"/>
          </w:tcPr>
          <w:p w14:paraId="70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2026</w:t>
            </w:r>
          </w:p>
        </w:tc>
        <w:tc>
          <w:tcPr>
            <w:tcW w:type="dxa" w:w="2127"/>
          </w:tcPr>
          <w:p w14:paraId="71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х</w:t>
            </w:r>
          </w:p>
        </w:tc>
        <w:tc>
          <w:tcPr>
            <w:tcW w:type="dxa" w:w="2127"/>
          </w:tcPr>
          <w:p w14:paraId="72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1</w:t>
            </w:r>
            <w:r>
              <w:rPr>
                <w:rFonts w:ascii="Times New Roman" w:hAnsi="Times New Roman"/>
                <w:spacing w:val="-9"/>
                <w:sz w:val="24"/>
              </w:rPr>
              <w:t>,0</w:t>
            </w:r>
          </w:p>
        </w:tc>
        <w:tc>
          <w:tcPr>
            <w:tcW w:type="dxa" w:w="2127"/>
          </w:tcPr>
          <w:p w14:paraId="73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0</w:t>
            </w:r>
          </w:p>
        </w:tc>
        <w:tc>
          <w:tcPr>
            <w:tcW w:type="dxa" w:w="2231"/>
          </w:tcPr>
          <w:p w14:paraId="74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color w:themeColor="text1" w:val="000000"/>
                <w:spacing w:val="-9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-9"/>
                <w:sz w:val="24"/>
              </w:rPr>
              <w:t>9,</w:t>
            </w:r>
            <w:r>
              <w:rPr>
                <w:rFonts w:ascii="Times New Roman" w:hAnsi="Times New Roman"/>
                <w:color w:themeColor="text1" w:val="000000"/>
                <w:spacing w:val="-9"/>
                <w:sz w:val="24"/>
              </w:rPr>
              <w:t>0</w:t>
            </w:r>
          </w:p>
        </w:tc>
        <w:tc>
          <w:tcPr>
            <w:tcW w:type="dxa" w:w="2410"/>
          </w:tcPr>
          <w:p w14:paraId="75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1,51</w:t>
            </w:r>
          </w:p>
        </w:tc>
      </w:tr>
      <w:tr>
        <w:tc>
          <w:tcPr>
            <w:tcW w:type="dxa" w:w="2693"/>
            <w:gridSpan w:val="1"/>
            <w:vMerge w:val="continue"/>
          </w:tcPr>
          <w:p/>
        </w:tc>
        <w:tc>
          <w:tcPr>
            <w:tcW w:type="dxa" w:w="1311"/>
          </w:tcPr>
          <w:p w14:paraId="76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2027</w:t>
            </w:r>
          </w:p>
        </w:tc>
        <w:tc>
          <w:tcPr>
            <w:tcW w:type="dxa" w:w="2127"/>
          </w:tcPr>
          <w:p w14:paraId="77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х</w:t>
            </w:r>
          </w:p>
        </w:tc>
        <w:tc>
          <w:tcPr>
            <w:tcW w:type="dxa" w:w="2127"/>
          </w:tcPr>
          <w:p w14:paraId="78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1</w:t>
            </w:r>
            <w:r>
              <w:rPr>
                <w:rFonts w:ascii="Times New Roman" w:hAnsi="Times New Roman"/>
                <w:spacing w:val="-9"/>
                <w:sz w:val="24"/>
              </w:rPr>
              <w:t>,0</w:t>
            </w:r>
          </w:p>
        </w:tc>
        <w:tc>
          <w:tcPr>
            <w:tcW w:type="dxa" w:w="2127"/>
          </w:tcPr>
          <w:p w14:paraId="79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0</w:t>
            </w:r>
          </w:p>
        </w:tc>
        <w:tc>
          <w:tcPr>
            <w:tcW w:type="dxa" w:w="2231"/>
          </w:tcPr>
          <w:p w14:paraId="7A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color w:themeColor="text1" w:val="000000"/>
                <w:spacing w:val="-9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-9"/>
                <w:sz w:val="24"/>
              </w:rPr>
              <w:t>9,</w:t>
            </w:r>
            <w:r>
              <w:rPr>
                <w:rFonts w:ascii="Times New Roman" w:hAnsi="Times New Roman"/>
                <w:color w:themeColor="text1" w:val="000000"/>
                <w:spacing w:val="-9"/>
                <w:sz w:val="24"/>
              </w:rPr>
              <w:t>0</w:t>
            </w:r>
          </w:p>
        </w:tc>
        <w:tc>
          <w:tcPr>
            <w:tcW w:type="dxa" w:w="2410"/>
          </w:tcPr>
          <w:p w14:paraId="7B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ind/>
              <w:jc w:val="center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1,51</w:t>
            </w:r>
          </w:p>
        </w:tc>
      </w:tr>
    </w:tbl>
    <w:p w14:paraId="7C000000">
      <w:pPr>
        <w:sectPr>
          <w:headerReference r:id="rId2" w:type="default"/>
          <w:pgSz w:h="11909" w:orient="landscape" w:w="16834"/>
          <w:pgMar w:bottom="1264" w:footer="720" w:gutter="0" w:header="720" w:left="720" w:right="1440" w:top="936"/>
        </w:sectPr>
      </w:pPr>
    </w:p>
    <w:p w14:paraId="7D000000">
      <w:pPr>
        <w:sectPr>
          <w:headerReference r:id="rId4" w:type="default"/>
          <w:pgSz w:h="11909" w:orient="landscape" w:w="16834"/>
          <w:pgMar w:bottom="1264" w:footer="720" w:gutter="0" w:header="720" w:left="720" w:right="1440" w:top="936"/>
        </w:sectPr>
      </w:pPr>
    </w:p>
    <w:p w14:paraId="7E000000">
      <w:pPr>
        <w:widowControl w:val="1"/>
        <w:tabs>
          <w:tab w:leader="underscore" w:pos="7253" w:val="left"/>
          <w:tab w:leader="underscore" w:pos="8472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                           </w:t>
      </w:r>
    </w:p>
    <w:p w14:paraId="7F000000">
      <w:pPr>
        <w:widowControl w:val="1"/>
        <w:tabs>
          <w:tab w:leader="underscore" w:pos="7253" w:val="left"/>
          <w:tab w:leader="underscore" w:pos="8472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3</w:t>
      </w:r>
    </w:p>
    <w:p w14:paraId="80000000">
      <w:pPr>
        <w:widowControl w:val="1"/>
        <w:tabs>
          <w:tab w:leader="underscore" w:pos="7253" w:val="left"/>
          <w:tab w:leader="underscore" w:pos="8472" w:val="left"/>
        </w:tabs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к постановлению администрации</w:t>
      </w:r>
    </w:p>
    <w:p w14:paraId="81000000">
      <w:pPr>
        <w:widowControl w:val="1"/>
        <w:ind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от </w:t>
      </w:r>
      <w:r>
        <w:rPr>
          <w:rFonts w:ascii="Times New Roman" w:hAnsi="Times New Roman"/>
          <w:sz w:val="28"/>
          <w:u w:val="single"/>
        </w:rPr>
        <w:t>16.12.2024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  <w:u w:val="single"/>
        </w:rPr>
        <w:t>626-п</w:t>
      </w:r>
    </w:p>
    <w:p w14:paraId="82000000">
      <w:pPr>
        <w:widowControl w:val="1"/>
        <w:ind/>
        <w:rPr>
          <w:rFonts w:ascii="Times New Roman" w:hAnsi="Times New Roman"/>
          <w:sz w:val="28"/>
        </w:rPr>
      </w:pPr>
    </w:p>
    <w:p w14:paraId="83000000">
      <w:pPr>
        <w:widowControl w:val="1"/>
        <w:ind/>
        <w:rPr>
          <w:rFonts w:ascii="Times New Roman" w:hAnsi="Times New Roman"/>
          <w:sz w:val="28"/>
        </w:rPr>
      </w:pPr>
    </w:p>
    <w:p w14:paraId="84000000">
      <w:pPr>
        <w:widowControl w:val="1"/>
        <w:ind/>
        <w:rPr>
          <w:rFonts w:ascii="Times New Roman" w:hAnsi="Times New Roman"/>
          <w:sz w:val="28"/>
        </w:rPr>
      </w:pPr>
    </w:p>
    <w:p w14:paraId="85000000">
      <w:pPr>
        <w:ind w:firstLine="1829" w:left="1440" w:right="1440"/>
        <w:rPr>
          <w:rFonts w:ascii="Times New Roman" w:hAnsi="Times New Roman"/>
          <w:color w:val="000000"/>
          <w:spacing w:val="-14"/>
          <w:sz w:val="28"/>
        </w:rPr>
      </w:pPr>
      <w:r>
        <w:rPr>
          <w:rFonts w:ascii="Times New Roman" w:hAnsi="Times New Roman"/>
          <w:color w:val="000000"/>
          <w:spacing w:val="-14"/>
          <w:sz w:val="28"/>
        </w:rPr>
        <w:t>Производственная программа</w:t>
      </w:r>
    </w:p>
    <w:p w14:paraId="86000000">
      <w:pPr>
        <w:ind w:right="-1"/>
        <w:rPr>
          <w:rFonts w:ascii="Times New Roman" w:hAnsi="Times New Roman"/>
          <w:color w:val="000000"/>
          <w:spacing w:val="-14"/>
          <w:sz w:val="27"/>
        </w:rPr>
      </w:pPr>
      <w:r>
        <w:rPr>
          <w:rFonts w:ascii="Times New Roman" w:hAnsi="Times New Roman"/>
          <w:color w:val="000000"/>
          <w:spacing w:val="-14"/>
          <w:sz w:val="27"/>
        </w:rPr>
        <w:t xml:space="preserve">                                                                                ООО «ВКУ»</w:t>
      </w:r>
    </w:p>
    <w:p w14:paraId="87000000">
      <w:pPr>
        <w:ind w:right="1440"/>
        <w:jc w:val="center"/>
        <w:rPr>
          <w:rFonts w:ascii="Times New Roman" w:hAnsi="Times New Roman"/>
          <w:b w:val="1"/>
          <w:color w:val="000000"/>
          <w:spacing w:val="-14"/>
          <w:sz w:val="22"/>
        </w:rPr>
      </w:pPr>
      <w:r>
        <w:rPr>
          <w:rFonts w:ascii="Times New Roman" w:hAnsi="Times New Roman"/>
          <w:color w:val="000000"/>
          <w:spacing w:val="-14"/>
          <w:sz w:val="26"/>
        </w:rPr>
        <w:t xml:space="preserve">         </w:t>
      </w:r>
      <w:r>
        <w:rPr>
          <w:rFonts w:ascii="Times New Roman" w:hAnsi="Times New Roman"/>
          <w:color w:val="000000"/>
          <w:spacing w:val="-14"/>
          <w:sz w:val="26"/>
        </w:rPr>
        <w:t xml:space="preserve">          </w:t>
      </w:r>
      <w:r>
        <w:rPr>
          <w:rFonts w:ascii="Times New Roman" w:hAnsi="Times New Roman"/>
          <w:color w:val="000000"/>
          <w:spacing w:val="-14"/>
          <w:sz w:val="26"/>
        </w:rPr>
        <w:t xml:space="preserve">  </w:t>
      </w:r>
      <w:r>
        <w:rPr>
          <w:rFonts w:ascii="Times New Roman" w:hAnsi="Times New Roman"/>
          <w:color w:val="000000"/>
          <w:spacing w:val="-14"/>
          <w:sz w:val="26"/>
        </w:rPr>
        <w:t xml:space="preserve">в сфере </w:t>
      </w:r>
      <w:r>
        <w:rPr>
          <w:rFonts w:ascii="Times New Roman" w:hAnsi="Times New Roman"/>
          <w:color w:val="000000"/>
          <w:spacing w:val="-14"/>
          <w:sz w:val="26"/>
        </w:rPr>
        <w:t xml:space="preserve"> холодного </w:t>
      </w:r>
      <w:r>
        <w:rPr>
          <w:rFonts w:ascii="Times New Roman" w:hAnsi="Times New Roman"/>
          <w:color w:val="000000"/>
          <w:spacing w:val="-14"/>
          <w:sz w:val="27"/>
        </w:rPr>
        <w:t>водоснабжения</w:t>
      </w:r>
    </w:p>
    <w:p w14:paraId="88000000">
      <w:pPr>
        <w:ind w:right="-1"/>
        <w:jc w:val="center"/>
        <w:rPr>
          <w:rFonts w:ascii="Times New Roman" w:hAnsi="Times New Roman"/>
          <w:spacing w:val="-14"/>
          <w:sz w:val="27"/>
        </w:rPr>
      </w:pPr>
      <w:r>
        <w:rPr>
          <w:rFonts w:ascii="Times New Roman" w:hAnsi="Times New Roman"/>
          <w:color w:val="000000"/>
          <w:spacing w:val="-14"/>
          <w:sz w:val="27"/>
        </w:rPr>
        <w:t xml:space="preserve">на период реализации с </w:t>
      </w:r>
      <w:r>
        <w:rPr>
          <w:rFonts w:ascii="Times New Roman" w:hAnsi="Times New Roman"/>
          <w:spacing w:val="-14"/>
          <w:sz w:val="27"/>
          <w:u w:val="single"/>
        </w:rPr>
        <w:t>01.01</w:t>
      </w:r>
      <w:r>
        <w:rPr>
          <w:rFonts w:ascii="Times New Roman" w:hAnsi="Times New Roman"/>
          <w:spacing w:val="-14"/>
          <w:sz w:val="27"/>
          <w:u w:val="single"/>
        </w:rPr>
        <w:t xml:space="preserve">. </w:t>
      </w:r>
      <w:r>
        <w:rPr>
          <w:rFonts w:ascii="Times New Roman" w:hAnsi="Times New Roman"/>
          <w:spacing w:val="-14"/>
          <w:sz w:val="27"/>
          <w:u w:val="single"/>
        </w:rPr>
        <w:t>202</w:t>
      </w:r>
      <w:r>
        <w:rPr>
          <w:rFonts w:ascii="Times New Roman" w:hAnsi="Times New Roman"/>
          <w:spacing w:val="-14"/>
          <w:sz w:val="27"/>
          <w:u w:val="single"/>
        </w:rPr>
        <w:t>5</w:t>
      </w:r>
      <w:r>
        <w:rPr>
          <w:rFonts w:ascii="Times New Roman" w:hAnsi="Times New Roman"/>
          <w:spacing w:val="-14"/>
          <w:sz w:val="27"/>
          <w:u w:val="single"/>
        </w:rPr>
        <w:t xml:space="preserve"> г.</w:t>
      </w:r>
      <w:r>
        <w:rPr>
          <w:rFonts w:ascii="Times New Roman" w:hAnsi="Times New Roman"/>
          <w:spacing w:val="-14"/>
          <w:sz w:val="27"/>
        </w:rPr>
        <w:t xml:space="preserve">   по   </w:t>
      </w:r>
      <w:r>
        <w:rPr>
          <w:rFonts w:ascii="Times New Roman" w:hAnsi="Times New Roman"/>
          <w:spacing w:val="-14"/>
          <w:sz w:val="27"/>
          <w:u w:val="single"/>
        </w:rPr>
        <w:t>31.12. 202</w:t>
      </w:r>
      <w:r>
        <w:rPr>
          <w:rFonts w:ascii="Times New Roman" w:hAnsi="Times New Roman"/>
          <w:spacing w:val="-14"/>
          <w:sz w:val="27"/>
          <w:u w:val="single"/>
        </w:rPr>
        <w:t>5</w:t>
      </w:r>
      <w:r>
        <w:rPr>
          <w:rFonts w:ascii="Times New Roman" w:hAnsi="Times New Roman"/>
          <w:spacing w:val="-14"/>
          <w:sz w:val="27"/>
          <w:u w:val="single"/>
        </w:rPr>
        <w:t xml:space="preserve"> г.</w:t>
      </w:r>
    </w:p>
    <w:p w14:paraId="89000000">
      <w:pPr>
        <w:ind w:right="-1"/>
        <w:jc w:val="center"/>
        <w:rPr>
          <w:rFonts w:ascii="Times New Roman" w:hAnsi="Times New Roman"/>
          <w:color w:val="000000"/>
          <w:spacing w:val="-14"/>
          <w:sz w:val="27"/>
        </w:rPr>
      </w:pPr>
    </w:p>
    <w:p w14:paraId="8A000000">
      <w:pPr>
        <w:ind w:left="53"/>
        <w:rPr>
          <w:rFonts w:ascii="Times New Roman" w:hAnsi="Times New Roman"/>
          <w:b w:val="1"/>
          <w:color w:val="000000"/>
          <w:spacing w:val="-13"/>
          <w:sz w:val="16"/>
        </w:rPr>
      </w:pPr>
    </w:p>
    <w:p w14:paraId="8B000000">
      <w:pPr>
        <w:ind w:left="53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 xml:space="preserve">Раздел 1. </w:t>
      </w:r>
      <w:r>
        <w:rPr>
          <w:rFonts w:ascii="Times New Roman" w:hAnsi="Times New Roman"/>
          <w:color w:val="000000"/>
          <w:spacing w:val="-13"/>
          <w:sz w:val="27"/>
        </w:rPr>
        <w:t>Паспорт производственной программы</w:t>
      </w:r>
    </w:p>
    <w:p w14:paraId="8C000000">
      <w:pPr>
        <w:ind w:left="53"/>
        <w:rPr>
          <w:rFonts w:ascii="Times New Roman" w:hAnsi="Times New Roman"/>
          <w:b w:val="1"/>
          <w:color w:val="000000"/>
          <w:spacing w:val="-13"/>
          <w:sz w:val="27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159"/>
        <w:gridCol w:w="5853"/>
      </w:tblGrid>
      <w:tr>
        <w:trPr>
          <w:trHeight w:hRule="atLeast" w:val="1148"/>
        </w:trPr>
        <w:tc>
          <w:tcPr>
            <w:tcW w:type="dxa" w:w="4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Наименование организации</w:t>
            </w:r>
          </w:p>
        </w:tc>
        <w:tc>
          <w:tcPr>
            <w:tcW w:type="dxa" w:w="5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ООО «ВКУ»</w:t>
            </w:r>
          </w:p>
        </w:tc>
      </w:tr>
      <w:tr>
        <w:trPr>
          <w:trHeight w:hRule="atLeast" w:val="1278"/>
        </w:trPr>
        <w:tc>
          <w:tcPr>
            <w:tcW w:type="dxa" w:w="4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Юридический адрес, почтовый адрес организации</w:t>
            </w:r>
          </w:p>
        </w:tc>
        <w:tc>
          <w:tcPr>
            <w:tcW w:type="dxa" w:w="5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 xml:space="preserve">461670, Оренбургская область, Северный район, </w:t>
            </w:r>
          </w:p>
          <w:p w14:paraId="91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село Северное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.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у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 xml:space="preserve">лица 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Полевая д.78</w:t>
            </w:r>
          </w:p>
        </w:tc>
      </w:tr>
      <w:tr>
        <w:trPr>
          <w:trHeight w:hRule="atLeast" w:val="1396"/>
        </w:trPr>
        <w:tc>
          <w:tcPr>
            <w:tcW w:type="dxa" w:w="4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type="dxa" w:w="5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МО Северный район Оренбургской области</w:t>
            </w:r>
          </w:p>
        </w:tc>
      </w:tr>
      <w:tr>
        <w:trPr>
          <w:trHeight w:hRule="atLeast" w:val="1700"/>
        </w:trPr>
        <w:tc>
          <w:tcPr>
            <w:tcW w:type="dxa" w:w="4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type="dxa" w:w="5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461670 Оренбургская область, Северный район, село Северное, улица Советская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.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д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2"/>
                <w:sz w:val="23"/>
              </w:rPr>
              <w:t>24</w:t>
            </w:r>
          </w:p>
        </w:tc>
      </w:tr>
    </w:tbl>
    <w:p w14:paraId="96000000">
      <w:pPr>
        <w:spacing w:after="274" w:before="293" w:line="326" w:lineRule="exact"/>
        <w:ind w:left="53"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 xml:space="preserve">Раздел 2.  </w:t>
      </w:r>
      <w:r>
        <w:rPr>
          <w:rFonts w:ascii="Times New Roman" w:hAnsi="Times New Roman"/>
          <w:color w:val="000000"/>
          <w:spacing w:val="-13"/>
          <w:sz w:val="27"/>
        </w:rPr>
        <w:t xml:space="preserve">Перечень плановых мероприятий по ремонту объектов централизованной системы </w:t>
      </w:r>
      <w:r>
        <w:rPr>
          <w:rFonts w:ascii="Times New Roman" w:hAnsi="Times New Roman"/>
          <w:color w:val="000000"/>
          <w:spacing w:val="-13"/>
          <w:sz w:val="27"/>
        </w:rPr>
        <w:t>водоснабжения</w:t>
      </w:r>
      <w:r>
        <w:rPr>
          <w:rFonts w:ascii="Times New Roman" w:hAnsi="Times New Roman"/>
          <w:color w:val="000000"/>
          <w:spacing w:val="-13"/>
          <w:sz w:val="27"/>
        </w:rPr>
        <w:t xml:space="preserve">, мероприятий, направленных на улучшение качества </w:t>
      </w:r>
      <w:r>
        <w:rPr>
          <w:rFonts w:ascii="Times New Roman" w:hAnsi="Times New Roman"/>
          <w:color w:val="000000"/>
          <w:spacing w:val="-13"/>
          <w:sz w:val="27"/>
        </w:rPr>
        <w:t>питьевой воды</w:t>
      </w:r>
      <w:r>
        <w:rPr>
          <w:rFonts w:ascii="Times New Roman" w:hAnsi="Times New Roman"/>
          <w:color w:val="000000"/>
          <w:spacing w:val="-13"/>
          <w:sz w:val="27"/>
        </w:rPr>
        <w:t xml:space="preserve">, </w:t>
      </w:r>
      <w:r>
        <w:rPr>
          <w:rFonts w:ascii="Times New Roman" w:hAnsi="Times New Roman"/>
          <w:color w:val="000000"/>
          <w:spacing w:val="-13"/>
          <w:sz w:val="27"/>
        </w:rPr>
        <w:t>мероприятий по энергосбережению и повышению энергетической эффективности</w:t>
      </w:r>
      <w:r>
        <w:rPr>
          <w:rFonts w:ascii="Times New Roman" w:hAnsi="Times New Roman"/>
          <w:color w:val="000000"/>
          <w:spacing w:val="-13"/>
          <w:sz w:val="27"/>
        </w:rPr>
        <w:t>, в том числе снижению потерь воды при транспортировке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8"/>
        <w:gridCol w:w="9525"/>
      </w:tblGrid>
      <w:tr>
        <w:trPr>
          <w:trHeight w:hRule="atLeast" w:val="528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</w:p>
        </w:tc>
        <w:tc>
          <w:tcPr>
            <w:tcW w:type="dxa" w:w="9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Наименование мероприятий</w:t>
            </w:r>
          </w:p>
        </w:tc>
      </w:tr>
      <w:tr>
        <w:trPr>
          <w:trHeight w:hRule="atLeast" w:val="284"/>
        </w:trPr>
        <w:tc>
          <w:tcPr>
            <w:tcW w:type="dxa" w:w="101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5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год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1.</w:t>
            </w:r>
          </w:p>
        </w:tc>
        <w:tc>
          <w:tcPr>
            <w:tcW w:type="dxa" w:w="9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Замена глубинных насосов на водозаборе Арбузный мост</w:t>
            </w: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 xml:space="preserve"> 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</w:p>
        </w:tc>
        <w:tc>
          <w:tcPr>
            <w:tcW w:type="dxa" w:w="9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 xml:space="preserve">                                                                                         2026 год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 xml:space="preserve">   1.</w:t>
            </w:r>
          </w:p>
        </w:tc>
        <w:tc>
          <w:tcPr>
            <w:tcW w:type="dxa" w:w="9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Замена электрооборудование на водозаборе  переулок Ключевой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</w:p>
        </w:tc>
        <w:tc>
          <w:tcPr>
            <w:tcW w:type="dxa" w:w="9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00000">
            <w:pPr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 xml:space="preserve">                                                                                          2027 год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1.</w:t>
            </w:r>
          </w:p>
        </w:tc>
        <w:tc>
          <w:tcPr>
            <w:tcW w:type="dxa" w:w="9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00000">
            <w:pPr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Ремонт здания Арбузный мост</w:t>
            </w:r>
          </w:p>
        </w:tc>
      </w:tr>
    </w:tbl>
    <w:p w14:paraId="A4000000">
      <w:pPr>
        <w:ind w:firstLine="1829" w:right="1440"/>
        <w:jc w:val="both"/>
        <w:rPr>
          <w:rFonts w:ascii="Times New Roman" w:hAnsi="Times New Roman"/>
          <w:color w:val="000000"/>
          <w:spacing w:val="-14"/>
          <w:sz w:val="27"/>
        </w:rPr>
      </w:pPr>
    </w:p>
    <w:p w14:paraId="A5000000">
      <w:pPr>
        <w:ind w:firstLine="1829" w:right="1440"/>
        <w:jc w:val="both"/>
        <w:rPr>
          <w:rFonts w:ascii="Times New Roman" w:hAnsi="Times New Roman"/>
          <w:color w:val="000000"/>
          <w:spacing w:val="-14"/>
          <w:sz w:val="27"/>
        </w:rPr>
      </w:pPr>
    </w:p>
    <w:p w14:paraId="A6000000">
      <w:pPr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 xml:space="preserve">Раздел  3.  </w:t>
      </w:r>
      <w:r>
        <w:rPr>
          <w:rFonts w:ascii="Times New Roman" w:hAnsi="Times New Roman"/>
          <w:color w:val="000000"/>
          <w:spacing w:val="-13"/>
          <w:sz w:val="27"/>
        </w:rPr>
        <w:t xml:space="preserve">Планируемый объем </w:t>
      </w:r>
      <w:r>
        <w:rPr>
          <w:rFonts w:ascii="Times New Roman" w:hAnsi="Times New Roman"/>
          <w:color w:val="000000"/>
          <w:spacing w:val="-13"/>
          <w:sz w:val="27"/>
        </w:rPr>
        <w:t>подачи воды</w:t>
      </w:r>
    </w:p>
    <w:tbl>
      <w:tblPr>
        <w:tblStyle w:val="Style_2"/>
        <w:tblW w:type="auto" w:w="0"/>
        <w:tblInd w:type="dxa" w:w="-102"/>
        <w:tblLayout w:type="fixed"/>
        <w:tblCellMar>
          <w:left w:type="dxa" w:w="40"/>
          <w:right w:type="dxa" w:w="40"/>
        </w:tblCellMar>
      </w:tblPr>
      <w:tblGrid>
        <w:gridCol w:w="3107"/>
        <w:gridCol w:w="1331"/>
        <w:gridCol w:w="1658"/>
        <w:gridCol w:w="1559"/>
        <w:gridCol w:w="2552"/>
      </w:tblGrid>
      <w:tr>
        <w:trPr>
          <w:trHeight w:hRule="atLeast" w:val="625"/>
          <w:tblHeader/>
        </w:trPr>
        <w:tc>
          <w:tcPr>
            <w:tcW w:type="dxa" w:w="3107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A7000000">
            <w:pP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 xml:space="preserve">Показатели 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>производственной</w:t>
            </w:r>
          </w:p>
          <w:p w14:paraId="A8000000">
            <w:pP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 xml:space="preserve"> деятельности</w:t>
            </w:r>
          </w:p>
        </w:tc>
        <w:tc>
          <w:tcPr>
            <w:tcW w:type="dxa" w:w="1331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A9000000">
            <w:pP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>Ед. измерения</w:t>
            </w:r>
          </w:p>
        </w:tc>
        <w:tc>
          <w:tcPr>
            <w:tcW w:type="dxa" w:w="5769"/>
            <w:gridSpan w:val="3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AA000000">
            <w:pP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>Величина показателя на период регулирования</w:t>
            </w:r>
          </w:p>
        </w:tc>
      </w:tr>
      <w:tr>
        <w:trPr>
          <w:trHeight w:hRule="atLeast" w:val="362"/>
          <w:tblHeader/>
        </w:trPr>
        <w:tc>
          <w:tcPr>
            <w:tcW w:type="dxa" w:w="3107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331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658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AB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>2025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C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>2026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D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7"/>
              </w:rPr>
              <w:t>2027</w:t>
            </w:r>
          </w:p>
        </w:tc>
      </w:tr>
      <w:tr>
        <w:trPr>
          <w:trHeight w:hRule="exact" w:val="702"/>
        </w:trPr>
        <w:tc>
          <w:tcPr>
            <w:tcW w:type="dxa" w:w="3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AE000000">
            <w:pPr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Транспортировка питьевой воды</w:t>
            </w:r>
          </w:p>
        </w:tc>
        <w:tc>
          <w:tcPr>
            <w:tcW w:type="dxa" w:w="1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F000000">
            <w:pPr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 xml:space="preserve">тыс. </w:t>
            </w: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куб.м</w:t>
            </w: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.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B0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-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B1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-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B2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-</w:t>
            </w:r>
          </w:p>
        </w:tc>
      </w:tr>
      <w:tr>
        <w:trPr>
          <w:trHeight w:hRule="exact" w:val="712"/>
        </w:trPr>
        <w:tc>
          <w:tcPr>
            <w:tcW w:type="dxa" w:w="3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B3000000">
            <w:pPr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Транспортировка технической воды</w:t>
            </w:r>
          </w:p>
        </w:tc>
        <w:tc>
          <w:tcPr>
            <w:tcW w:type="dxa" w:w="1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B4000000">
            <w:pPr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 xml:space="preserve">тыс. </w:t>
            </w: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куб.м</w:t>
            </w: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.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B5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-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B6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-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B7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-</w:t>
            </w:r>
          </w:p>
        </w:tc>
      </w:tr>
      <w:tr>
        <w:trPr>
          <w:trHeight w:hRule="exact" w:val="340"/>
        </w:trPr>
        <w:tc>
          <w:tcPr>
            <w:tcW w:type="dxa" w:w="3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B8000000">
            <w:pPr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Отпуск питьевой воды</w:t>
            </w:r>
          </w:p>
        </w:tc>
        <w:tc>
          <w:tcPr>
            <w:tcW w:type="dxa" w:w="1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B9000000">
            <w:pPr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 xml:space="preserve">тыс. </w:t>
            </w: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куб.м</w:t>
            </w: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.</w:t>
            </w:r>
          </w:p>
          <w:p w14:paraId="BA000000">
            <w:pPr>
              <w:rPr>
                <w:rFonts w:ascii="Times New Roman" w:hAnsi="Times New Roman"/>
                <w:color w:val="000000"/>
                <w:spacing w:val="-13"/>
                <w:sz w:val="27"/>
              </w:rPr>
            </w:pP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BB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166,5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BC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166,5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BD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166,5</w:t>
            </w:r>
          </w:p>
        </w:tc>
      </w:tr>
      <w:tr>
        <w:trPr>
          <w:trHeight w:hRule="exact" w:val="340"/>
        </w:trPr>
        <w:tc>
          <w:tcPr>
            <w:tcW w:type="dxa" w:w="3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BE000000">
            <w:pPr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Отпуск технической воды</w:t>
            </w:r>
          </w:p>
        </w:tc>
        <w:tc>
          <w:tcPr>
            <w:tcW w:type="dxa" w:w="1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BF000000">
            <w:pPr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 xml:space="preserve">тыс. </w:t>
            </w: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куб.м</w:t>
            </w: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.</w:t>
            </w:r>
          </w:p>
          <w:p w14:paraId="C0000000">
            <w:pPr>
              <w:rPr>
                <w:rFonts w:ascii="Times New Roman" w:hAnsi="Times New Roman"/>
                <w:color w:val="000000"/>
                <w:spacing w:val="-13"/>
                <w:sz w:val="27"/>
              </w:rPr>
            </w:pP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1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-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C2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-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C3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7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7"/>
              </w:rPr>
              <w:t>-</w:t>
            </w:r>
          </w:p>
        </w:tc>
      </w:tr>
    </w:tbl>
    <w:p w14:paraId="C400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</w:p>
    <w:p w14:paraId="C500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</w:p>
    <w:p w14:paraId="C600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>Раздел 4.</w:t>
      </w:r>
      <w:r>
        <w:rPr>
          <w:rFonts w:ascii="Times New Roman" w:hAnsi="Times New Roman"/>
          <w:color w:val="000000"/>
          <w:spacing w:val="-13"/>
          <w:sz w:val="27"/>
        </w:rPr>
        <w:t xml:space="preserve"> Объем финансовых потребностей, необходимых для реализации производственной программы</w:t>
      </w:r>
    </w:p>
    <w:p w14:paraId="C700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</w:p>
    <w:tbl>
      <w:tblPr>
        <w:tblStyle w:val="Style_2"/>
        <w:tblW w:type="auto" w:w="0"/>
        <w:tblInd w:type="dxa" w:w="108"/>
        <w:tblLayout w:type="fixed"/>
      </w:tblPr>
      <w:tblGrid>
        <w:gridCol w:w="901"/>
        <w:gridCol w:w="3635"/>
        <w:gridCol w:w="1418"/>
        <w:gridCol w:w="1276"/>
        <w:gridCol w:w="1417"/>
        <w:gridCol w:w="1418"/>
      </w:tblGrid>
      <w:tr>
        <w:trPr>
          <w:trHeight w:hRule="atLeast" w:val="325"/>
        </w:trPr>
        <w:tc>
          <w:tcPr>
            <w:tcW w:type="dxa" w:w="9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/п</w:t>
            </w:r>
          </w:p>
        </w:tc>
        <w:tc>
          <w:tcPr>
            <w:tcW w:type="dxa" w:w="36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Наименование</w:t>
            </w:r>
          </w:p>
        </w:tc>
        <w:tc>
          <w:tcPr>
            <w:tcW w:type="dxa" w:w="55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Величина показателя на период регулирования,</w:t>
            </w:r>
          </w:p>
          <w:p w14:paraId="CB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 xml:space="preserve"> тыс. руб.</w:t>
            </w:r>
          </w:p>
        </w:tc>
      </w:tr>
      <w:tr>
        <w:trPr>
          <w:trHeight w:hRule="atLeast" w:val="325"/>
        </w:trPr>
        <w:tc>
          <w:tcPr>
            <w:tcW w:type="dxa" w:w="9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4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2027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363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Необходимая валовая выручка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7974,52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D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8772,88</w:t>
            </w:r>
          </w:p>
        </w:tc>
        <w:tc>
          <w:tcPr>
            <w:tcW w:type="dxa" w:w="14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D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9022,51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D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9262,20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1.1</w:t>
            </w:r>
          </w:p>
        </w:tc>
        <w:tc>
          <w:tcPr>
            <w:tcW w:type="dxa" w:w="363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Текущие расходы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5031,47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D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5784,92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D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5947,87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D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6088,91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1.2</w:t>
            </w:r>
          </w:p>
        </w:tc>
        <w:tc>
          <w:tcPr>
            <w:tcW w:type="dxa" w:w="363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Расходы на электрическую энергию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2850,56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D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2889,35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E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2976,03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E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3071,26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1.3</w:t>
            </w:r>
          </w:p>
        </w:tc>
        <w:tc>
          <w:tcPr>
            <w:tcW w:type="dxa" w:w="363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Неподконтрольные расходы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92,49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E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98,61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E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98,61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E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102,03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</w:rPr>
              <w:t>.3</w:t>
            </w:r>
          </w:p>
        </w:tc>
        <w:tc>
          <w:tcPr>
            <w:tcW w:type="dxa" w:w="363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Амортизация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E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E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E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1.4</w:t>
            </w:r>
          </w:p>
        </w:tc>
        <w:tc>
          <w:tcPr>
            <w:tcW w:type="dxa" w:w="363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Нормативная прибыль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F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F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F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1.5</w:t>
            </w:r>
          </w:p>
        </w:tc>
        <w:tc>
          <w:tcPr>
            <w:tcW w:type="dxa" w:w="363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F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F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F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>
        <w:trPr>
          <w:trHeight w:hRule="atLeast" w:val="397"/>
        </w:trPr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type="dxa" w:w="363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Итого НВВ для расчёта тарифа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7974,52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F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8772,88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F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9022,51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F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9262,20</w:t>
            </w:r>
          </w:p>
        </w:tc>
      </w:tr>
    </w:tbl>
    <w:p w14:paraId="0001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</w:p>
    <w:p w14:paraId="01010000">
      <w:pPr>
        <w:ind w:left="53"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 xml:space="preserve">Раздел 5.  </w:t>
      </w:r>
      <w:r>
        <w:rPr>
          <w:rFonts w:ascii="Times New Roman" w:hAnsi="Times New Roman"/>
          <w:color w:val="000000"/>
          <w:spacing w:val="-13"/>
          <w:sz w:val="27"/>
        </w:rPr>
        <w:t>График реализации мероприятий производственной программы</w:t>
      </w:r>
    </w:p>
    <w:p w14:paraId="02010000">
      <w:pPr>
        <w:ind w:left="53"/>
        <w:jc w:val="both"/>
        <w:rPr>
          <w:rFonts w:ascii="Times New Roman" w:hAnsi="Times New Roman"/>
          <w:color w:val="000000"/>
          <w:spacing w:val="-13"/>
          <w:sz w:val="27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8"/>
        <w:gridCol w:w="5697"/>
        <w:gridCol w:w="1985"/>
        <w:gridCol w:w="1843"/>
      </w:tblGrid>
      <w:tr>
        <w:trPr>
          <w:trHeight w:hRule="atLeast" w:val="690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/п</w:t>
            </w:r>
          </w:p>
        </w:tc>
        <w:tc>
          <w:tcPr>
            <w:tcW w:type="dxa" w:w="5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Наименование мероприятий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Дата начала реализации мероприятия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Дата окончания реализации мероприятия</w:t>
            </w:r>
          </w:p>
        </w:tc>
      </w:tr>
      <w:tr>
        <w:trPr>
          <w:trHeight w:hRule="atLeast" w:val="284"/>
        </w:trPr>
        <w:tc>
          <w:tcPr>
            <w:tcW w:type="dxa" w:w="1017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5</w:t>
            </w:r>
            <w:r>
              <w:rPr>
                <w:rFonts w:ascii="Times New Roman" w:hAnsi="Times New Roman"/>
                <w:b w:val="1"/>
                <w:color w:val="000000"/>
                <w:spacing w:val="-13"/>
                <w:sz w:val="23"/>
              </w:rPr>
              <w:t>г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1.</w:t>
            </w:r>
          </w:p>
        </w:tc>
        <w:tc>
          <w:tcPr>
            <w:tcW w:type="dxa" w:w="5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 xml:space="preserve">Замена глубинных насосов на водозаборе Арбузный мост 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Июль 2025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Август 2025</w:t>
            </w:r>
          </w:p>
        </w:tc>
      </w:tr>
      <w:tr>
        <w:trPr>
          <w:trHeight w:hRule="atLeast" w:val="284"/>
        </w:trPr>
        <w:tc>
          <w:tcPr>
            <w:tcW w:type="dxa" w:w="1017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 xml:space="preserve">  2026г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1.</w:t>
            </w:r>
          </w:p>
        </w:tc>
        <w:tc>
          <w:tcPr>
            <w:tcW w:type="dxa" w:w="5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10000">
            <w:pPr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Замена электрооборудование на водозаборе  переулок Ключевой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</w:rPr>
              <w:t>Июль 2026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Август 2026</w:t>
            </w:r>
          </w:p>
        </w:tc>
      </w:tr>
      <w:tr>
        <w:trPr>
          <w:trHeight w:hRule="atLeast" w:val="284"/>
        </w:trPr>
        <w:tc>
          <w:tcPr>
            <w:tcW w:type="dxa" w:w="1017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</w:rPr>
              <w:t>2027г</w:t>
            </w:r>
          </w:p>
        </w:tc>
      </w:tr>
      <w:tr>
        <w:trPr>
          <w:trHeight w:hRule="atLeast" w:val="284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1.</w:t>
            </w:r>
          </w:p>
        </w:tc>
        <w:tc>
          <w:tcPr>
            <w:tcW w:type="dxa" w:w="5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10000">
            <w:pPr>
              <w:rPr>
                <w:rFonts w:ascii="Times New Roman" w:hAnsi="Times New Roman"/>
                <w:color w:val="000000"/>
                <w:spacing w:val="-13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3"/>
              </w:rPr>
              <w:t>Ремонт здания Арбузный мост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Июль 2027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Август 2027</w:t>
            </w:r>
          </w:p>
        </w:tc>
      </w:tr>
    </w:tbl>
    <w:p w14:paraId="1601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</w:p>
    <w:p w14:paraId="1701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 xml:space="preserve">Раздел 6.  </w:t>
      </w:r>
      <w:r>
        <w:rPr>
          <w:rFonts w:ascii="Times New Roman" w:hAnsi="Times New Roman"/>
          <w:color w:val="000000"/>
          <w:spacing w:val="-13"/>
          <w:sz w:val="27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1801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</w:p>
    <w:p w14:paraId="19010000">
      <w:pPr>
        <w:ind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color w:val="000000"/>
          <w:spacing w:val="-13"/>
          <w:sz w:val="27"/>
        </w:rPr>
        <w:t>Показатели качества воды</w:t>
      </w:r>
    </w:p>
    <w:tbl>
      <w:tblPr>
        <w:tblStyle w:val="Style_2"/>
        <w:tblW w:type="auto" w:w="0"/>
        <w:tblLayout w:type="fixed"/>
        <w:tblCellMar>
          <w:left w:type="dxa" w:w="40"/>
          <w:right w:type="dxa" w:w="40"/>
        </w:tblCellMar>
      </w:tblPr>
      <w:tblGrid>
        <w:gridCol w:w="362"/>
        <w:gridCol w:w="4359"/>
        <w:gridCol w:w="1044"/>
        <w:gridCol w:w="1009"/>
        <w:gridCol w:w="1009"/>
        <w:gridCol w:w="1007"/>
        <w:gridCol w:w="1005"/>
      </w:tblGrid>
      <w:tr>
        <w:trPr>
          <w:trHeight w:hRule="atLeast" w:val="585"/>
        </w:trPr>
        <w:tc>
          <w:tcPr>
            <w:tcW w:type="dxa" w:w="362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1A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3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>/п</w:t>
            </w:r>
          </w:p>
        </w:tc>
        <w:tc>
          <w:tcPr>
            <w:tcW w:type="dxa" w:w="4359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1B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Наименование показателей</w:t>
            </w:r>
          </w:p>
        </w:tc>
        <w:tc>
          <w:tcPr>
            <w:tcW w:type="dxa" w:w="1044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1C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Ед.</w:t>
            </w:r>
          </w:p>
          <w:p w14:paraId="1D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измерения</w:t>
            </w:r>
          </w:p>
        </w:tc>
        <w:tc>
          <w:tcPr>
            <w:tcW w:type="dxa" w:w="4030"/>
            <w:gridSpan w:val="4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1E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3"/>
              </w:rPr>
              <w:t>Величина показателя на период регулирования</w:t>
            </w:r>
          </w:p>
        </w:tc>
      </w:tr>
      <w:tr>
        <w:trPr>
          <w:trHeight w:hRule="atLeast" w:val="316"/>
        </w:trPr>
        <w:tc>
          <w:tcPr>
            <w:tcW w:type="dxa" w:w="362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4359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044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009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1F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2024</w:t>
            </w:r>
          </w:p>
        </w:tc>
        <w:tc>
          <w:tcPr>
            <w:tcW w:type="dxa" w:w="1009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20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2025</w:t>
            </w:r>
          </w:p>
        </w:tc>
        <w:tc>
          <w:tcPr>
            <w:tcW w:type="dxa" w:w="1007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21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2026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22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2027</w:t>
            </w:r>
          </w:p>
        </w:tc>
      </w:tr>
      <w:tr>
        <w:trPr>
          <w:trHeight w:hRule="exact" w:val="2780"/>
        </w:trPr>
        <w:tc>
          <w:tcPr>
            <w:tcW w:type="dxa" w:w="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23010000">
            <w:pPr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1.</w:t>
            </w:r>
          </w:p>
        </w:tc>
        <w:tc>
          <w:tcPr>
            <w:tcW w:type="dxa" w:w="4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2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  <w:p w14:paraId="25010000">
            <w:pPr>
              <w:rPr>
                <w:rFonts w:ascii="Times New Roman" w:hAnsi="Times New Roman"/>
                <w:sz w:val="24"/>
              </w:rPr>
            </w:pPr>
          </w:p>
          <w:p w14:paraId="26010000">
            <w:pPr>
              <w:rPr>
                <w:rFonts w:ascii="Times New Roman" w:hAnsi="Times New Roman"/>
                <w:sz w:val="24"/>
              </w:rPr>
            </w:pPr>
          </w:p>
          <w:p w14:paraId="27010000">
            <w:pPr>
              <w:rPr>
                <w:rFonts w:ascii="Times New Roman" w:hAnsi="Times New Roman"/>
                <w:sz w:val="24"/>
              </w:rPr>
            </w:pPr>
          </w:p>
          <w:p w14:paraId="28010000">
            <w:pPr>
              <w:rPr>
                <w:rFonts w:ascii="Times New Roman" w:hAnsi="Times New Roman"/>
                <w:sz w:val="24"/>
              </w:rPr>
            </w:pPr>
          </w:p>
          <w:p w14:paraId="29010000">
            <w:pPr>
              <w:rPr>
                <w:rFonts w:ascii="Times New Roman" w:hAnsi="Times New Roman"/>
                <w:sz w:val="24"/>
              </w:rPr>
            </w:pPr>
          </w:p>
          <w:p w14:paraId="2A010000">
            <w:pPr>
              <w:rPr>
                <w:rFonts w:ascii="Times New Roman" w:hAnsi="Times New Roman"/>
                <w:sz w:val="24"/>
              </w:rPr>
            </w:pPr>
          </w:p>
          <w:p w14:paraId="2B010000">
            <w:pPr>
              <w:rPr>
                <w:rFonts w:ascii="Times New Roman" w:hAnsi="Times New Roman"/>
                <w:sz w:val="24"/>
              </w:rPr>
            </w:pPr>
          </w:p>
          <w:p w14:paraId="2C010000">
            <w:pPr>
              <w:rPr>
                <w:rFonts w:ascii="Times New Roman" w:hAnsi="Times New Roman"/>
                <w:sz w:val="24"/>
              </w:rPr>
            </w:pPr>
          </w:p>
          <w:p w14:paraId="2D010000">
            <w:pPr>
              <w:rPr>
                <w:rFonts w:ascii="Times New Roman" w:hAnsi="Times New Roman"/>
                <w:sz w:val="24"/>
              </w:rPr>
            </w:pPr>
          </w:p>
          <w:p w14:paraId="2E010000">
            <w:pPr>
              <w:rPr>
                <w:rFonts w:ascii="Times New Roman" w:hAnsi="Times New Roman"/>
                <w:sz w:val="24"/>
              </w:rPr>
            </w:pPr>
          </w:p>
          <w:p w14:paraId="2F010000">
            <w:pPr>
              <w:rPr>
                <w:rFonts w:ascii="Times New Roman" w:hAnsi="Times New Roman"/>
                <w:sz w:val="24"/>
              </w:rPr>
            </w:pPr>
          </w:p>
          <w:p w14:paraId="30010000">
            <w:pPr>
              <w:rPr>
                <w:rFonts w:ascii="Times New Roman" w:hAnsi="Times New Roman"/>
                <w:sz w:val="24"/>
              </w:rPr>
            </w:pPr>
          </w:p>
          <w:p w14:paraId="31010000">
            <w:pPr>
              <w:rPr>
                <w:rFonts w:ascii="Times New Roman" w:hAnsi="Times New Roman"/>
                <w:sz w:val="24"/>
              </w:rPr>
            </w:pPr>
          </w:p>
          <w:p w14:paraId="32010000">
            <w:pPr>
              <w:rPr>
                <w:rFonts w:ascii="Times New Roman" w:hAnsi="Times New Roman"/>
                <w:sz w:val="24"/>
              </w:rPr>
            </w:pPr>
          </w:p>
          <w:p w14:paraId="33010000">
            <w:pPr>
              <w:rPr>
                <w:rFonts w:ascii="Times New Roman" w:hAnsi="Times New Roman"/>
                <w:sz w:val="24"/>
              </w:rPr>
            </w:pPr>
          </w:p>
          <w:p w14:paraId="34010000">
            <w:pPr>
              <w:rPr>
                <w:rFonts w:ascii="Times New Roman" w:hAnsi="Times New Roman"/>
                <w:sz w:val="24"/>
              </w:rPr>
            </w:pPr>
          </w:p>
          <w:p w14:paraId="35010000">
            <w:pPr>
              <w:rPr>
                <w:rFonts w:ascii="Times New Roman" w:hAnsi="Times New Roman"/>
                <w:sz w:val="24"/>
              </w:rPr>
            </w:pPr>
          </w:p>
          <w:p w14:paraId="36010000">
            <w:pPr>
              <w:rPr>
                <w:rFonts w:ascii="Times New Roman" w:hAnsi="Times New Roman"/>
                <w:sz w:val="24"/>
              </w:rPr>
            </w:pPr>
          </w:p>
          <w:p w14:paraId="37010000">
            <w:pPr>
              <w:rPr>
                <w:rFonts w:ascii="Times New Roman" w:hAnsi="Times New Roman"/>
                <w:sz w:val="24"/>
              </w:rPr>
            </w:pPr>
          </w:p>
          <w:p w14:paraId="38010000">
            <w:pPr>
              <w:rPr>
                <w:rFonts w:ascii="Times New Roman" w:hAnsi="Times New Roman"/>
                <w:sz w:val="24"/>
              </w:rPr>
            </w:pPr>
          </w:p>
          <w:p w14:paraId="39010000">
            <w:pPr>
              <w:rPr>
                <w:rFonts w:ascii="Times New Roman" w:hAnsi="Times New Roman"/>
                <w:sz w:val="24"/>
              </w:rPr>
            </w:pPr>
          </w:p>
          <w:p w14:paraId="3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</w:p>
          <w:p w14:paraId="3B010000">
            <w:pPr>
              <w:rPr>
                <w:rFonts w:ascii="Times New Roman" w:hAnsi="Times New Roman"/>
                <w:sz w:val="24"/>
              </w:rPr>
            </w:pPr>
          </w:p>
          <w:p w14:paraId="3C010000">
            <w:pPr>
              <w:rPr>
                <w:rFonts w:ascii="Times New Roman" w:hAnsi="Times New Roman"/>
                <w:sz w:val="24"/>
              </w:rPr>
            </w:pPr>
          </w:p>
          <w:p w14:paraId="3D010000">
            <w:pPr>
              <w:rPr>
                <w:rFonts w:ascii="Times New Roman" w:hAnsi="Times New Roman"/>
                <w:sz w:val="24"/>
              </w:rPr>
            </w:pPr>
          </w:p>
          <w:p w14:paraId="3E010000">
            <w:pPr>
              <w:rPr>
                <w:rFonts w:ascii="Times New Roman" w:hAnsi="Times New Roman"/>
                <w:sz w:val="24"/>
              </w:rPr>
            </w:pPr>
          </w:p>
          <w:p w14:paraId="3F010000">
            <w:pPr>
              <w:rPr>
                <w:rFonts w:ascii="Times New Roman" w:hAnsi="Times New Roman"/>
                <w:sz w:val="24"/>
              </w:rPr>
            </w:pPr>
          </w:p>
          <w:p w14:paraId="40010000">
            <w:pPr>
              <w:rPr>
                <w:rFonts w:ascii="Times New Roman" w:hAnsi="Times New Roman"/>
                <w:sz w:val="24"/>
              </w:rPr>
            </w:pPr>
          </w:p>
          <w:p w14:paraId="41010000">
            <w:pPr>
              <w:rPr>
                <w:rFonts w:ascii="Times New Roman" w:hAnsi="Times New Roman"/>
                <w:sz w:val="24"/>
              </w:rPr>
            </w:pPr>
          </w:p>
          <w:p w14:paraId="42010000">
            <w:pPr>
              <w:rPr>
                <w:rFonts w:ascii="Times New Roman" w:hAnsi="Times New Roman"/>
                <w:sz w:val="24"/>
              </w:rPr>
            </w:pPr>
          </w:p>
          <w:p w14:paraId="43010000">
            <w:pPr>
              <w:rPr>
                <w:rFonts w:ascii="Times New Roman" w:hAnsi="Times New Roman"/>
                <w:sz w:val="24"/>
              </w:rPr>
            </w:pPr>
          </w:p>
          <w:p w14:paraId="44010000">
            <w:pPr>
              <w:rPr>
                <w:rFonts w:ascii="Times New Roman" w:hAnsi="Times New Roman"/>
                <w:sz w:val="24"/>
              </w:rPr>
            </w:pPr>
          </w:p>
          <w:p w14:paraId="45010000">
            <w:pPr>
              <w:rPr>
                <w:rFonts w:ascii="Times New Roman" w:hAnsi="Times New Roman"/>
                <w:sz w:val="24"/>
              </w:rPr>
            </w:pPr>
          </w:p>
          <w:p w14:paraId="46010000">
            <w:pPr>
              <w:rPr>
                <w:rFonts w:ascii="Times New Roman" w:hAnsi="Times New Roman"/>
                <w:sz w:val="24"/>
              </w:rPr>
            </w:pPr>
          </w:p>
          <w:p w14:paraId="47010000">
            <w:pPr>
              <w:rPr>
                <w:rFonts w:ascii="Times New Roman" w:hAnsi="Times New Roman"/>
                <w:sz w:val="24"/>
              </w:rPr>
            </w:pPr>
          </w:p>
          <w:p w14:paraId="48010000">
            <w:pPr>
              <w:rPr>
                <w:rFonts w:ascii="Times New Roman" w:hAnsi="Times New Roman"/>
                <w:sz w:val="24"/>
              </w:rPr>
            </w:pPr>
          </w:p>
          <w:p w14:paraId="49010000">
            <w:pPr>
              <w:rPr>
                <w:rFonts w:ascii="Times New Roman" w:hAnsi="Times New Roman"/>
                <w:sz w:val="24"/>
              </w:rPr>
            </w:pPr>
          </w:p>
          <w:p w14:paraId="4A010000">
            <w:pPr>
              <w:rPr>
                <w:rFonts w:ascii="Times New Roman" w:hAnsi="Times New Roman"/>
                <w:sz w:val="24"/>
              </w:rPr>
            </w:pPr>
          </w:p>
          <w:p w14:paraId="4B010000">
            <w:pPr>
              <w:rPr>
                <w:rFonts w:ascii="Times New Roman" w:hAnsi="Times New Roman"/>
                <w:sz w:val="24"/>
              </w:rPr>
            </w:pPr>
          </w:p>
          <w:p w14:paraId="4C010000">
            <w:pPr>
              <w:rPr>
                <w:rFonts w:ascii="Times New Roman" w:hAnsi="Times New Roman"/>
                <w:sz w:val="24"/>
              </w:rPr>
            </w:pPr>
          </w:p>
          <w:p w14:paraId="4D010000">
            <w:pPr>
              <w:rPr>
                <w:rFonts w:ascii="Times New Roman" w:hAnsi="Times New Roman"/>
                <w:sz w:val="24"/>
              </w:rPr>
            </w:pPr>
          </w:p>
          <w:p w14:paraId="4E010000">
            <w:pPr>
              <w:rPr>
                <w:rFonts w:ascii="Times New Roman" w:hAnsi="Times New Roman"/>
                <w:sz w:val="24"/>
              </w:rPr>
            </w:pPr>
          </w:p>
          <w:p w14:paraId="4F010000">
            <w:pPr>
              <w:rPr>
                <w:rFonts w:ascii="Times New Roman" w:hAnsi="Times New Roman"/>
                <w:sz w:val="24"/>
              </w:rPr>
            </w:pPr>
          </w:p>
          <w:p w14:paraId="50010000">
            <w:pPr>
              <w:rPr>
                <w:rFonts w:ascii="Times New Roman" w:hAnsi="Times New Roman"/>
                <w:sz w:val="24"/>
              </w:rPr>
            </w:pPr>
          </w:p>
          <w:p w14:paraId="51010000">
            <w:pPr>
              <w:rPr>
                <w:rFonts w:ascii="Times New Roman" w:hAnsi="Times New Roman"/>
                <w:sz w:val="24"/>
              </w:rPr>
            </w:pPr>
          </w:p>
          <w:p w14:paraId="52010000">
            <w:pPr>
              <w:rPr>
                <w:rFonts w:ascii="Times New Roman" w:hAnsi="Times New Roman"/>
                <w:sz w:val="24"/>
              </w:rPr>
            </w:pPr>
          </w:p>
          <w:p w14:paraId="53010000">
            <w:pPr>
              <w:rPr>
                <w:rFonts w:ascii="Times New Roman" w:hAnsi="Times New Roman"/>
                <w:sz w:val="24"/>
              </w:rPr>
            </w:pPr>
          </w:p>
          <w:p w14:paraId="54010000">
            <w:pPr>
              <w:rPr>
                <w:rFonts w:ascii="Times New Roman" w:hAnsi="Times New Roman"/>
                <w:sz w:val="24"/>
              </w:rPr>
            </w:pPr>
          </w:p>
          <w:p w14:paraId="55010000">
            <w:pPr>
              <w:rPr>
                <w:rFonts w:ascii="Times New Roman" w:hAnsi="Times New Roman"/>
                <w:sz w:val="24"/>
              </w:rPr>
            </w:pPr>
          </w:p>
          <w:p w14:paraId="56010000">
            <w:pPr>
              <w:rPr>
                <w:rFonts w:ascii="Times New Roman" w:hAnsi="Times New Roman"/>
                <w:sz w:val="24"/>
              </w:rPr>
            </w:pPr>
          </w:p>
          <w:p w14:paraId="57010000">
            <w:pPr>
              <w:rPr>
                <w:rFonts w:ascii="Times New Roman" w:hAnsi="Times New Roman"/>
                <w:sz w:val="24"/>
              </w:rPr>
            </w:pPr>
          </w:p>
          <w:p w14:paraId="5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  <w:p w14:paraId="59010000">
            <w:pPr>
              <w:rPr>
                <w:rFonts w:ascii="Times New Roman" w:hAnsi="Times New Roman"/>
                <w:sz w:val="24"/>
              </w:rPr>
            </w:pPr>
          </w:p>
          <w:p w14:paraId="5A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5B01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type="dxa" w:w="1009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5C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type="dxa" w:w="1009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left w:type="dxa" w:w="40"/>
              <w:right w:type="dxa" w:w="40"/>
            </w:tcMar>
          </w:tcPr>
          <w:p w14:paraId="5D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5E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5F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0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1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2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type="dxa" w:w="1007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left w:type="dxa" w:w="40"/>
              <w:right w:type="dxa" w:w="40"/>
            </w:tcMar>
          </w:tcPr>
          <w:p w14:paraId="63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4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5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6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7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801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left w:type="dxa" w:w="40"/>
              <w:right w:type="dxa" w:w="40"/>
            </w:tcMar>
          </w:tcPr>
          <w:p w14:paraId="69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A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B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C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D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E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</w:tr>
      <w:tr>
        <w:trPr>
          <w:trHeight w:hRule="exact" w:val="2072"/>
        </w:trPr>
        <w:tc>
          <w:tcPr>
            <w:tcW w:type="dxa" w:w="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6F010000">
            <w:pPr>
              <w:ind/>
              <w:jc w:val="center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2.</w:t>
            </w:r>
          </w:p>
        </w:tc>
        <w:tc>
          <w:tcPr>
            <w:tcW w:type="dxa" w:w="4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7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type="dxa" w:w="1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7101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type="dxa" w:w="1009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72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type="dxa" w:w="1009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left w:type="dxa" w:w="40"/>
              <w:right w:type="dxa" w:w="40"/>
            </w:tcMar>
          </w:tcPr>
          <w:p w14:paraId="73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74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75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76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type="dxa" w:w="1007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left w:type="dxa" w:w="40"/>
              <w:right w:type="dxa" w:w="40"/>
            </w:tcMar>
          </w:tcPr>
          <w:p w14:paraId="77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78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79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7A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left w:type="dxa" w:w="40"/>
              <w:right w:type="dxa" w:w="40"/>
            </w:tcMar>
          </w:tcPr>
          <w:p w14:paraId="7B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7C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7D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7E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</w:tr>
    </w:tbl>
    <w:p w14:paraId="7F01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7"/>
        </w:rPr>
      </w:pPr>
    </w:p>
    <w:p w14:paraId="8001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color w:val="000000"/>
          <w:spacing w:val="-13"/>
          <w:sz w:val="27"/>
        </w:rPr>
        <w:t>Показатели надежности и бесперебойности холодного водоснабжения</w:t>
      </w:r>
    </w:p>
    <w:tbl>
      <w:tblPr>
        <w:tblStyle w:val="Style_2"/>
        <w:tblW w:type="auto" w:w="0"/>
        <w:tblInd w:type="dxa" w:w="40"/>
        <w:tblLayout w:type="fixed"/>
        <w:tblCellMar>
          <w:left w:type="dxa" w:w="40"/>
          <w:right w:type="dxa" w:w="40"/>
        </w:tblCellMar>
      </w:tblPr>
      <w:tblGrid>
        <w:gridCol w:w="426"/>
        <w:gridCol w:w="4677"/>
        <w:gridCol w:w="1134"/>
        <w:gridCol w:w="709"/>
        <w:gridCol w:w="992"/>
        <w:gridCol w:w="993"/>
        <w:gridCol w:w="992"/>
      </w:tblGrid>
      <w:tr>
        <w:trPr>
          <w:trHeight w:hRule="atLeast" w:val="506"/>
        </w:trPr>
        <w:tc>
          <w:tcPr>
            <w:tcW w:type="dxa" w:w="42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81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2"/>
              </w:rPr>
              <w:t>№</w:t>
            </w:r>
          </w:p>
          <w:p w14:paraId="82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/п</w:t>
            </w:r>
          </w:p>
        </w:tc>
        <w:tc>
          <w:tcPr>
            <w:tcW w:type="dxa" w:w="467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83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  <w:t>Наименование показателей</w:t>
            </w:r>
          </w:p>
        </w:tc>
        <w:tc>
          <w:tcPr>
            <w:tcW w:type="dxa" w:w="113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84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  <w:t>Ед.</w:t>
            </w:r>
          </w:p>
          <w:p w14:paraId="85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  <w:t>измерения</w:t>
            </w:r>
          </w:p>
        </w:tc>
        <w:tc>
          <w:tcPr>
            <w:tcW w:type="dxa" w:w="3686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86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  <w:t>Величина показателя на период регулирования</w:t>
            </w:r>
          </w:p>
        </w:tc>
      </w:tr>
      <w:tr>
        <w:trPr>
          <w:trHeight w:hRule="atLeast" w:val="65"/>
        </w:trPr>
        <w:tc>
          <w:tcPr>
            <w:tcW w:type="dxa" w:w="4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467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709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87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4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  <w:p w14:paraId="88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89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2025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8A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2026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8B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2027</w:t>
            </w:r>
          </w:p>
        </w:tc>
      </w:tr>
      <w:tr>
        <w:trPr>
          <w:trHeight w:hRule="atLeast" w:val="1253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8C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8D010000">
            <w:pPr>
              <w:rPr>
                <w:rFonts w:ascii="Times New Roman" w:hAnsi="Times New Roman"/>
                <w:b w:val="1"/>
                <w:color w:val="000000"/>
                <w:spacing w:val="-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8E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Ед</w:t>
            </w:r>
            <w:r>
              <w:rPr>
                <w:rFonts w:ascii="Times New Roman" w:hAnsi="Times New Roman"/>
                <w:color w:val="000000"/>
                <w:sz w:val="22"/>
              </w:rPr>
              <w:t>/км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8F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0,11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90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91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92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93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94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95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0,11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96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97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98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99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9A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9B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0,11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9C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9D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9E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9F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A0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A1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0,11</w:t>
            </w:r>
          </w:p>
        </w:tc>
      </w:tr>
    </w:tbl>
    <w:p w14:paraId="A2010000">
      <w:pPr>
        <w:widowControl w:val="1"/>
        <w:ind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   </w:t>
      </w:r>
    </w:p>
    <w:p w14:paraId="A301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7"/>
        </w:rPr>
      </w:pPr>
      <w:r>
        <w:rPr>
          <w:rFonts w:ascii="Times New Roman" w:hAnsi="Times New Roman"/>
          <w:color w:val="000000"/>
          <w:spacing w:val="-13"/>
          <w:sz w:val="27"/>
        </w:rPr>
        <w:t>Показатели энергетической эффективности использования ресурсов</w:t>
      </w:r>
      <w:r>
        <w:rPr>
          <w:rFonts w:ascii="Times New Roman" w:hAnsi="Times New Roman"/>
          <w:color w:val="000000"/>
          <w:spacing w:val="-13"/>
          <w:sz w:val="27"/>
        </w:rPr>
        <w:t>, в том числе уровень потерь воды</w:t>
      </w:r>
    </w:p>
    <w:p w14:paraId="A401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7"/>
        </w:rPr>
      </w:pPr>
    </w:p>
    <w:tbl>
      <w:tblPr>
        <w:tblStyle w:val="Style_2"/>
        <w:tblW w:type="auto" w:w="0"/>
        <w:tblInd w:type="dxa" w:w="40"/>
        <w:tblLayout w:type="fixed"/>
        <w:tblCellMar>
          <w:left w:type="dxa" w:w="40"/>
          <w:right w:type="dxa" w:w="40"/>
        </w:tblCellMar>
      </w:tblPr>
      <w:tblGrid>
        <w:gridCol w:w="426"/>
        <w:gridCol w:w="4677"/>
        <w:gridCol w:w="1134"/>
        <w:gridCol w:w="709"/>
        <w:gridCol w:w="992"/>
        <w:gridCol w:w="851"/>
        <w:gridCol w:w="1134"/>
      </w:tblGrid>
      <w:tr>
        <w:trPr>
          <w:trHeight w:hRule="atLeast" w:val="345"/>
        </w:trPr>
        <w:tc>
          <w:tcPr>
            <w:tcW w:type="dxa" w:w="426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A5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3"/>
              </w:rPr>
              <w:t>№</w:t>
            </w:r>
          </w:p>
          <w:p w14:paraId="A6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>/п</w:t>
            </w:r>
          </w:p>
        </w:tc>
        <w:tc>
          <w:tcPr>
            <w:tcW w:type="dxa" w:w="4677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A7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  <w:t>Наименование показателей</w:t>
            </w:r>
          </w:p>
        </w:tc>
        <w:tc>
          <w:tcPr>
            <w:tcW w:type="dxa" w:w="1134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A8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  <w:t>Ед.</w:t>
            </w:r>
          </w:p>
          <w:p w14:paraId="A9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  <w:t>измерения</w:t>
            </w:r>
          </w:p>
        </w:tc>
        <w:tc>
          <w:tcPr>
            <w:tcW w:type="dxa" w:w="3686"/>
            <w:gridSpan w:val="4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AA01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9"/>
                <w:sz w:val="23"/>
              </w:rPr>
              <w:t>Величина показателя  на период регулирования</w:t>
            </w:r>
          </w:p>
        </w:tc>
      </w:tr>
      <w:tr>
        <w:trPr>
          <w:trHeight w:hRule="atLeast" w:val="345"/>
        </w:trPr>
        <w:tc>
          <w:tcPr>
            <w:tcW w:type="dxa" w:w="426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4677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709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AB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4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AC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2025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AD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2026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AE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2027</w:t>
            </w:r>
          </w:p>
        </w:tc>
      </w:tr>
      <w:tr>
        <w:trPr>
          <w:trHeight w:hRule="exact" w:val="1153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AF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B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B1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B2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B3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B401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   </w:t>
            </w:r>
          </w:p>
          <w:p w14:paraId="B501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   9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B6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B7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B8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B9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BA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BB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</w:t>
            </w:r>
          </w:p>
        </w:tc>
      </w:tr>
      <w:tr>
        <w:trPr>
          <w:trHeight w:hRule="exact" w:val="1142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BC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B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BE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кВт*</w:t>
            </w:r>
            <w:r>
              <w:rPr>
                <w:sz w:val="22"/>
              </w:rPr>
              <w:t>ч</w:t>
            </w:r>
            <w:r>
              <w:rPr>
                <w:sz w:val="22"/>
              </w:rPr>
              <w:t>/</w:t>
            </w:r>
          </w:p>
          <w:p w14:paraId="BF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куб.м</w:t>
            </w:r>
            <w:r>
              <w:rPr>
                <w:sz w:val="22"/>
              </w:rPr>
              <w:t>.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C0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1,51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C1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C2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C3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1,51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C4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C5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C6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1,51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C7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C8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C9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1,51</w:t>
            </w:r>
          </w:p>
        </w:tc>
      </w:tr>
      <w:tr>
        <w:trPr>
          <w:trHeight w:hRule="exact" w:val="1142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A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C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кВт*</w:t>
            </w:r>
            <w:r>
              <w:rPr>
                <w:sz w:val="22"/>
              </w:rPr>
              <w:t>ч</w:t>
            </w:r>
            <w:r>
              <w:rPr>
                <w:sz w:val="22"/>
              </w:rPr>
              <w:t>/</w:t>
            </w:r>
          </w:p>
          <w:p w14:paraId="CD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куб.м</w:t>
            </w:r>
            <w:r>
              <w:rPr>
                <w:sz w:val="22"/>
              </w:rPr>
              <w:t>.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CE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CF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D0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D1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D2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D3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D4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D5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D6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D7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</w:tr>
    </w:tbl>
    <w:p w14:paraId="D801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</w:p>
    <w:tbl>
      <w:tblPr>
        <w:tblStyle w:val="Style_2"/>
        <w:tblpPr w:bottomFromText="0" w:horzAnchor="text" w:leftFromText="180" w:rightFromText="180" w:tblpXSpec="left" w:tblpY="1" w:topFromText="0" w:vertAnchor="text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7"/>
        <w:gridCol w:w="992"/>
        <w:gridCol w:w="992"/>
        <w:gridCol w:w="992"/>
        <w:gridCol w:w="568"/>
        <w:gridCol w:w="709"/>
        <w:gridCol w:w="992"/>
        <w:gridCol w:w="1276"/>
        <w:gridCol w:w="1276"/>
        <w:gridCol w:w="1559"/>
      </w:tblGrid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1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2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/п</w:t>
            </w:r>
          </w:p>
        </w:tc>
        <w:tc>
          <w:tcPr>
            <w:tcW w:type="dxa" w:w="3544"/>
            <w:gridSpan w:val="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Показатели эффективности производственной программы</w:t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Ед. изм.</w:t>
            </w:r>
          </w:p>
        </w:tc>
        <w:tc>
          <w:tcPr>
            <w:tcW w:type="dxa" w:w="51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Планируемое значение показателя в периоде регулирования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544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vAlign w:val="center"/>
          </w:tcPr>
          <w:p w14:paraId="DD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4</w:t>
            </w: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г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DE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2025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DF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2026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E001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3"/>
              </w:rPr>
              <w:t>2027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1.1.</w:t>
            </w:r>
          </w:p>
        </w:tc>
        <w:tc>
          <w:tcPr>
            <w:tcW w:type="dxa" w:w="35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EA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EB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EC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ED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EE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EF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F0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F2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F3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F4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F5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F6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F7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F8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FA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FB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FC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FD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FE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FF01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00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1.2.</w:t>
            </w:r>
          </w:p>
        </w:tc>
        <w:tc>
          <w:tcPr>
            <w:tcW w:type="dxa" w:w="35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06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07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08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0902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       10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0B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0C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0D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0E02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     10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10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11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12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13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2.1.</w:t>
            </w:r>
          </w:p>
        </w:tc>
        <w:tc>
          <w:tcPr>
            <w:tcW w:type="dxa" w:w="35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r>
              <w:t>%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1D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1E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1F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21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22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23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25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26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27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9,0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2.2.</w:t>
            </w:r>
          </w:p>
        </w:tc>
        <w:tc>
          <w:tcPr>
            <w:tcW w:type="dxa" w:w="35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r>
              <w:t>кВт*</w:t>
            </w:r>
            <w:r>
              <w:t>ч</w:t>
            </w:r>
            <w:r>
              <w:t>/</w:t>
            </w:r>
            <w:r>
              <w:t>куб.м</w:t>
            </w:r>
            <w: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1,51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2D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2E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2F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1,51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31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32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33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1,51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35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36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37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1,51</w:t>
            </w:r>
          </w:p>
        </w:tc>
      </w:tr>
      <w:tr>
        <w:trPr>
          <w:trHeight w:hRule="atLeast" w:val="151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2.3.</w:t>
            </w:r>
          </w:p>
        </w:tc>
        <w:tc>
          <w:tcPr>
            <w:tcW w:type="dxa" w:w="35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r>
              <w:t>кВт*</w:t>
            </w:r>
            <w:r>
              <w:t>ч</w:t>
            </w:r>
            <w:r>
              <w:t>/</w:t>
            </w:r>
            <w:r>
              <w:t>куб.м</w:t>
            </w:r>
            <w: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3D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3E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3F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41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42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43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45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46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47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3.1.</w:t>
            </w:r>
          </w:p>
        </w:tc>
        <w:tc>
          <w:tcPr>
            <w:tcW w:type="dxa" w:w="35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r>
              <w:t>ед./</w:t>
            </w:r>
            <w:r>
              <w:t>км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0,11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51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52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53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54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55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56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57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58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59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0,11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5B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5C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5D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5E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5F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0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1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2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3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0,11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5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6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7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8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9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A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B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C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6D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0,11</w:t>
            </w:r>
          </w:p>
        </w:tc>
      </w:tr>
      <w:tr>
        <w:trPr>
          <w:trHeight w:hRule="atLeast" w:val="58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4.</w:t>
            </w:r>
          </w:p>
        </w:tc>
        <w:tc>
          <w:tcPr>
            <w:tcW w:type="dxa" w:w="35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20000">
            <w:pPr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Расходы на реализацию производственной программы (НВВ для расчета тарифа)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2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тыс</w:t>
            </w:r>
            <w:r>
              <w:rPr>
                <w:rFonts w:ascii="Times New Roman" w:hAnsi="Times New Roman"/>
                <w:color w:val="000000"/>
                <w:sz w:val="22"/>
              </w:rPr>
              <w:t>.р</w:t>
            </w:r>
            <w:r>
              <w:rPr>
                <w:rFonts w:ascii="Times New Roman" w:hAnsi="Times New Roman"/>
                <w:color w:val="000000"/>
                <w:sz w:val="22"/>
              </w:rPr>
              <w:t>уб</w:t>
            </w:r>
            <w:r>
              <w:rPr>
                <w:rFonts w:ascii="Times New Roman" w:hAnsi="Times New Roman"/>
                <w:color w:val="000000"/>
                <w:sz w:val="22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7974,52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73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8722,88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75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9022,51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77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9258,20</w:t>
            </w:r>
          </w:p>
        </w:tc>
      </w:tr>
    </w:tbl>
    <w:p w14:paraId="7802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t xml:space="preserve">Раздел  7.  </w:t>
      </w:r>
      <w:r>
        <w:rPr>
          <w:rFonts w:ascii="Times New Roman" w:hAnsi="Times New Roman"/>
          <w:color w:val="000000"/>
          <w:spacing w:val="-13"/>
          <w:sz w:val="27"/>
        </w:rPr>
        <w:t>Расчет эффективности производственной программы</w:t>
      </w:r>
    </w:p>
    <w:p w14:paraId="79020000">
      <w:pPr>
        <w:ind/>
        <w:jc w:val="both"/>
        <w:rPr>
          <w:rFonts w:ascii="Times New Roman" w:hAnsi="Times New Roman"/>
          <w:b w:val="1"/>
          <w:color w:val="000000"/>
          <w:spacing w:val="-13"/>
          <w:sz w:val="27"/>
        </w:rPr>
      </w:pPr>
      <w:r>
        <w:rPr>
          <w:rFonts w:ascii="Times New Roman" w:hAnsi="Times New Roman"/>
          <w:b w:val="1"/>
          <w:color w:val="000000"/>
          <w:spacing w:val="-13"/>
          <w:sz w:val="27"/>
        </w:rPr>
        <w:br/>
      </w:r>
    </w:p>
    <w:p w14:paraId="7A020000">
      <w:pPr>
        <w:tabs>
          <w:tab w:leader="none" w:pos="6543" w:val="left"/>
        </w:tabs>
        <w:ind/>
        <w:rPr>
          <w:rFonts w:ascii="Times New Roman" w:hAnsi="Times New Roman"/>
          <w:sz w:val="24"/>
        </w:rPr>
      </w:pPr>
    </w:p>
    <w:sectPr>
      <w:headerReference r:id="rId1" w:type="default"/>
      <w:pgSz w:h="16838" w:orient="portrait" w:w="11906"/>
      <w:pgMar w:bottom="680" w:footer="709" w:gutter="0" w:header="709" w:left="1259" w:right="851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  <w:p w14:paraId="08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4_ch" w:type="character">
    <w:name w:val="Normal"/>
    <w:link w:val="Style_4"/>
    <w:rPr>
      <w:rFonts w:ascii="Arial" w:hAnsi="Arial"/>
      <w:sz w:val="20"/>
    </w:rPr>
  </w:style>
  <w:style w:styleId="Style_5" w:type="paragraph">
    <w:name w:val="footer"/>
    <w:basedOn w:val="Style_4"/>
    <w:link w:val="Style_5_ch"/>
    <w:pPr>
      <w:tabs>
        <w:tab w:leader="none" w:pos="4677" w:val="center"/>
        <w:tab w:leader="none" w:pos="9355" w:val="right"/>
      </w:tabs>
      <w:ind/>
    </w:pPr>
  </w:style>
  <w:style w:styleId="Style_5_ch" w:type="character">
    <w:name w:val="footer"/>
    <w:basedOn w:val="Style_4_ch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4"/>
    <w:next w:val="Style_4"/>
    <w:link w:val="Style_11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11_ch" w:type="character">
    <w:name w:val="heading 3"/>
    <w:basedOn w:val="Style_4_ch"/>
    <w:link w:val="Style_11"/>
    <w:rPr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Balloon Text"/>
    <w:basedOn w:val="Style_4"/>
    <w:link w:val="Style_19_ch"/>
    <w:rPr>
      <w:rFonts w:ascii="Tahoma" w:hAnsi="Tahoma"/>
      <w:sz w:val="16"/>
    </w:rPr>
  </w:style>
  <w:style w:styleId="Style_19_ch" w:type="character">
    <w:name w:val="Balloon Text"/>
    <w:basedOn w:val="Style_4_ch"/>
    <w:link w:val="Style_19"/>
    <w:rPr>
      <w:rFonts w:ascii="Tahoma" w:hAnsi="Tahoma"/>
      <w:sz w:val="16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List Paragraph"/>
    <w:basedOn w:val="Style_4"/>
    <w:link w:val="Style_23_ch"/>
    <w:pPr>
      <w:ind w:left="720"/>
      <w:contextualSpacing w:val="1"/>
    </w:pPr>
  </w:style>
  <w:style w:styleId="Style_23_ch" w:type="character">
    <w:name w:val="List Paragraph"/>
    <w:basedOn w:val="Style_4_ch"/>
    <w:link w:val="Style_23"/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" w:type="table">
    <w:name w:val="Сетка таблицы1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2024-12-17T11:22:58Z</dcterms:modified>
</cp:coreProperties>
</file>