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ED5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76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 w:rsidR="00AA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32" w:rsidRPr="00D20C32" w:rsidRDefault="008C09D3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D20C32"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D8A083" wp14:editId="1392B5F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6848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3607" w:rsidTr="007C3607">
        <w:tc>
          <w:tcPr>
            <w:tcW w:w="3190" w:type="dxa"/>
          </w:tcPr>
          <w:p w:rsidR="007C3607" w:rsidRPr="005602A2" w:rsidRDefault="005602A2" w:rsidP="00560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25.11.2021</w:t>
            </w:r>
          </w:p>
        </w:tc>
        <w:tc>
          <w:tcPr>
            <w:tcW w:w="3190" w:type="dxa"/>
          </w:tcPr>
          <w:p w:rsidR="007C3607" w:rsidRDefault="007C3607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91" w:type="dxa"/>
          </w:tcPr>
          <w:p w:rsidR="007C3607" w:rsidRDefault="007C3607" w:rsidP="00560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20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60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686-п</w:t>
            </w:r>
          </w:p>
        </w:tc>
      </w:tr>
    </w:tbl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D27" w:rsidRDefault="00E44D27" w:rsidP="00E44D27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44D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</w:t>
      </w:r>
    </w:p>
    <w:p w:rsidR="007C3607" w:rsidRDefault="00E44D27" w:rsidP="00E44D27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17.09.2018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D27">
        <w:rPr>
          <w:rFonts w:ascii="Times New Roman" w:eastAsia="Times New Roman" w:hAnsi="Times New Roman" w:cs="Times New Roman"/>
          <w:sz w:val="28"/>
          <w:szCs w:val="28"/>
          <w:lang w:eastAsia="ru-RU"/>
        </w:rPr>
        <w:t>№ 562-п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D2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 Положения о коллегии по регулированию тарифов и надбавок на услуги организаций коммунального комплекса в сфере водоснабжения и водоотведения»</w:t>
      </w:r>
    </w:p>
    <w:p w:rsidR="007C3607" w:rsidRPr="007C3607" w:rsidRDefault="007C3607" w:rsidP="007C3607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D27" w:rsidRPr="00E44D27" w:rsidRDefault="00E44D27" w:rsidP="00E44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D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07.12.2011 года №416-ФЗ «О водоснабжении и водоотведении», Законом Оренбургской области от 28.09.2010 года №3822/887-IV-OЗ «О наделении органов местного самоуправления Оренбургской области отдельными государственными полномочиями в  сфере водоснабжения и водоотведения»:</w:t>
      </w:r>
    </w:p>
    <w:p w:rsidR="00E44D27" w:rsidRPr="00E44D27" w:rsidRDefault="00E44D27" w:rsidP="00E44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44D2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Северного района от 17.09.2018 года № 562-п «Об утверждении  Положения о коллегии по регулированию тарифов и надбавок на услуги организаций коммунального комплекса в сфере водоснабжения и водоотведения» (в редакции от 03.12.2019 года № 690-п, от 24.11.2020 года № 747-п)) следующие изменения:</w:t>
      </w:r>
      <w:proofErr w:type="gramEnd"/>
    </w:p>
    <w:p w:rsidR="00E44D27" w:rsidRPr="00E44D27" w:rsidRDefault="00E44D27" w:rsidP="00E44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Приложение №2 к Положению о коллегии по регулированию тарифов и надбавок на услуги организаций коммунального комплекса в сфере водоснабжения и водоотведения изложить в новой редакции, согласно приложению. </w:t>
      </w:r>
    </w:p>
    <w:p w:rsidR="00E44D27" w:rsidRPr="00E44D27" w:rsidRDefault="00E44D27" w:rsidP="00E4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</w:t>
      </w:r>
      <w:proofErr w:type="gramStart"/>
      <w:r w:rsidRPr="00E44D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4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 на заместителя главы администрации по оперативному управлению Ульянова А.Н.</w:t>
      </w:r>
    </w:p>
    <w:p w:rsidR="00E44D27" w:rsidRPr="00E44D27" w:rsidRDefault="00E44D27" w:rsidP="00E44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D27">
        <w:rPr>
          <w:rFonts w:ascii="Times New Roman" w:eastAsia="Times New Roman" w:hAnsi="Times New Roman" w:cs="Times New Roman"/>
          <w:sz w:val="28"/>
          <w:szCs w:val="28"/>
          <w:lang w:eastAsia="ru-RU"/>
        </w:rPr>
        <w:t>3.   Постановление вступает в силу с момента подписания.</w:t>
      </w:r>
    </w:p>
    <w:p w:rsidR="00E44D27" w:rsidRPr="00E44D27" w:rsidRDefault="00E44D27" w:rsidP="00E44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7C3607" w:rsidRP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Pr="007C3607" w:rsidRDefault="00E44D27" w:rsidP="007C3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="007C3607"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района</w:t>
      </w:r>
      <w:r w:rsid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А.Н. Ульянов</w:t>
      </w:r>
    </w:p>
    <w:p w:rsidR="001F615E" w:rsidRDefault="007C3607" w:rsidP="001F615E">
      <w:pPr>
        <w:suppressAutoHyphens/>
        <w:ind w:left="-180"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F615E" w:rsidRDefault="00E44D27" w:rsidP="001F615E">
      <w:pPr>
        <w:suppressAutoHyphens/>
        <w:ind w:left="2652" w:firstLine="88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 xml:space="preserve">                        </w:t>
      </w:r>
      <w:r w:rsidR="001F615E">
        <w:rPr>
          <w:rFonts w:ascii="Tahoma" w:hAnsi="Tahoma" w:cs="Tahoma"/>
          <w:sz w:val="16"/>
          <w:szCs w:val="16"/>
        </w:rPr>
        <w:t>[МЕСТО ДЛЯ ПОДПИСИ]</w:t>
      </w:r>
    </w:p>
    <w:p w:rsidR="001F615E" w:rsidRDefault="001F615E" w:rsidP="001F615E">
      <w:pPr>
        <w:suppressAutoHyphens/>
        <w:ind w:left="-180" w:firstLine="180"/>
        <w:rPr>
          <w:rFonts w:ascii="Times New Roman" w:hAnsi="Times New Roman" w:cs="Times New Roman"/>
          <w:sz w:val="28"/>
          <w:szCs w:val="28"/>
        </w:rPr>
      </w:pPr>
    </w:p>
    <w:p w:rsidR="00E44D27" w:rsidRPr="00E44D27" w:rsidRDefault="007C3607" w:rsidP="00E44D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Разослано: </w:t>
      </w:r>
      <w:r w:rsidR="00E44D27" w:rsidRPr="00E4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дело, отделу экономики, </w:t>
      </w:r>
      <w:proofErr w:type="spellStart"/>
      <w:r w:rsidR="00E44D27" w:rsidRPr="00E44D27">
        <w:rPr>
          <w:rFonts w:ascii="Times New Roman" w:eastAsia="Times New Roman" w:hAnsi="Times New Roman" w:cs="Times New Roman"/>
          <w:sz w:val="24"/>
          <w:szCs w:val="28"/>
          <w:lang w:eastAsia="ru-RU"/>
        </w:rPr>
        <w:t>райпрокурору</w:t>
      </w:r>
      <w:proofErr w:type="spellEnd"/>
      <w:r w:rsidR="00E44D27" w:rsidRPr="00E4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 </w:t>
      </w:r>
      <w:proofErr w:type="spellStart"/>
      <w:r w:rsidR="00E44D27" w:rsidRPr="00E44D27">
        <w:rPr>
          <w:rFonts w:ascii="Times New Roman" w:eastAsia="Times New Roman" w:hAnsi="Times New Roman" w:cs="Times New Roman"/>
          <w:sz w:val="24"/>
          <w:szCs w:val="28"/>
          <w:lang w:eastAsia="ru-RU"/>
        </w:rPr>
        <w:t>УльяновуА.Н</w:t>
      </w:r>
      <w:proofErr w:type="spellEnd"/>
      <w:r w:rsidR="00E44D27" w:rsidRPr="00E4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., членам коллегии           </w:t>
      </w:r>
      <w:r w:rsidR="00E4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</w:p>
    <w:p w:rsidR="00E44D27" w:rsidRDefault="00E44D27" w:rsidP="00E44D27">
      <w:pPr>
        <w:spacing w:after="0" w:line="240" w:lineRule="auto"/>
        <w:ind w:left="51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E44D27" w:rsidRPr="00E44D27" w:rsidRDefault="00E44D27" w:rsidP="00E44D27">
      <w:pPr>
        <w:spacing w:after="0" w:line="240" w:lineRule="auto"/>
        <w:ind w:left="51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D2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E44D27" w:rsidRPr="00E44D27" w:rsidRDefault="00E44D27" w:rsidP="00E44D27">
      <w:pPr>
        <w:spacing w:after="0" w:line="240" w:lineRule="auto"/>
        <w:ind w:left="510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4D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  № _____</w:t>
      </w:r>
    </w:p>
    <w:p w:rsidR="00E44D27" w:rsidRPr="00E44D27" w:rsidRDefault="00E44D27" w:rsidP="00E44D2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4D27" w:rsidRPr="00E44D27" w:rsidRDefault="00E44D27" w:rsidP="00E44D2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4D27" w:rsidRPr="00E44D27" w:rsidRDefault="00E44D27" w:rsidP="00E44D2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D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Pr="00E44D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коллегии по регулированию тарифов и надбавок на услуги организаций коммунального комплекса в сфере водоснабжения и водоотведения.</w:t>
      </w:r>
    </w:p>
    <w:p w:rsidR="00E44D27" w:rsidRPr="00E44D27" w:rsidRDefault="00E44D27" w:rsidP="00E44D2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4D27" w:rsidRPr="00E44D27" w:rsidRDefault="00E44D27" w:rsidP="00E44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4D27" w:rsidRPr="00E44D27" w:rsidTr="003B1875">
        <w:trPr>
          <w:trHeight w:val="729"/>
        </w:trPr>
        <w:tc>
          <w:tcPr>
            <w:tcW w:w="4785" w:type="dxa"/>
            <w:shd w:val="clear" w:color="auto" w:fill="auto"/>
          </w:tcPr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Ульянов Александр Николаевич                       </w:t>
            </w:r>
          </w:p>
        </w:tc>
        <w:tc>
          <w:tcPr>
            <w:tcW w:w="4786" w:type="dxa"/>
            <w:shd w:val="clear" w:color="auto" w:fill="auto"/>
          </w:tcPr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коллегии, заместитель</w:t>
            </w:r>
          </w:p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главы администрации  по         оперативному управлению</w:t>
            </w:r>
          </w:p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D27" w:rsidRPr="00E44D27" w:rsidTr="003B1875">
        <w:tc>
          <w:tcPr>
            <w:tcW w:w="4785" w:type="dxa"/>
            <w:shd w:val="clear" w:color="auto" w:fill="auto"/>
          </w:tcPr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Сидоров Виктор Александрович              </w:t>
            </w:r>
          </w:p>
        </w:tc>
        <w:tc>
          <w:tcPr>
            <w:tcW w:w="4786" w:type="dxa"/>
            <w:shd w:val="clear" w:color="auto" w:fill="auto"/>
          </w:tcPr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-заместитель председателя коллегии,    начальник управления архитектуры, строительства и ЖКХ                              </w:t>
            </w:r>
          </w:p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D27" w:rsidRPr="00E44D27" w:rsidTr="003B1875">
        <w:tc>
          <w:tcPr>
            <w:tcW w:w="4785" w:type="dxa"/>
            <w:shd w:val="clear" w:color="auto" w:fill="auto"/>
          </w:tcPr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Абдуллина Ильмира </w:t>
            </w:r>
            <w:proofErr w:type="spellStart"/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Радиковна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секретарь коллегии, ведущий специалист управления архитектуры, строительства и ЖКХ                              </w:t>
            </w:r>
          </w:p>
        </w:tc>
      </w:tr>
      <w:tr w:rsidR="00E44D27" w:rsidRPr="00E44D27" w:rsidTr="003B1875">
        <w:tc>
          <w:tcPr>
            <w:tcW w:w="4785" w:type="dxa"/>
            <w:shd w:val="clear" w:color="auto" w:fill="auto"/>
          </w:tcPr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коллегии:</w:t>
            </w:r>
          </w:p>
        </w:tc>
        <w:tc>
          <w:tcPr>
            <w:tcW w:w="4786" w:type="dxa"/>
            <w:shd w:val="clear" w:color="auto" w:fill="auto"/>
          </w:tcPr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4D27" w:rsidRPr="00E44D27" w:rsidTr="003B1875">
        <w:tc>
          <w:tcPr>
            <w:tcW w:w="4785" w:type="dxa"/>
            <w:shd w:val="clear" w:color="auto" w:fill="auto"/>
          </w:tcPr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Байкарова</w:t>
            </w:r>
            <w:proofErr w:type="spellEnd"/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Ивановна</w:t>
            </w:r>
          </w:p>
        </w:tc>
        <w:tc>
          <w:tcPr>
            <w:tcW w:w="4786" w:type="dxa"/>
            <w:shd w:val="clear" w:color="auto" w:fill="auto"/>
          </w:tcPr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экономики</w:t>
            </w:r>
          </w:p>
        </w:tc>
      </w:tr>
      <w:tr w:rsidR="00E44D27" w:rsidRPr="00E44D27" w:rsidTr="003B1875">
        <w:tc>
          <w:tcPr>
            <w:tcW w:w="4785" w:type="dxa"/>
            <w:shd w:val="clear" w:color="auto" w:fill="auto"/>
          </w:tcPr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Валитова </w:t>
            </w:r>
            <w:proofErr w:type="spellStart"/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Гулия</w:t>
            </w:r>
            <w:proofErr w:type="spellEnd"/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Асгатовна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юрисконсульт  МКУ «ЦХО»</w:t>
            </w:r>
          </w:p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по согласованию)</w:t>
            </w:r>
          </w:p>
        </w:tc>
      </w:tr>
      <w:tr w:rsidR="00E44D27" w:rsidRPr="00E44D27" w:rsidTr="003B1875">
        <w:tc>
          <w:tcPr>
            <w:tcW w:w="4785" w:type="dxa"/>
            <w:shd w:val="clear" w:color="auto" w:fill="auto"/>
          </w:tcPr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 Евгений Михайлович</w:t>
            </w:r>
          </w:p>
        </w:tc>
        <w:tc>
          <w:tcPr>
            <w:tcW w:w="4786" w:type="dxa"/>
            <w:shd w:val="clear" w:color="auto" w:fill="auto"/>
          </w:tcPr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глава муниципального образования Северный сельсовет (по согласованию)</w:t>
            </w:r>
          </w:p>
        </w:tc>
      </w:tr>
      <w:tr w:rsidR="00E44D27" w:rsidRPr="00E44D27" w:rsidTr="003B1875">
        <w:tc>
          <w:tcPr>
            <w:tcW w:w="4785" w:type="dxa"/>
            <w:shd w:val="clear" w:color="auto" w:fill="auto"/>
          </w:tcPr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Спиридонова Аэлита Михайловна</w:t>
            </w:r>
          </w:p>
        </w:tc>
        <w:tc>
          <w:tcPr>
            <w:tcW w:w="4786" w:type="dxa"/>
            <w:shd w:val="clear" w:color="auto" w:fill="auto"/>
          </w:tcPr>
          <w:p w:rsidR="00E44D27" w:rsidRPr="00E44D27" w:rsidRDefault="00E44D27" w:rsidP="00E4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отдела экономики</w:t>
            </w:r>
          </w:p>
        </w:tc>
      </w:tr>
    </w:tbl>
    <w:p w:rsidR="00E44D27" w:rsidRPr="00E44D27" w:rsidRDefault="00E44D27" w:rsidP="00E44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D27" w:rsidRPr="00E44D27" w:rsidRDefault="00E44D27" w:rsidP="00E44D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78D" w:rsidRPr="007C3607" w:rsidRDefault="002C778D" w:rsidP="002C7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C778D" w:rsidRPr="007C3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E7" w:rsidRDefault="004F70E7" w:rsidP="00E44D27">
      <w:pPr>
        <w:spacing w:after="0" w:line="240" w:lineRule="auto"/>
      </w:pPr>
      <w:r>
        <w:separator/>
      </w:r>
    </w:p>
  </w:endnote>
  <w:endnote w:type="continuationSeparator" w:id="0">
    <w:p w:rsidR="004F70E7" w:rsidRDefault="004F70E7" w:rsidP="00E4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E7" w:rsidRDefault="004F70E7" w:rsidP="00E44D27">
      <w:pPr>
        <w:spacing w:after="0" w:line="240" w:lineRule="auto"/>
      </w:pPr>
      <w:r>
        <w:separator/>
      </w:r>
    </w:p>
  </w:footnote>
  <w:footnote w:type="continuationSeparator" w:id="0">
    <w:p w:rsidR="004F70E7" w:rsidRDefault="004F70E7" w:rsidP="00E44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E2"/>
    <w:rsid w:val="00025DDD"/>
    <w:rsid w:val="000E7809"/>
    <w:rsid w:val="000F12FA"/>
    <w:rsid w:val="001016A9"/>
    <w:rsid w:val="001540DE"/>
    <w:rsid w:val="001F615E"/>
    <w:rsid w:val="00202D04"/>
    <w:rsid w:val="00267685"/>
    <w:rsid w:val="002A38DF"/>
    <w:rsid w:val="002C4A1A"/>
    <w:rsid w:val="002C778D"/>
    <w:rsid w:val="004254D7"/>
    <w:rsid w:val="004F70E7"/>
    <w:rsid w:val="00511B23"/>
    <w:rsid w:val="005379C4"/>
    <w:rsid w:val="005602A2"/>
    <w:rsid w:val="005E0863"/>
    <w:rsid w:val="00607C14"/>
    <w:rsid w:val="00632B61"/>
    <w:rsid w:val="00654788"/>
    <w:rsid w:val="007429D1"/>
    <w:rsid w:val="00763ED5"/>
    <w:rsid w:val="007C3607"/>
    <w:rsid w:val="007E1B05"/>
    <w:rsid w:val="00832B79"/>
    <w:rsid w:val="00875BC9"/>
    <w:rsid w:val="008C09D3"/>
    <w:rsid w:val="008C4100"/>
    <w:rsid w:val="008E0FBA"/>
    <w:rsid w:val="00926122"/>
    <w:rsid w:val="009B0213"/>
    <w:rsid w:val="009D2E9E"/>
    <w:rsid w:val="009D4CF8"/>
    <w:rsid w:val="00A206B9"/>
    <w:rsid w:val="00AA6428"/>
    <w:rsid w:val="00B5163E"/>
    <w:rsid w:val="00B520FF"/>
    <w:rsid w:val="00B64DF6"/>
    <w:rsid w:val="00B66554"/>
    <w:rsid w:val="00BF35C0"/>
    <w:rsid w:val="00C30317"/>
    <w:rsid w:val="00C43D36"/>
    <w:rsid w:val="00C64279"/>
    <w:rsid w:val="00D20C32"/>
    <w:rsid w:val="00DC1800"/>
    <w:rsid w:val="00E21B1E"/>
    <w:rsid w:val="00E44D27"/>
    <w:rsid w:val="00E83672"/>
    <w:rsid w:val="00F126E2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4D27"/>
  </w:style>
  <w:style w:type="paragraph" w:styleId="a8">
    <w:name w:val="footer"/>
    <w:basedOn w:val="a"/>
    <w:link w:val="a9"/>
    <w:uiPriority w:val="99"/>
    <w:unhideWhenUsed/>
    <w:rsid w:val="00E4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4D27"/>
  </w:style>
  <w:style w:type="paragraph" w:styleId="a8">
    <w:name w:val="footer"/>
    <w:basedOn w:val="a"/>
    <w:link w:val="a9"/>
    <w:uiPriority w:val="99"/>
    <w:unhideWhenUsed/>
    <w:rsid w:val="00E4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Экономика 1</cp:lastModifiedBy>
  <cp:revision>5</cp:revision>
  <cp:lastPrinted>2020-08-04T10:07:00Z</cp:lastPrinted>
  <dcterms:created xsi:type="dcterms:W3CDTF">2021-10-26T09:10:00Z</dcterms:created>
  <dcterms:modified xsi:type="dcterms:W3CDTF">2022-11-17T09:30:00Z</dcterms:modified>
</cp:coreProperties>
</file>