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11" w:rsidRDefault="00A80511" w:rsidP="00A80511">
      <w:pPr>
        <w:tabs>
          <w:tab w:val="left" w:pos="1620"/>
        </w:tabs>
        <w:suppressAutoHyphens/>
        <w:autoSpaceDN w:val="0"/>
        <w:spacing w:after="0" w:line="240" w:lineRule="auto"/>
        <w:ind w:left="432"/>
        <w:textAlignment w:val="baseline"/>
        <w:rPr>
          <w:rFonts w:ascii="Times New Roman" w:eastAsia="SimSun" w:hAnsi="Times New Roman"/>
          <w:kern w:val="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 xml:space="preserve">        </w:t>
      </w:r>
      <w:proofErr w:type="gramStart"/>
      <w:r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>АДМИНИСТРАЦИЯ</w:t>
      </w:r>
      <w:r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 КАМЕННОГОРСКОГО</w:t>
      </w:r>
      <w:proofErr w:type="gramEnd"/>
      <w:r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СЕЛЬСОВЕТА  </w:t>
      </w:r>
    </w:p>
    <w:p w:rsidR="00A80511" w:rsidRDefault="00A80511" w:rsidP="00A8051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24"/>
          <w:lang w:val="zh-CN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zh-CN" w:eastAsia="en-US"/>
        </w:rPr>
        <w:t>СЕВЕРНОГО  РАЙОНА  ОРЕНБУРГСКОЙ  ОБЛАСТИ</w:t>
      </w:r>
    </w:p>
    <w:p w:rsidR="00A80511" w:rsidRDefault="00A80511" w:rsidP="00A8051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24"/>
          <w:lang w:val="zh-CN"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90805</wp:posOffset>
                </wp:positionV>
                <wp:extent cx="6309360" cy="0"/>
                <wp:effectExtent l="0" t="19050" r="5334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A755" id="Прямая соединительная линия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" o:allowincell="f" strokeweight="4.5pt">
                <v:stroke linestyle="thinThick"/>
              </v:line>
            </w:pict>
          </mc:Fallback>
        </mc:AlternateContent>
      </w:r>
    </w:p>
    <w:p w:rsidR="00A80511" w:rsidRDefault="00A80511" w:rsidP="00A8051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16"/>
          <w:lang w:val="zh-CN" w:eastAsia="en-US"/>
        </w:rPr>
      </w:pPr>
      <w:r>
        <w:rPr>
          <w:rFonts w:ascii="Times New Roman" w:eastAsia="Calibri" w:hAnsi="Times New Roman"/>
          <w:sz w:val="16"/>
          <w:szCs w:val="16"/>
          <w:lang w:val="zh-CN" w:eastAsia="en-US"/>
        </w:rPr>
        <w:t>[МЕСТО ДЛЯ ШТАМПА]</w:t>
      </w:r>
    </w:p>
    <w:p w:rsidR="00A80511" w:rsidRDefault="00A80511" w:rsidP="00A80511">
      <w:pPr>
        <w:numPr>
          <w:ilvl w:val="0"/>
          <w:numId w:val="2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en-US"/>
        </w:rPr>
      </w:pPr>
      <w:r>
        <w:rPr>
          <w:rFonts w:ascii="Times New Roman" w:hAnsi="Times New Roman"/>
          <w:b/>
          <w:kern w:val="3"/>
          <w:sz w:val="28"/>
          <w:szCs w:val="28"/>
          <w:lang w:eastAsia="en-US"/>
        </w:rPr>
        <w:t>ПОСТАНОВЛЕНИЕ</w:t>
      </w:r>
    </w:p>
    <w:p w:rsidR="00A80511" w:rsidRDefault="00A80511" w:rsidP="00A805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11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>.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>11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>.202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4   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               № </w:t>
      </w:r>
      <w:proofErr w:type="gramStart"/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169  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>-</w:t>
      </w:r>
      <w:proofErr w:type="gramEnd"/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>п</w:t>
      </w:r>
    </w:p>
    <w:p w:rsidR="00A80511" w:rsidRDefault="00A80511" w:rsidP="00A80511">
      <w:pPr>
        <w:ind w:right="281"/>
        <w:jc w:val="center"/>
        <w:rPr>
          <w:rFonts w:ascii="Times New Roman" w:hAnsi="Times New Roman"/>
          <w:b/>
          <w:sz w:val="28"/>
          <w:szCs w:val="28"/>
        </w:rPr>
      </w:pPr>
    </w:p>
    <w:p w:rsidR="00A80511" w:rsidRDefault="00A80511" w:rsidP="00A8051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2025 год в рамках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b/>
          <w:sz w:val="28"/>
          <w:szCs w:val="28"/>
        </w:rPr>
        <w:t xml:space="preserve"> Каменногорского сельсовета Северного района Оренбургской области </w:t>
      </w:r>
    </w:p>
    <w:p w:rsidR="00A80511" w:rsidRDefault="00A80511" w:rsidP="00A8051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80511" w:rsidRDefault="00A80511" w:rsidP="00A8051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Постановлением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Правительства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>
        <w:rPr>
          <w:rStyle w:val="a5"/>
          <w:rFonts w:ascii="Times New Roman" w:hAnsi="Times New Roman"/>
          <w:sz w:val="28"/>
          <w:szCs w:val="28"/>
          <w:shd w:val="clear" w:color="auto" w:fill="FFFFFF"/>
        </w:rPr>
        <w:t>990</w:t>
      </w:r>
      <w:r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A80511" w:rsidRDefault="00A80511" w:rsidP="00A8051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2025 год в рамках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sz w:val="28"/>
          <w:szCs w:val="28"/>
        </w:rPr>
        <w:t xml:space="preserve"> Каменногорского сельсовета Северного района Оренбургской области.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A80511" w:rsidRDefault="00A80511" w:rsidP="00A8051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80511" w:rsidRDefault="00A80511" w:rsidP="00A80511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Глава сельсовета                     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ab/>
        <w:t xml:space="preserve">                                              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Т.Н.Родичкина</w:t>
      </w:r>
      <w:proofErr w:type="spellEnd"/>
    </w:p>
    <w:p w:rsidR="00A80511" w:rsidRDefault="00A80511" w:rsidP="00A80511">
      <w:pPr>
        <w:suppressAutoHyphens/>
        <w:spacing w:after="0" w:line="240" w:lineRule="auto"/>
        <w:ind w:left="2652" w:firstLine="888"/>
        <w:rPr>
          <w:rFonts w:ascii="Tahoma" w:eastAsia="Calibri" w:hAnsi="Tahoma" w:cs="Tahoma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</w:t>
      </w:r>
      <w:r>
        <w:rPr>
          <w:rFonts w:ascii="Tahoma" w:hAnsi="Tahoma" w:cs="Tahoma"/>
          <w:sz w:val="16"/>
          <w:szCs w:val="16"/>
        </w:rPr>
        <w:t>[МЕСТО ДЛЯ ПОДПИСИ]</w:t>
      </w:r>
    </w:p>
    <w:p w:rsidR="00A80511" w:rsidRDefault="00A80511" w:rsidP="00A80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в дело, прокуратуру</w:t>
      </w: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 </w:t>
      </w:r>
    </w:p>
    <w:p w:rsidR="00A80511" w:rsidRDefault="00A80511" w:rsidP="00A805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от 11.11.2024 г. № 169-п</w:t>
      </w:r>
    </w:p>
    <w:p w:rsidR="00A80511" w:rsidRDefault="00A80511" w:rsidP="00A80511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2025 год в рамках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b/>
          <w:sz w:val="28"/>
          <w:szCs w:val="28"/>
        </w:rPr>
        <w:t xml:space="preserve"> Каменногорского сельсовета Северного района Оренбургской области</w:t>
      </w:r>
    </w:p>
    <w:p w:rsidR="00A80511" w:rsidRDefault="00A80511" w:rsidP="00A8051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80511" w:rsidRDefault="00A80511" w:rsidP="00A8051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rFonts w:ascii="Times New Roman" w:hAnsi="Times New Roman"/>
          <w:sz w:val="28"/>
          <w:szCs w:val="28"/>
        </w:rPr>
        <w:t xml:space="preserve"> Каменногорского сельсовета Северного района Оренбургской области.</w:t>
      </w:r>
    </w:p>
    <w:p w:rsidR="00A80511" w:rsidRDefault="00A80511" w:rsidP="00A8051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80511" w:rsidRDefault="00A80511" w:rsidP="00A80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разработана и подлежит исполнению администрацией Каменногорского сельсовета Северного района Оренбургской области (далее по тексту – администрация).</w:t>
      </w:r>
    </w:p>
    <w:p w:rsidR="00A80511" w:rsidRDefault="00A80511" w:rsidP="00A805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80511" w:rsidRDefault="00A80511" w:rsidP="00A80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80511" w:rsidRDefault="00A80511" w:rsidP="00A8051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80511" w:rsidRDefault="00A80511" w:rsidP="00A80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 соответствии с Правилами;</w:t>
      </w:r>
    </w:p>
    <w:p w:rsidR="00A80511" w:rsidRDefault="00A80511" w:rsidP="00A8051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A80511" w:rsidRDefault="00A80511" w:rsidP="00A8051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за 2024 года проведено 0 проверок соблюдения </w:t>
      </w:r>
      <w:r>
        <w:rPr>
          <w:sz w:val="28"/>
          <w:szCs w:val="28"/>
        </w:rPr>
        <w:lastRenderedPageBreak/>
        <w:t>действующего законодательства Российской Федерации в указанной сфере.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профилактики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  в</w:t>
      </w:r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осуществляются следующие мероприятия:</w:t>
      </w:r>
    </w:p>
    <w:p w:rsidR="00A80511" w:rsidRDefault="00A80511" w:rsidP="00A8051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</w:t>
      </w:r>
      <w:proofErr w:type="gramStart"/>
      <w:r>
        <w:rPr>
          <w:rFonts w:ascii="Times New Roman" w:hAnsi="Times New Roman"/>
          <w:sz w:val="28"/>
          <w:szCs w:val="28"/>
        </w:rPr>
        <w:t>Интернет»  перечней</w:t>
      </w:r>
      <w:proofErr w:type="gramEnd"/>
      <w:r>
        <w:rPr>
          <w:rFonts w:ascii="Times New Roman" w:hAnsi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80511" w:rsidRDefault="00A80511" w:rsidP="00A8051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80511" w:rsidRDefault="00A80511" w:rsidP="00A8051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  соответствующих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80511" w:rsidRDefault="00A80511" w:rsidP="00A8051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0511" w:rsidRDefault="00A80511" w:rsidP="00A8051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положении о виде </w:t>
      </w:r>
      <w:proofErr w:type="gramStart"/>
      <w:r>
        <w:rPr>
          <w:rFonts w:ascii="Times New Roman" w:hAnsi="Times New Roman"/>
          <w:sz w:val="28"/>
          <w:szCs w:val="28"/>
        </w:rPr>
        <w:t>контроля  мероприятия</w:t>
      </w:r>
      <w:proofErr w:type="gramEnd"/>
      <w:r>
        <w:rPr>
          <w:rFonts w:ascii="Times New Roman" w:hAnsi="Times New Roman"/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80511" w:rsidRDefault="00A80511" w:rsidP="00A80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положении о виде контроля с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1"/>
        <w:gridCol w:w="2392"/>
        <w:gridCol w:w="2415"/>
      </w:tblGrid>
      <w:tr w:rsidR="00A80511" w:rsidTr="00A80511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№ 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0511" w:rsidRDefault="00A8051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A80511" w:rsidRDefault="00A8051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A80511" w:rsidTr="00A80511">
        <w:trPr>
          <w:trHeight w:hRule="exact" w:val="23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511" w:rsidRDefault="00A80511">
            <w:pPr>
              <w:pStyle w:val="ConsPlusNormal"/>
              <w:ind w:right="131" w:firstLine="119"/>
              <w:jc w:val="both"/>
            </w:pPr>
            <w:r>
              <w:t>Информирование</w:t>
            </w:r>
          </w:p>
          <w:p w:rsidR="00A80511" w:rsidRDefault="00A80511">
            <w:pPr>
              <w:pStyle w:val="ConsPlusNormal"/>
              <w:ind w:right="131" w:firstLine="119"/>
              <w:jc w:val="both"/>
            </w:pPr>
            <w: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80511" w:rsidRDefault="00A80511">
            <w:pPr>
              <w:pStyle w:val="ConsPlusNormal"/>
              <w:jc w:val="both"/>
            </w:pPr>
          </w:p>
          <w:p w:rsidR="00A80511" w:rsidRDefault="00A8051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0511" w:rsidTr="00A80511">
        <w:trPr>
          <w:trHeight w:hRule="exact" w:val="4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pStyle w:val="ConsPlusNormal"/>
              <w:ind w:right="131" w:firstLine="119"/>
              <w:jc w:val="both"/>
            </w:pPr>
            <w:r>
              <w:t>Обобщение правоприменительной практики</w:t>
            </w:r>
          </w:p>
          <w:p w:rsidR="00A80511" w:rsidRDefault="00A80511">
            <w:pPr>
              <w:pStyle w:val="ConsPlusNormal"/>
              <w:ind w:right="131" w:firstLine="119"/>
              <w:jc w:val="both"/>
            </w:pPr>
            <w: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80511" w:rsidRDefault="00A80511">
            <w:pPr>
              <w:pStyle w:val="ConsPlusNormal"/>
              <w:ind w:right="131" w:firstLine="119"/>
              <w:jc w:val="both"/>
            </w:pPr>
            <w: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t>муниципального  контроля</w:t>
            </w:r>
            <w:proofErr w:type="gramEnd"/>
            <w:r>
              <w:t>, который утверждается руководителем контрольного органа</w:t>
            </w:r>
          </w:p>
          <w:p w:rsidR="00A80511" w:rsidRDefault="00A80511">
            <w:pPr>
              <w:pStyle w:val="ConsPlusNormal"/>
              <w:ind w:firstLine="567"/>
              <w:jc w:val="both"/>
            </w:pPr>
          </w:p>
          <w:p w:rsidR="00A80511" w:rsidRDefault="00A80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pStyle w:val="HTM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80511" w:rsidRDefault="00A80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zh-CN"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0511" w:rsidTr="00A80511">
        <w:trPr>
          <w:trHeight w:hRule="exact" w:val="38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pStyle w:val="ConsPlusNormal"/>
              <w:ind w:right="131" w:firstLine="119"/>
              <w:jc w:val="both"/>
            </w:pPr>
            <w:r>
              <w:t>Объявление предостережения</w:t>
            </w:r>
          </w:p>
          <w:p w:rsidR="00A80511" w:rsidRDefault="00A80511">
            <w:pPr>
              <w:pStyle w:val="ConsPlusNormal"/>
              <w:ind w:right="131"/>
              <w:jc w:val="both"/>
            </w:pPr>
            <w: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80511" w:rsidRDefault="00A80511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0511" w:rsidTr="00A80511"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pStyle w:val="ConsPlusNormal"/>
              <w:ind w:right="131" w:firstLine="119"/>
              <w:jc w:val="both"/>
            </w:pPr>
            <w:r>
              <w:t>Консультирование.</w:t>
            </w:r>
          </w:p>
          <w:p w:rsidR="00A80511" w:rsidRDefault="00A80511">
            <w:pPr>
              <w:pStyle w:val="ConsPlusNormal"/>
              <w:ind w:right="131" w:firstLine="119"/>
              <w:jc w:val="both"/>
              <w:rPr>
                <w:color w:val="FF0000"/>
              </w:rPr>
            </w:pPr>
            <w: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0511" w:rsidTr="00A80511">
        <w:trPr>
          <w:trHeight w:hRule="exact" w:val="15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pStyle w:val="ConsPlusNormal"/>
              <w:ind w:right="131" w:firstLine="119"/>
              <w:jc w:val="both"/>
            </w:pPr>
            <w:r>
              <w:t>Профилактический визит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раз в год </w:t>
            </w:r>
          </w:p>
          <w:p w:rsidR="00A80511" w:rsidRDefault="00A80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511" w:rsidRDefault="00A805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A80511" w:rsidRDefault="00A80511" w:rsidP="00A805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A80511" w:rsidTr="00A8051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</w:p>
        </w:tc>
      </w:tr>
      <w:tr w:rsidR="00A80511" w:rsidTr="00A80511">
        <w:trPr>
          <w:trHeight w:hRule="exact" w:val="23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0511" w:rsidRDefault="00A80511">
            <w:pPr>
              <w:pStyle w:val="ConsPlusNormal"/>
              <w:ind w:firstLine="119"/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80511" w:rsidRDefault="00A8051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80511" w:rsidTr="00A80511">
        <w:trPr>
          <w:trHeight w:hRule="exact" w:val="1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80511" w:rsidRDefault="00A8051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/ Не исполнено</w:t>
            </w:r>
          </w:p>
        </w:tc>
      </w:tr>
      <w:tr w:rsidR="00A80511" w:rsidTr="00A80511">
        <w:trPr>
          <w:trHeight w:hRule="exact" w:val="35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pStyle w:val="ConsPlusNormal"/>
              <w:ind w:firstLine="119"/>
              <w:jc w:val="both"/>
            </w:pPr>
            <w: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A80511" w:rsidTr="00A80511">
        <w:trPr>
          <w:trHeight w:hRule="exact" w:val="25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0511" w:rsidRDefault="00A805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80511" w:rsidRDefault="00A80511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511" w:rsidRDefault="00A805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80511" w:rsidRDefault="00A80511" w:rsidP="00A805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0CC2" w:rsidRDefault="004D0CC2"/>
    <w:sectPr w:rsidR="004D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3DA5"/>
    <w:multiLevelType w:val="multilevel"/>
    <w:tmpl w:val="204F3DA5"/>
    <w:styleLink w:val="WWNum21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2D414D9D"/>
    <w:multiLevelType w:val="multilevel"/>
    <w:tmpl w:val="2D414D9D"/>
    <w:lvl w:ilvl="0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1F7853"/>
    <w:multiLevelType w:val="multilevel"/>
    <w:tmpl w:val="5F1F785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1B"/>
    <w:rsid w:val="004D0CC2"/>
    <w:rsid w:val="00A80511"/>
    <w:rsid w:val="00B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CD3F"/>
  <w15:chartTrackingRefBased/>
  <w15:docId w15:val="{B4B737A5-B7D3-461E-8627-E632D441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A80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zh-CN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0511"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a3">
    <w:name w:val="Абзац списка Знак"/>
    <w:aliases w:val="обычный Знак,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"/>
    <w:link w:val="a4"/>
    <w:qFormat/>
    <w:locked/>
    <w:rsid w:val="00A80511"/>
    <w:rPr>
      <w:rFonts w:ascii="Calibri" w:eastAsia="Times New Roman" w:hAnsi="Calibri" w:cs="Times New Roman"/>
    </w:rPr>
  </w:style>
  <w:style w:type="paragraph" w:styleId="a4">
    <w:name w:val="List Paragraph"/>
    <w:aliases w:val="обычный,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3"/>
    <w:qFormat/>
    <w:rsid w:val="00A80511"/>
    <w:pPr>
      <w:ind w:left="720"/>
      <w:contextualSpacing/>
    </w:pPr>
    <w:rPr>
      <w:lang w:eastAsia="en-US"/>
    </w:rPr>
  </w:style>
  <w:style w:type="character" w:customStyle="1" w:styleId="ConsPlusNormal1">
    <w:name w:val="ConsPlusNormal1"/>
    <w:link w:val="ConsPlusNormal"/>
    <w:qFormat/>
    <w:locked/>
    <w:rsid w:val="00A8051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qFormat/>
    <w:rsid w:val="00A80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80511"/>
    <w:rPr>
      <w:i/>
      <w:iCs/>
    </w:rPr>
  </w:style>
  <w:style w:type="numbering" w:customStyle="1" w:styleId="WWNum217">
    <w:name w:val="WWNum217"/>
    <w:rsid w:val="00A805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2024-12-04T11:16:00Z</dcterms:created>
  <dcterms:modified xsi:type="dcterms:W3CDTF">2024-12-04T11:18:00Z</dcterms:modified>
</cp:coreProperties>
</file>