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AE" w:rsidRDefault="009A28AE" w:rsidP="009A28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показатели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социально-экономического развития МО </w:t>
      </w:r>
    </w:p>
    <w:p w:rsidR="009A28AE" w:rsidRDefault="009A28AE" w:rsidP="009A28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Северный район Оренбургской области </w:t>
      </w:r>
    </w:p>
    <w:p w:rsidR="009A28AE" w:rsidRDefault="009A28AE" w:rsidP="009A28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 </w:t>
      </w:r>
      <w:r w:rsidR="00CE6D4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</w:t>
      </w:r>
      <w:r w:rsidR="0097596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A28AE" w:rsidRDefault="009A28AE" w:rsidP="009A28A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1700"/>
        <w:gridCol w:w="1558"/>
        <w:gridCol w:w="1133"/>
      </w:tblGrid>
      <w:tr w:rsidR="009A28AE" w:rsidTr="007B55C1">
        <w:trPr>
          <w:tblHeader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E6D4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квартал 202</w:t>
            </w:r>
            <w:r w:rsidR="009759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(нарастающим итогом)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% к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соответ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периоду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</w:t>
            </w:r>
            <w:r w:rsidR="009759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8AE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Промышленность</w:t>
            </w:r>
          </w:p>
        </w:tc>
      </w:tr>
      <w:tr w:rsidR="009A28AE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Индекс промышленного 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Отгружено товаров собственного производства, выполнено работ и услуг по видам экономической деятельности (в действующих ценах)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506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26,539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100,3</w:t>
            </w: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Добыча полезных ископаемых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из них: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добыча сырой нефти и природного газа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добыча прочих полезных ископаемых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Обрабатывающие производства  (оценка)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100,2</w:t>
            </w: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из них: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производство пищевых продуктов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100,1</w:t>
            </w: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текстильных изделий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производство кокса и нефтепродуктов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металлургическое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rPr>
          <w:trHeight w:val="194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8AE" w:rsidRPr="004D7297" w:rsidRDefault="009A28AE">
            <w:pPr>
              <w:spacing w:after="0" w:line="380" w:lineRule="exact"/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before="60" w:after="0" w:line="320" w:lineRule="exact"/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380" w:lineRule="exact"/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производство мебели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7,419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100,4</w:t>
            </w:r>
          </w:p>
        </w:tc>
      </w:tr>
      <w:tr w:rsidR="0050668D" w:rsidRPr="0050668D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snapToGrid w:val="0"/>
                <w:color w:val="000000" w:themeColor="text1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506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100,3</w:t>
            </w:r>
          </w:p>
        </w:tc>
      </w:tr>
      <w:tr w:rsidR="004D7297" w:rsidRPr="004D7297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b/>
                <w:lang w:eastAsia="ru-RU"/>
              </w:rPr>
              <w:t>Инвестиции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Инвестиции в основной капитал (за счет всех источников финансирования)  по  оценке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105,7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Ввод жилых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кв. 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50668D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 xml:space="preserve"> 1,</w:t>
            </w:r>
            <w:r w:rsidR="00CE6D43">
              <w:rPr>
                <w:rFonts w:ascii="Times New Roman" w:eastAsia="Times New Roman" w:hAnsi="Times New Roman"/>
                <w:lang w:eastAsia="ru-RU"/>
              </w:rPr>
              <w:t>892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157,1</w:t>
            </w:r>
          </w:p>
        </w:tc>
      </w:tr>
      <w:tr w:rsidR="004D7297" w:rsidRPr="004D7297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b/>
                <w:lang w:eastAsia="ru-RU"/>
              </w:rPr>
              <w:t>Сельское хозяйство (все категории хозяйств) по оценке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Объем продукции сельского хозяйства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1377,1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101,7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растениеводство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животноводство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101,1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Наличие посевных площадей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Производство продукции: </w:t>
            </w:r>
            <w:r w:rsidRPr="004D729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оценка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- зерно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тонн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110,3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- скот и птица (производство-реализация)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тонн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CE6D43" w:rsidRDefault="00CE6D43" w:rsidP="007343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1,838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147,0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- 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тонн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31,444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108,6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- яйца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шт.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97,6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Надой молока на одну корову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101,5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Наличие поголовья скота: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16,111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94,4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в </w:t>
            </w:r>
            <w:proofErr w:type="spellStart"/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коровы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 w:rsidP="008C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7,287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105,0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свиньи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463AE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</w:t>
            </w:r>
            <w:r w:rsidR="00CE6D43">
              <w:rPr>
                <w:rFonts w:ascii="Times New Roman" w:eastAsia="Times New Roman" w:hAnsi="Times New Roman"/>
                <w:lang w:eastAsia="ru-RU"/>
              </w:rPr>
              <w:t>139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89,8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овцы и козы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гол.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3113E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1,</w:t>
            </w:r>
            <w:r w:rsidR="00CE6D43">
              <w:rPr>
                <w:rFonts w:ascii="Times New Roman" w:eastAsia="Times New Roman" w:hAnsi="Times New Roman"/>
                <w:lang w:eastAsia="ru-RU"/>
              </w:rPr>
              <w:t>468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103,4</w:t>
            </w:r>
          </w:p>
        </w:tc>
      </w:tr>
      <w:tr w:rsidR="004D7297" w:rsidRPr="004D7297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Потребительский рынок товаров и услуг  оценка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Оборот розничной торговли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511,366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100,4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Оборот общественного 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CE6D43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24,950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101,1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Объем платных услуг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103,674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100,3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в том числе бытовые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Финансы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Прибыль прибыльных предприятий по всем видам деятельности оценка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 w:rsidP="00877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0,0954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7B55C1" w:rsidP="00CE6D43">
            <w:pPr>
              <w:jc w:val="center"/>
              <w:rPr>
                <w:rFonts w:ascii="Times New Roman" w:hAnsi="Times New Roman"/>
              </w:rPr>
            </w:pPr>
            <w:r w:rsidRPr="00D557B6">
              <w:rPr>
                <w:rFonts w:ascii="Times New Roman" w:hAnsi="Times New Roman"/>
              </w:rPr>
              <w:t xml:space="preserve">в </w:t>
            </w:r>
            <w:r w:rsidR="00CE6D43">
              <w:rPr>
                <w:rFonts w:ascii="Times New Roman" w:hAnsi="Times New Roman"/>
              </w:rPr>
              <w:t>2,06</w:t>
            </w:r>
            <w:proofErr w:type="gramStart"/>
            <w:r w:rsidR="00CE6D43">
              <w:rPr>
                <w:rFonts w:ascii="Times New Roman" w:hAnsi="Times New Roman"/>
              </w:rPr>
              <w:t>р</w:t>
            </w:r>
            <w:proofErr w:type="gramEnd"/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в том числе: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от промышленности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от сельского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0,0954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7B55C1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CE6D43">
              <w:rPr>
                <w:rFonts w:ascii="Times New Roman" w:eastAsia="Times New Roman" w:hAnsi="Times New Roman"/>
                <w:lang w:eastAsia="ru-RU"/>
              </w:rPr>
              <w:t>2,06</w:t>
            </w:r>
            <w:proofErr w:type="gramStart"/>
            <w:r w:rsidR="00CE6D43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</w:p>
        </w:tc>
      </w:tr>
      <w:tr w:rsidR="007B55C1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C1" w:rsidRPr="004D7297" w:rsidRDefault="007B55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Убытки убыточных предприятий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C1" w:rsidRPr="004D7297" w:rsidRDefault="007B5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C1" w:rsidRPr="00D557B6" w:rsidRDefault="00CE6D43" w:rsidP="0009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C1" w:rsidRPr="00D557B6" w:rsidRDefault="00CE6D43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24р</w:t>
            </w:r>
          </w:p>
        </w:tc>
      </w:tr>
      <w:tr w:rsidR="007B55C1" w:rsidRPr="004D7297" w:rsidTr="00CE6D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C1" w:rsidRPr="004D7297" w:rsidRDefault="007B55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в том числе от сельского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C1" w:rsidRPr="004D7297" w:rsidRDefault="007B5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C1" w:rsidRPr="00D557B6" w:rsidRDefault="00CE6D43" w:rsidP="00091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C1" w:rsidRPr="00D557B6" w:rsidRDefault="00CE6D43" w:rsidP="00CE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24р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бюджета МО: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доходы – 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416,865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119,9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в том числе, </w:t>
            </w:r>
            <w:proofErr w:type="gramStart"/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собственные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109,304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101,1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расходы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406,718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129,0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Просроченная задолженность предприятий всех форм собственности оценка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кредиторская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дебиторская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Недоимка в бюджеты всех уровней  оценка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45,7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в том числе в бюджет МО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 w:rsidP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34,1</w:t>
            </w:r>
          </w:p>
        </w:tc>
      </w:tr>
      <w:tr w:rsidR="004D7297" w:rsidRPr="004D7297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Труд и заработная плата оценка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Численность населения  оценка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чел.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191E45" w:rsidP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10,</w:t>
            </w:r>
            <w:r w:rsidR="0087739D">
              <w:rPr>
                <w:rFonts w:ascii="Times New Roman" w:eastAsia="Times New Roman" w:hAnsi="Times New Roman"/>
                <w:lang w:eastAsia="ru-RU"/>
              </w:rPr>
              <w:t>596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Трудовые ресурсы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чел.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5,13</w:t>
            </w:r>
            <w:r w:rsidR="00191E45" w:rsidRPr="00D557B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C33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101,7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Уровень регистрируемой безработицы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 w:rsidP="001D6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Среднемесячная заработная плата 1 работника по МО по оценке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рублей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47524,3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107,3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Просроченная задолженность по заработной плате, 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2D2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в том числе: из-за отсутствия бюджетного финансирования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млн. руб.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2D26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 xml:space="preserve">        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Число субъектов малого и среднего предпринимательства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1D670F" w:rsidP="00C33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7739D">
              <w:rPr>
                <w:rFonts w:ascii="Times New Roman" w:eastAsia="Times New Roman" w:hAnsi="Times New Roman"/>
                <w:lang w:eastAsia="ru-RU"/>
              </w:rPr>
              <w:t>189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 w:rsidP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104,4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том числе</w:t>
            </w:r>
            <w:proofErr w:type="gramStart"/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: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крестьянских (фермерских) хозяйств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87739D" w:rsidRDefault="00C33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7739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87739D" w:rsidRDefault="0087739D" w:rsidP="006F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7739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111,5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индивидуальных предпринимателей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87739D" w:rsidRDefault="0087739D" w:rsidP="006F71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</w:t>
            </w:r>
            <w:r w:rsidRPr="0087739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87739D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7739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100,3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lastRenderedPageBreak/>
              <w:t xml:space="preserve">Численность </w:t>
            </w:r>
            <w:proofErr w:type="gramStart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занятых</w:t>
            </w:r>
            <w:proofErr w:type="gramEnd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в сфере МСП, включая ИП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тыс. чел.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191E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  <w:tr w:rsidR="004D7297" w:rsidRPr="004D7297" w:rsidTr="007B55C1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highlight w:val="yellow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Туризм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Число коллективных средств размещения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rPr>
          <w:trHeight w:val="513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autoSpaceDE w:val="0"/>
              <w:autoSpaceDN w:val="0"/>
              <w:spacing w:after="0" w:line="240" w:lineRule="auto"/>
              <w:ind w:right="-397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из них классифицированных коллективных средств размещения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Численность размещенных лиц </w:t>
            </w:r>
            <w:proofErr w:type="gramStart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в</w:t>
            </w:r>
            <w:proofErr w:type="gramEnd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коллективных </w:t>
            </w:r>
          </w:p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jc w:val="both"/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gramStart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средствах</w:t>
            </w:r>
            <w:proofErr w:type="gramEnd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размещения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Число специализированных коллективных средств</w:t>
            </w:r>
          </w:p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размещения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Численность размещенных лиц в специализированных коллективных средствах  размещения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557B6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AE" w:rsidRPr="00D557B6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7297" w:rsidRPr="004D7297" w:rsidTr="007B55C1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autoSpaceDE w:val="0"/>
              <w:autoSpaceDN w:val="0"/>
              <w:spacing w:after="0" w:line="240" w:lineRule="auto"/>
              <w:ind w:left="-142" w:right="-397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Количество посетителей объектов туристского показа (музеи, галереи, выставочные залы, исторические комплексы и </w:t>
            </w:r>
            <w:proofErr w:type="spellStart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тд</w:t>
            </w:r>
            <w:proofErr w:type="spellEnd"/>
            <w:r w:rsidRPr="004D729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4D7297" w:rsidRDefault="009A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D729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AE" w:rsidRPr="00D557B6" w:rsidRDefault="00877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</w:tr>
    </w:tbl>
    <w:p w:rsidR="009A28AE" w:rsidRPr="004D7297" w:rsidRDefault="009A28AE" w:rsidP="009A28AE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9A28AE" w:rsidRDefault="009A28AE" w:rsidP="009A28AE">
      <w:pPr>
        <w:tabs>
          <w:tab w:val="left" w:pos="7410"/>
        </w:tabs>
        <w:rPr>
          <w:rFonts w:ascii="Times New Roman" w:eastAsia="Times New Roman" w:hAnsi="Times New Roman"/>
          <w:color w:val="000000" w:themeColor="text1"/>
          <w:lang w:eastAsia="ru-RU"/>
        </w:rPr>
      </w:pPr>
      <w:r w:rsidRPr="004D7297">
        <w:rPr>
          <w:rFonts w:ascii="Times New Roman" w:eastAsia="Times New Roman" w:hAnsi="Times New Roman"/>
          <w:color w:val="000000" w:themeColor="text1"/>
          <w:lang w:eastAsia="ru-RU"/>
        </w:rPr>
        <w:t xml:space="preserve">Глава администрации района                                                                         </w:t>
      </w:r>
      <w:r w:rsidRPr="004D7297">
        <w:rPr>
          <w:rFonts w:ascii="Times New Roman" w:eastAsia="Times New Roman" w:hAnsi="Times New Roman"/>
          <w:color w:val="000000" w:themeColor="text1"/>
          <w:lang w:eastAsia="ru-RU"/>
        </w:rPr>
        <w:tab/>
      </w:r>
      <w:proofErr w:type="spellStart"/>
      <w:r w:rsidRPr="004D7297">
        <w:rPr>
          <w:rFonts w:ascii="Times New Roman" w:eastAsia="Times New Roman" w:hAnsi="Times New Roman"/>
          <w:color w:val="000000" w:themeColor="text1"/>
          <w:lang w:eastAsia="ru-RU"/>
        </w:rPr>
        <w:t>М.В.Журкин</w:t>
      </w:r>
      <w:bookmarkStart w:id="0" w:name="_GoBack"/>
      <w:bookmarkEnd w:id="0"/>
      <w:proofErr w:type="spellEnd"/>
    </w:p>
    <w:sectPr w:rsidR="009A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3F"/>
    <w:rsid w:val="00091883"/>
    <w:rsid w:val="00191E45"/>
    <w:rsid w:val="001D670F"/>
    <w:rsid w:val="002D26B7"/>
    <w:rsid w:val="003E78AC"/>
    <w:rsid w:val="00421C46"/>
    <w:rsid w:val="00432C11"/>
    <w:rsid w:val="004D7297"/>
    <w:rsid w:val="0050668D"/>
    <w:rsid w:val="006549CB"/>
    <w:rsid w:val="006B1F49"/>
    <w:rsid w:val="006F7195"/>
    <w:rsid w:val="0073436F"/>
    <w:rsid w:val="007B55C1"/>
    <w:rsid w:val="0083113E"/>
    <w:rsid w:val="008463AE"/>
    <w:rsid w:val="0087739D"/>
    <w:rsid w:val="008C4E14"/>
    <w:rsid w:val="00975963"/>
    <w:rsid w:val="009A28AE"/>
    <w:rsid w:val="00AC7244"/>
    <w:rsid w:val="00B4333F"/>
    <w:rsid w:val="00C33187"/>
    <w:rsid w:val="00C934EF"/>
    <w:rsid w:val="00CA1EAC"/>
    <w:rsid w:val="00CE6D43"/>
    <w:rsid w:val="00D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49CB"/>
    <w:pPr>
      <w:ind w:left="720"/>
      <w:contextualSpacing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49CB"/>
    <w:pPr>
      <w:ind w:left="720"/>
      <w:contextualSpacing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25</cp:revision>
  <cp:lastPrinted>2024-08-23T06:18:00Z</cp:lastPrinted>
  <dcterms:created xsi:type="dcterms:W3CDTF">2023-05-10T06:21:00Z</dcterms:created>
  <dcterms:modified xsi:type="dcterms:W3CDTF">2024-10-29T06:35:00Z</dcterms:modified>
</cp:coreProperties>
</file>