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38" w:rsidRPr="00E23A38" w:rsidRDefault="00E23A38" w:rsidP="000C1EDA">
      <w:pPr>
        <w:jc w:val="both"/>
        <w:rPr>
          <w:sz w:val="28"/>
        </w:rPr>
      </w:pPr>
      <w:r w:rsidRPr="00E23A38">
        <w:rPr>
          <w:b/>
          <w:sz w:val="28"/>
        </w:rPr>
        <w:t>Информация о результатах камеральной  плановой   проверки по соблюдению бюджетного законодательства Российской федерации, законодательства Российской федерации в сфере закупок в Муниципа</w:t>
      </w:r>
      <w:r w:rsidR="000C1EDA">
        <w:rPr>
          <w:b/>
          <w:sz w:val="28"/>
        </w:rPr>
        <w:t>льном образовании Михеевский</w:t>
      </w:r>
      <w:r w:rsidRPr="00E23A38">
        <w:rPr>
          <w:b/>
          <w:sz w:val="28"/>
        </w:rPr>
        <w:t xml:space="preserve"> сельсовет в 2021 году.</w:t>
      </w:r>
      <w:r w:rsidRPr="00E23A38">
        <w:rPr>
          <w:sz w:val="28"/>
        </w:rPr>
        <w:t xml:space="preserve">      </w:t>
      </w:r>
    </w:p>
    <w:p w:rsidR="00E23A38" w:rsidRPr="00E23A38" w:rsidRDefault="00E23A38" w:rsidP="00E23A38">
      <w:pPr>
        <w:keepNext/>
        <w:jc w:val="both"/>
        <w:outlineLvl w:val="0"/>
        <w:rPr>
          <w:sz w:val="28"/>
        </w:rPr>
      </w:pPr>
      <w:r w:rsidRPr="00E23A38">
        <w:rPr>
          <w:sz w:val="28"/>
        </w:rPr>
        <w:t xml:space="preserve">       </w:t>
      </w:r>
    </w:p>
    <w:p w:rsidR="00E23A38" w:rsidRPr="00E23A38" w:rsidRDefault="00E23A38" w:rsidP="00E23A38">
      <w:pPr>
        <w:keepNext/>
        <w:jc w:val="both"/>
        <w:outlineLvl w:val="0"/>
        <w:rPr>
          <w:sz w:val="28"/>
        </w:rPr>
      </w:pPr>
      <w:r w:rsidRPr="00E23A38">
        <w:rPr>
          <w:sz w:val="28"/>
        </w:rPr>
        <w:t xml:space="preserve">       Камеральной плановой проверкой  по соблюдению бюджетного законодательства Российской федерации, и иных нормативно правовых актов, регулирующих бюджетные правоотношения при составлении и исполнении бюджета, законодательства Российской федерации в сфере закупок  в Муниципал</w:t>
      </w:r>
      <w:r w:rsidR="000C1EDA">
        <w:rPr>
          <w:sz w:val="28"/>
        </w:rPr>
        <w:t>ьном  образовании Михеевский</w:t>
      </w:r>
      <w:r w:rsidRPr="00E23A38">
        <w:rPr>
          <w:sz w:val="28"/>
        </w:rPr>
        <w:t xml:space="preserve">  сельсовет за   июнь-декабрь 2018 года,  </w:t>
      </w:r>
      <w:r w:rsidR="000C1EDA">
        <w:rPr>
          <w:sz w:val="28"/>
        </w:rPr>
        <w:t>2019 год, 2020 год и январь-март</w:t>
      </w:r>
      <w:r w:rsidRPr="00E23A38">
        <w:rPr>
          <w:sz w:val="28"/>
        </w:rPr>
        <w:t xml:space="preserve"> 2021года  установлен ряд нарушений: </w:t>
      </w:r>
    </w:p>
    <w:p w:rsidR="00871DD6" w:rsidRDefault="00B02985" w:rsidP="00B029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1)</w:t>
      </w:r>
      <w:r w:rsidR="00C66765">
        <w:rPr>
          <w:b/>
          <w:sz w:val="28"/>
          <w:szCs w:val="28"/>
        </w:rPr>
        <w:t xml:space="preserve"> </w:t>
      </w:r>
      <w:r w:rsidR="00871DD6" w:rsidRPr="00B02985">
        <w:rPr>
          <w:b/>
          <w:sz w:val="28"/>
          <w:szCs w:val="28"/>
        </w:rPr>
        <w:t>Проверкой порядка составления, утверждения и ведения бюджетной сметы установлено:</w:t>
      </w:r>
    </w:p>
    <w:p w:rsidR="00C66765" w:rsidRPr="00C66765" w:rsidRDefault="00C66765" w:rsidP="00B02985">
      <w:pPr>
        <w:jc w:val="both"/>
        <w:rPr>
          <w:sz w:val="28"/>
          <w:szCs w:val="28"/>
        </w:rPr>
      </w:pPr>
      <w:r w:rsidRPr="00C66765">
        <w:rPr>
          <w:sz w:val="28"/>
          <w:szCs w:val="28"/>
        </w:rPr>
        <w:t>-   в</w:t>
      </w:r>
      <w:r>
        <w:rPr>
          <w:sz w:val="28"/>
          <w:szCs w:val="28"/>
        </w:rPr>
        <w:t xml:space="preserve"> сметах расходов за 2019-2020гг. нет даты утверждения сметы;</w:t>
      </w:r>
    </w:p>
    <w:p w:rsidR="00C66765" w:rsidRDefault="00871DD6" w:rsidP="00C6676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AE2AA9">
        <w:rPr>
          <w:sz w:val="28"/>
          <w:szCs w:val="28"/>
        </w:rPr>
        <w:t xml:space="preserve"> </w:t>
      </w:r>
      <w:r w:rsidR="00116C1E">
        <w:rPr>
          <w:sz w:val="28"/>
          <w:szCs w:val="28"/>
        </w:rPr>
        <w:t xml:space="preserve"> в нарушение п. 19</w:t>
      </w:r>
      <w:r w:rsidR="00116C1E" w:rsidRPr="00116C1E">
        <w:rPr>
          <w:sz w:val="28"/>
          <w:szCs w:val="28"/>
        </w:rPr>
        <w:t xml:space="preserve"> раздела 4 приказа  Минфина</w:t>
      </w:r>
      <w:r w:rsidR="00116C1E">
        <w:rPr>
          <w:sz w:val="28"/>
          <w:szCs w:val="28"/>
        </w:rPr>
        <w:t xml:space="preserve">  РФ №26</w:t>
      </w:r>
      <w:r w:rsidR="00116C1E" w:rsidRPr="00116C1E">
        <w:rPr>
          <w:sz w:val="28"/>
          <w:szCs w:val="28"/>
        </w:rPr>
        <w:t>н</w:t>
      </w:r>
      <w:r w:rsidR="00924E50">
        <w:rPr>
          <w:sz w:val="28"/>
          <w:szCs w:val="28"/>
        </w:rPr>
        <w:t xml:space="preserve"> </w:t>
      </w:r>
      <w:r w:rsidR="00924E50" w:rsidRPr="00116C1E">
        <w:rPr>
          <w:sz w:val="28"/>
          <w:szCs w:val="28"/>
        </w:rPr>
        <w:t>«</w:t>
      </w:r>
      <w:r w:rsidR="00924E50">
        <w:rPr>
          <w:sz w:val="28"/>
          <w:szCs w:val="28"/>
        </w:rPr>
        <w:t>Об о</w:t>
      </w:r>
      <w:r w:rsidR="00924E50" w:rsidRPr="00116C1E">
        <w:rPr>
          <w:sz w:val="28"/>
          <w:szCs w:val="28"/>
        </w:rPr>
        <w:t>бщих требований к</w:t>
      </w:r>
      <w:r w:rsidR="00924E50">
        <w:rPr>
          <w:sz w:val="28"/>
          <w:szCs w:val="28"/>
        </w:rPr>
        <w:t xml:space="preserve"> порядку составления, утверждения и  ведения</w:t>
      </w:r>
      <w:r w:rsidR="00924E50" w:rsidRPr="00116C1E">
        <w:rPr>
          <w:sz w:val="28"/>
          <w:szCs w:val="28"/>
        </w:rPr>
        <w:t xml:space="preserve"> </w:t>
      </w:r>
      <w:r w:rsidR="00116C1E" w:rsidRPr="00116C1E">
        <w:rPr>
          <w:sz w:val="28"/>
          <w:szCs w:val="28"/>
        </w:rPr>
        <w:t xml:space="preserve">бюджетных смет </w:t>
      </w:r>
      <w:r w:rsidR="00924E50">
        <w:rPr>
          <w:sz w:val="28"/>
          <w:szCs w:val="28"/>
        </w:rPr>
        <w:t>казённых учреждений» бюджетные сметы за 2018-2020</w:t>
      </w:r>
      <w:r w:rsidR="00116C1E" w:rsidRPr="00116C1E">
        <w:rPr>
          <w:sz w:val="28"/>
          <w:szCs w:val="28"/>
        </w:rPr>
        <w:t xml:space="preserve"> год</w:t>
      </w:r>
      <w:r w:rsidR="00924E50">
        <w:rPr>
          <w:sz w:val="28"/>
          <w:szCs w:val="28"/>
        </w:rPr>
        <w:t xml:space="preserve"> соответствуют только первоначальному бюджету,</w:t>
      </w:r>
      <w:r w:rsidR="00116C1E" w:rsidRPr="00116C1E">
        <w:rPr>
          <w:sz w:val="28"/>
          <w:szCs w:val="28"/>
        </w:rPr>
        <w:t xml:space="preserve"> </w:t>
      </w:r>
      <w:r w:rsidR="00924E50">
        <w:rPr>
          <w:sz w:val="28"/>
          <w:szCs w:val="28"/>
        </w:rPr>
        <w:t>изменения в них</w:t>
      </w:r>
      <w:r w:rsidR="00924E50" w:rsidRPr="00116C1E">
        <w:rPr>
          <w:sz w:val="28"/>
          <w:szCs w:val="28"/>
        </w:rPr>
        <w:t xml:space="preserve"> </w:t>
      </w:r>
      <w:r w:rsidR="00116C1E" w:rsidRPr="00116C1E">
        <w:rPr>
          <w:sz w:val="28"/>
          <w:szCs w:val="28"/>
        </w:rPr>
        <w:t xml:space="preserve">не вносились.  </w:t>
      </w:r>
      <w:proofErr w:type="gramEnd"/>
    </w:p>
    <w:p w:rsidR="00C66765" w:rsidRPr="00C1536A" w:rsidRDefault="00C66765" w:rsidP="00C66765">
      <w:pPr>
        <w:jc w:val="both"/>
        <w:rPr>
          <w:b/>
          <w:sz w:val="28"/>
        </w:rPr>
      </w:pPr>
      <w:r>
        <w:rPr>
          <w:b/>
          <w:sz w:val="28"/>
        </w:rPr>
        <w:t xml:space="preserve">2) </w:t>
      </w:r>
      <w:r w:rsidRPr="00FD6E2A">
        <w:rPr>
          <w:b/>
          <w:sz w:val="28"/>
        </w:rPr>
        <w:t>Проверка правильности организации</w:t>
      </w:r>
      <w:r>
        <w:rPr>
          <w:b/>
          <w:sz w:val="28"/>
        </w:rPr>
        <w:t xml:space="preserve"> и ведения бухгалтерского учёт</w:t>
      </w:r>
      <w:r w:rsidRPr="00FD6E2A">
        <w:rPr>
          <w:b/>
          <w:sz w:val="28"/>
        </w:rPr>
        <w:t xml:space="preserve"> достоверность отчётности и своевременности её предоставления.</w:t>
      </w:r>
    </w:p>
    <w:p w:rsidR="005E3663" w:rsidRPr="005E3663" w:rsidRDefault="00C66765" w:rsidP="005E3663">
      <w:pPr>
        <w:ind w:left="709" w:hanging="709"/>
        <w:rPr>
          <w:sz w:val="28"/>
          <w:szCs w:val="28"/>
        </w:rPr>
      </w:pPr>
      <w:r>
        <w:rPr>
          <w:sz w:val="28"/>
        </w:rPr>
        <w:t xml:space="preserve">-  </w:t>
      </w:r>
      <w:r w:rsidR="005E3663">
        <w:rPr>
          <w:sz w:val="28"/>
          <w:szCs w:val="28"/>
        </w:rPr>
        <w:t>п</w:t>
      </w:r>
      <w:r w:rsidR="005E3663" w:rsidRPr="005E3663">
        <w:rPr>
          <w:sz w:val="28"/>
          <w:szCs w:val="28"/>
        </w:rPr>
        <w:t>ри формировании учётной политики  руководителем учреждения не</w:t>
      </w:r>
    </w:p>
    <w:p w:rsidR="005E3663" w:rsidRPr="005E3663" w:rsidRDefault="005E3663" w:rsidP="005E3663">
      <w:pPr>
        <w:ind w:left="709" w:hanging="709"/>
        <w:rPr>
          <w:sz w:val="24"/>
          <w:szCs w:val="24"/>
        </w:rPr>
      </w:pPr>
      <w:r w:rsidRPr="005E3663">
        <w:rPr>
          <w:sz w:val="28"/>
          <w:szCs w:val="28"/>
        </w:rPr>
        <w:t>утверждены обязательные документы:</w:t>
      </w:r>
    </w:p>
    <w:p w:rsidR="005E3663" w:rsidRPr="005E3663" w:rsidRDefault="005E3663" w:rsidP="005E3663">
      <w:pPr>
        <w:jc w:val="both"/>
        <w:rPr>
          <w:sz w:val="28"/>
          <w:szCs w:val="28"/>
        </w:rPr>
      </w:pPr>
      <w:r w:rsidRPr="005E3663">
        <w:rPr>
          <w:b/>
          <w:sz w:val="28"/>
          <w:szCs w:val="28"/>
        </w:rPr>
        <w:t xml:space="preserve">. </w:t>
      </w:r>
      <w:r w:rsidRPr="005E3663">
        <w:rPr>
          <w:sz w:val="28"/>
          <w:szCs w:val="28"/>
        </w:rPr>
        <w:t>рабочий план счетов бухгалтерского (бюджетного) учёта и правила формирования номера счёта бухгалтерского (бюджетного) учёта;</w:t>
      </w:r>
    </w:p>
    <w:p w:rsidR="005E3663" w:rsidRPr="005E3663" w:rsidRDefault="005E3663" w:rsidP="005E3663">
      <w:pPr>
        <w:jc w:val="both"/>
        <w:rPr>
          <w:sz w:val="28"/>
          <w:szCs w:val="28"/>
        </w:rPr>
      </w:pPr>
      <w:r w:rsidRPr="005E3663">
        <w:rPr>
          <w:b/>
          <w:sz w:val="28"/>
          <w:szCs w:val="28"/>
        </w:rPr>
        <w:t xml:space="preserve">. </w:t>
      </w:r>
      <w:r w:rsidRPr="005E3663">
        <w:rPr>
          <w:sz w:val="28"/>
          <w:szCs w:val="28"/>
        </w:rPr>
        <w:t xml:space="preserve">порядок проведения инвентаризации активов, обязательств, имущества, учитываемого на </w:t>
      </w:r>
      <w:proofErr w:type="spellStart"/>
      <w:r w:rsidRPr="005E3663">
        <w:rPr>
          <w:sz w:val="28"/>
          <w:szCs w:val="28"/>
        </w:rPr>
        <w:t>забалансовых</w:t>
      </w:r>
      <w:proofErr w:type="spellEnd"/>
      <w:r w:rsidRPr="005E3663">
        <w:rPr>
          <w:sz w:val="28"/>
          <w:szCs w:val="28"/>
        </w:rPr>
        <w:t xml:space="preserve"> счетах, и иных объектов бухгалтерского  (бюджетного) учёта;</w:t>
      </w:r>
    </w:p>
    <w:p w:rsidR="005E3663" w:rsidRPr="005E3663" w:rsidRDefault="005E3663" w:rsidP="005E3663">
      <w:pPr>
        <w:jc w:val="both"/>
        <w:rPr>
          <w:sz w:val="28"/>
          <w:szCs w:val="28"/>
        </w:rPr>
      </w:pPr>
      <w:r w:rsidRPr="005E3663">
        <w:rPr>
          <w:b/>
          <w:sz w:val="28"/>
          <w:szCs w:val="28"/>
        </w:rPr>
        <w:t xml:space="preserve">. </w:t>
      </w:r>
      <w:r w:rsidRPr="005E3663">
        <w:rPr>
          <w:sz w:val="28"/>
          <w:szCs w:val="28"/>
        </w:rPr>
        <w:t>методы  оценки объектов бухгалтерского (бюджетного), учёта порядок постановки на учёт и выбытия из учёта объектов учёта;</w:t>
      </w:r>
    </w:p>
    <w:p w:rsidR="005E3663" w:rsidRPr="005E3663" w:rsidRDefault="005E3663" w:rsidP="005E3663">
      <w:pPr>
        <w:jc w:val="both"/>
        <w:rPr>
          <w:sz w:val="28"/>
          <w:szCs w:val="28"/>
        </w:rPr>
      </w:pPr>
      <w:r w:rsidRPr="005E3663">
        <w:rPr>
          <w:b/>
          <w:sz w:val="28"/>
          <w:szCs w:val="28"/>
        </w:rPr>
        <w:t xml:space="preserve">. </w:t>
      </w:r>
      <w:r w:rsidRPr="005E3663">
        <w:rPr>
          <w:sz w:val="28"/>
          <w:szCs w:val="28"/>
        </w:rPr>
        <w:t>самостоятельно разработанные формы первичных учётных документов и регистров учёта;</w:t>
      </w:r>
    </w:p>
    <w:p w:rsidR="005E3663" w:rsidRPr="005E3663" w:rsidRDefault="005E3663" w:rsidP="005E3663">
      <w:pPr>
        <w:jc w:val="both"/>
        <w:rPr>
          <w:sz w:val="28"/>
          <w:szCs w:val="28"/>
        </w:rPr>
      </w:pPr>
      <w:r w:rsidRPr="005E3663">
        <w:rPr>
          <w:b/>
          <w:sz w:val="28"/>
          <w:szCs w:val="28"/>
        </w:rPr>
        <w:t xml:space="preserve">. </w:t>
      </w:r>
      <w:r w:rsidRPr="005E3663">
        <w:rPr>
          <w:sz w:val="28"/>
          <w:szCs w:val="28"/>
        </w:rPr>
        <w:t xml:space="preserve">правила документооборота, в том числе график </w:t>
      </w:r>
      <w:proofErr w:type="spellStart"/>
      <w:r w:rsidRPr="005E3663">
        <w:rPr>
          <w:sz w:val="28"/>
          <w:szCs w:val="28"/>
        </w:rPr>
        <w:t>документооборорота</w:t>
      </w:r>
      <w:proofErr w:type="spellEnd"/>
      <w:r w:rsidRPr="005E3663">
        <w:rPr>
          <w:sz w:val="28"/>
          <w:szCs w:val="28"/>
        </w:rPr>
        <w:t xml:space="preserve"> и технологию обработки учётной  информации;</w:t>
      </w:r>
    </w:p>
    <w:p w:rsidR="005E3663" w:rsidRPr="005E3663" w:rsidRDefault="005E3663" w:rsidP="005E3663">
      <w:pPr>
        <w:jc w:val="both"/>
        <w:rPr>
          <w:sz w:val="28"/>
          <w:szCs w:val="28"/>
        </w:rPr>
      </w:pPr>
      <w:r w:rsidRPr="005E3663">
        <w:rPr>
          <w:b/>
          <w:sz w:val="28"/>
          <w:szCs w:val="28"/>
        </w:rPr>
        <w:t xml:space="preserve">. </w:t>
      </w:r>
      <w:r w:rsidRPr="005E3663">
        <w:rPr>
          <w:sz w:val="28"/>
          <w:szCs w:val="28"/>
        </w:rPr>
        <w:t>порядок организации и осуществление внутреннего контроля;</w:t>
      </w:r>
    </w:p>
    <w:p w:rsidR="007B2E97" w:rsidRPr="005E3663" w:rsidRDefault="005E3663" w:rsidP="007B2E97">
      <w:pPr>
        <w:jc w:val="both"/>
        <w:rPr>
          <w:sz w:val="28"/>
        </w:rPr>
      </w:pPr>
      <w:r w:rsidRPr="005E3663">
        <w:rPr>
          <w:b/>
          <w:sz w:val="28"/>
          <w:szCs w:val="28"/>
        </w:rPr>
        <w:t xml:space="preserve">. </w:t>
      </w:r>
      <w:r w:rsidRPr="005E3663">
        <w:rPr>
          <w:sz w:val="28"/>
          <w:szCs w:val="28"/>
        </w:rPr>
        <w:t>порядок признания в бухгалтерском (бюджетном) учёте и раскрытия в бухгалтерской (финансовой) отчётности событий после отчётной даты, (поло</w:t>
      </w:r>
      <w:r w:rsidR="00DE0911">
        <w:rPr>
          <w:sz w:val="28"/>
          <w:szCs w:val="28"/>
        </w:rPr>
        <w:t>жение</w:t>
      </w:r>
      <w:r w:rsidR="000C1EDA">
        <w:rPr>
          <w:sz w:val="28"/>
          <w:szCs w:val="28"/>
        </w:rPr>
        <w:t xml:space="preserve"> Федерального стандарта № 275н).</w:t>
      </w:r>
    </w:p>
    <w:p w:rsidR="006B2165" w:rsidRPr="000C1EDA" w:rsidRDefault="005E3663" w:rsidP="00571B10">
      <w:pPr>
        <w:jc w:val="both"/>
        <w:rPr>
          <w:sz w:val="28"/>
        </w:rPr>
      </w:pPr>
      <w:r>
        <w:rPr>
          <w:b/>
          <w:sz w:val="28"/>
          <w:szCs w:val="28"/>
        </w:rPr>
        <w:t>3</w:t>
      </w:r>
      <w:r w:rsidR="00871DD6" w:rsidRPr="00C73675">
        <w:rPr>
          <w:b/>
          <w:sz w:val="28"/>
          <w:szCs w:val="28"/>
        </w:rPr>
        <w:t>)  Проверкой операций с денежными средствами установлено:</w:t>
      </w:r>
      <w:r w:rsidR="006B2165" w:rsidRPr="00C73675">
        <w:rPr>
          <w:b/>
          <w:sz w:val="28"/>
          <w:szCs w:val="28"/>
        </w:rPr>
        <w:t xml:space="preserve"> </w:t>
      </w:r>
    </w:p>
    <w:p w:rsidR="007B2E97" w:rsidRDefault="006B2165" w:rsidP="007B2E97">
      <w:pPr>
        <w:jc w:val="both"/>
        <w:rPr>
          <w:sz w:val="28"/>
        </w:rPr>
      </w:pPr>
      <w:r>
        <w:rPr>
          <w:sz w:val="28"/>
          <w:szCs w:val="28"/>
        </w:rPr>
        <w:t>-</w:t>
      </w:r>
      <w:r w:rsidR="007B2E97">
        <w:rPr>
          <w:sz w:val="28"/>
          <w:szCs w:val="28"/>
        </w:rPr>
        <w:t xml:space="preserve">     п</w:t>
      </w:r>
      <w:r w:rsidR="007B2E97" w:rsidRPr="007B2E97">
        <w:rPr>
          <w:sz w:val="28"/>
          <w:szCs w:val="28"/>
        </w:rPr>
        <w:t xml:space="preserve">роверкой соответствия остатков в </w:t>
      </w:r>
      <w:r w:rsidR="007B2E97" w:rsidRPr="007B2E97">
        <w:rPr>
          <w:sz w:val="28"/>
        </w:rPr>
        <w:t xml:space="preserve">журналах  расчётов с дебиторами по доходам  установлено, что в нём отражены обороты за месяц, остаток на конец месяца </w:t>
      </w:r>
      <w:r w:rsidR="007B2E97">
        <w:rPr>
          <w:sz w:val="28"/>
        </w:rPr>
        <w:t>не отражён</w:t>
      </w:r>
      <w:r w:rsidR="002B0382">
        <w:rPr>
          <w:sz w:val="28"/>
        </w:rPr>
        <w:t>.</w:t>
      </w:r>
      <w:r w:rsidR="002B0382" w:rsidRPr="002B0382">
        <w:rPr>
          <w:sz w:val="28"/>
        </w:rPr>
        <w:t xml:space="preserve"> </w:t>
      </w:r>
      <w:r w:rsidR="002B0382">
        <w:rPr>
          <w:sz w:val="28"/>
        </w:rPr>
        <w:t>О</w:t>
      </w:r>
      <w:r w:rsidR="002B0382" w:rsidRPr="007B2E97">
        <w:rPr>
          <w:sz w:val="28"/>
        </w:rPr>
        <w:t>перации по расчётам с дебиторами по доходам</w:t>
      </w:r>
      <w:r w:rsidR="002B0382">
        <w:rPr>
          <w:sz w:val="28"/>
        </w:rPr>
        <w:t xml:space="preserve"> и соответственно остатки</w:t>
      </w:r>
      <w:r w:rsidR="002B0382" w:rsidRPr="007B2E97">
        <w:rPr>
          <w:sz w:val="28"/>
        </w:rPr>
        <w:t xml:space="preserve"> на конец периода необоснованно отражены в журнале операций с безна</w:t>
      </w:r>
      <w:r w:rsidR="00F71F81">
        <w:rPr>
          <w:sz w:val="28"/>
        </w:rPr>
        <w:t>личными денежными средствами №2</w:t>
      </w:r>
      <w:r w:rsidR="007B2E97">
        <w:rPr>
          <w:sz w:val="28"/>
        </w:rPr>
        <w:t>;</w:t>
      </w:r>
    </w:p>
    <w:p w:rsidR="007B2E97" w:rsidRPr="007B2E97" w:rsidRDefault="007B2E97" w:rsidP="007B2E97">
      <w:pPr>
        <w:jc w:val="both"/>
        <w:rPr>
          <w:sz w:val="28"/>
        </w:rPr>
      </w:pPr>
      <w:r>
        <w:rPr>
          <w:sz w:val="28"/>
        </w:rPr>
        <w:lastRenderedPageBreak/>
        <w:t>-  в</w:t>
      </w:r>
      <w:r w:rsidRPr="007B2E97">
        <w:rPr>
          <w:sz w:val="28"/>
        </w:rPr>
        <w:t xml:space="preserve"> нарушении порядка по ведению банковских операций к журналу  расчётов по доходам за 2018-2020гг. выписки к проверке не предъявлены.</w:t>
      </w:r>
    </w:p>
    <w:p w:rsidR="003876C4" w:rsidRPr="00B02985" w:rsidRDefault="003876C4" w:rsidP="003876C4">
      <w:pPr>
        <w:jc w:val="both"/>
        <w:rPr>
          <w:sz w:val="28"/>
          <w:szCs w:val="24"/>
        </w:rPr>
      </w:pPr>
      <w:r w:rsidRPr="00C73675">
        <w:rPr>
          <w:b/>
          <w:sz w:val="28"/>
        </w:rPr>
        <w:t xml:space="preserve">4) </w:t>
      </w:r>
      <w:r w:rsidR="006A4176">
        <w:rPr>
          <w:b/>
          <w:sz w:val="28"/>
        </w:rPr>
        <w:t xml:space="preserve"> </w:t>
      </w:r>
      <w:r w:rsidRPr="00C73675">
        <w:rPr>
          <w:b/>
          <w:sz w:val="28"/>
        </w:rPr>
        <w:t>Проверкой расчётов с поставщиками и подрядчиками:</w:t>
      </w:r>
    </w:p>
    <w:p w:rsidR="00A1347B" w:rsidRDefault="003876C4" w:rsidP="003876C4">
      <w:pPr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- </w:t>
      </w:r>
      <w:r w:rsidRPr="00571B10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  <w:szCs w:val="28"/>
        </w:rPr>
        <w:t>в</w:t>
      </w:r>
      <w:r w:rsidRPr="00B438CA">
        <w:rPr>
          <w:sz w:val="28"/>
          <w:szCs w:val="28"/>
        </w:rPr>
        <w:t xml:space="preserve"> </w:t>
      </w:r>
      <w:r w:rsidR="00185C76">
        <w:rPr>
          <w:sz w:val="28"/>
          <w:szCs w:val="28"/>
        </w:rPr>
        <w:t xml:space="preserve"> </w:t>
      </w:r>
      <w:r w:rsidRPr="00B438CA">
        <w:rPr>
          <w:sz w:val="28"/>
          <w:szCs w:val="28"/>
        </w:rPr>
        <w:t>нарушение статьи 11 Федерального закона РФ от 06.12.2011 года  № 402-ФЗ «О бухгалтерском учёте», п. 1.5 приказа Минфина от 13.06.1995 года № 49 «Об утверждении Методических указаний по инвентаризации имущества и финансовых обязательств», Приказа Минфина РФ от 30.03.2015 № 52н инвентаризация финансовых обязательств, с оформлением необходимых документов (актов инвентаризации, инвентаризационных описей) в проверяемом периоде  администр</w:t>
      </w:r>
      <w:r w:rsidR="00AA44C9">
        <w:rPr>
          <w:sz w:val="28"/>
          <w:szCs w:val="28"/>
        </w:rPr>
        <w:t>ацией сельсовета не проводилась;</w:t>
      </w:r>
      <w:r w:rsidR="00A1347B">
        <w:rPr>
          <w:sz w:val="28"/>
          <w:szCs w:val="28"/>
        </w:rPr>
        <w:t xml:space="preserve"> </w:t>
      </w:r>
      <w:proofErr w:type="gramEnd"/>
    </w:p>
    <w:p w:rsidR="003876C4" w:rsidRPr="00B438CA" w:rsidRDefault="00E6170C" w:rsidP="003876C4">
      <w:pPr>
        <w:jc w:val="both"/>
        <w:rPr>
          <w:sz w:val="28"/>
          <w:szCs w:val="28"/>
        </w:rPr>
      </w:pPr>
      <w:r>
        <w:rPr>
          <w:sz w:val="28"/>
          <w:szCs w:val="28"/>
        </w:rPr>
        <w:t>-   с</w:t>
      </w:r>
      <w:r w:rsidR="00A1347B">
        <w:rPr>
          <w:sz w:val="28"/>
          <w:szCs w:val="28"/>
        </w:rPr>
        <w:t>верка взаимных расчётов на конец отчётного периода проведена не со вс</w:t>
      </w:r>
      <w:r w:rsidR="00AA44C9">
        <w:rPr>
          <w:sz w:val="28"/>
          <w:szCs w:val="28"/>
        </w:rPr>
        <w:t>еми поставщиками и подрядчиками;</w:t>
      </w:r>
      <w:r w:rsidR="003876C4" w:rsidRPr="00B438CA">
        <w:rPr>
          <w:sz w:val="28"/>
          <w:szCs w:val="28"/>
        </w:rPr>
        <w:t xml:space="preserve"> </w:t>
      </w:r>
    </w:p>
    <w:p w:rsidR="005C031F" w:rsidRPr="005C031F" w:rsidRDefault="00231963" w:rsidP="0068640A">
      <w:pPr>
        <w:tabs>
          <w:tab w:val="left" w:pos="709"/>
        </w:tabs>
        <w:jc w:val="both"/>
        <w:rPr>
          <w:rFonts w:eastAsia="Calibri"/>
          <w:sz w:val="28"/>
          <w:szCs w:val="22"/>
        </w:rPr>
      </w:pPr>
      <w:r>
        <w:rPr>
          <w:sz w:val="28"/>
          <w:szCs w:val="28"/>
        </w:rPr>
        <w:t xml:space="preserve">-   </w:t>
      </w:r>
      <w:r w:rsidR="005C031F" w:rsidRPr="005C031F">
        <w:rPr>
          <w:rFonts w:eastAsia="Calibri"/>
          <w:sz w:val="28"/>
          <w:szCs w:val="22"/>
        </w:rPr>
        <w:t>Федеральный закон  РФ от  06.12.2011 № 402-ФЗ «О бухгалтерском  учёте» не предусматривает возможности факсимильного воспроизведения подписи, использования сканированных копий, либо сделанные  иным способом копии первичных документов при оформлении документ</w:t>
      </w:r>
      <w:r w:rsidR="0068640A">
        <w:rPr>
          <w:rFonts w:eastAsia="Calibri"/>
          <w:sz w:val="28"/>
          <w:szCs w:val="22"/>
        </w:rPr>
        <w:t>ов бухгалтерского учёта.</w:t>
      </w:r>
      <w:r w:rsidR="005C031F" w:rsidRPr="005C031F">
        <w:rPr>
          <w:rFonts w:eastAsia="Calibri"/>
          <w:sz w:val="28"/>
          <w:szCs w:val="22"/>
        </w:rPr>
        <w:t xml:space="preserve"> В нарушение данных норм Учреждением необоснованно приняты к бухгалтерскому  учёту первичные документы  на общую сумму 1700  рублей </w:t>
      </w:r>
      <w:r w:rsidR="005C031F">
        <w:rPr>
          <w:rFonts w:eastAsia="Calibri"/>
          <w:sz w:val="28"/>
          <w:szCs w:val="22"/>
        </w:rPr>
        <w:t xml:space="preserve">от </w:t>
      </w:r>
      <w:r w:rsidR="005C031F" w:rsidRPr="005C031F">
        <w:rPr>
          <w:rFonts w:eastAsia="Calibri"/>
          <w:sz w:val="28"/>
          <w:szCs w:val="22"/>
        </w:rPr>
        <w:t>ООО «Оре</w:t>
      </w:r>
      <w:r w:rsidR="00AA44C9">
        <w:rPr>
          <w:rFonts w:eastAsia="Calibri"/>
          <w:sz w:val="28"/>
          <w:szCs w:val="22"/>
        </w:rPr>
        <w:t>нбургский удостоверяющий центр»;</w:t>
      </w:r>
      <w:r w:rsidR="005C031F" w:rsidRPr="005C031F">
        <w:rPr>
          <w:rFonts w:eastAsia="Calibri"/>
          <w:sz w:val="28"/>
          <w:szCs w:val="22"/>
        </w:rPr>
        <w:t xml:space="preserve"> </w:t>
      </w:r>
    </w:p>
    <w:p w:rsidR="00413656" w:rsidRDefault="009D65DF" w:rsidP="00413656">
      <w:pPr>
        <w:jc w:val="both"/>
        <w:rPr>
          <w:sz w:val="28"/>
          <w:szCs w:val="28"/>
        </w:rPr>
      </w:pPr>
      <w:r>
        <w:rPr>
          <w:rFonts w:eastAsia="Calibri"/>
          <w:sz w:val="22"/>
          <w:szCs w:val="22"/>
          <w:lang w:eastAsia="en-US"/>
        </w:rPr>
        <w:t xml:space="preserve">-  </w:t>
      </w:r>
      <w:r w:rsidR="00E6170C">
        <w:rPr>
          <w:rFonts w:eastAsia="Calibri"/>
          <w:sz w:val="22"/>
          <w:szCs w:val="22"/>
          <w:lang w:eastAsia="en-US"/>
        </w:rPr>
        <w:t xml:space="preserve"> </w:t>
      </w:r>
      <w:r w:rsidR="00E6170C">
        <w:rPr>
          <w:rFonts w:eastAsia="Calibri"/>
          <w:sz w:val="28"/>
          <w:szCs w:val="28"/>
          <w:lang w:eastAsia="en-US"/>
        </w:rPr>
        <w:t>к</w:t>
      </w:r>
      <w:r w:rsidR="0068640A">
        <w:rPr>
          <w:rFonts w:eastAsia="Calibri"/>
          <w:sz w:val="28"/>
          <w:szCs w:val="28"/>
          <w:lang w:eastAsia="en-US"/>
        </w:rPr>
        <w:t xml:space="preserve"> дополнительному </w:t>
      </w:r>
      <w:proofErr w:type="gramStart"/>
      <w:r w:rsidR="0068640A">
        <w:rPr>
          <w:rFonts w:eastAsia="Calibri"/>
          <w:sz w:val="28"/>
          <w:szCs w:val="28"/>
          <w:lang w:eastAsia="en-US"/>
        </w:rPr>
        <w:t>соглашению</w:t>
      </w:r>
      <w:proofErr w:type="gramEnd"/>
      <w:r w:rsidR="0068640A">
        <w:rPr>
          <w:rFonts w:eastAsia="Calibri"/>
          <w:sz w:val="28"/>
          <w:szCs w:val="28"/>
          <w:lang w:eastAsia="en-US"/>
        </w:rPr>
        <w:t xml:space="preserve"> заключённому</w:t>
      </w:r>
      <w:r>
        <w:rPr>
          <w:rFonts w:eastAsia="Calibri"/>
          <w:sz w:val="28"/>
          <w:szCs w:val="28"/>
          <w:lang w:eastAsia="en-US"/>
        </w:rPr>
        <w:t xml:space="preserve"> между администрацией Михеевского сельсовета и ПАО «Ростелеком»</w:t>
      </w:r>
      <w:r w:rsidRPr="009D65DF">
        <w:rPr>
          <w:rFonts w:eastAsia="Calibri"/>
          <w:sz w:val="28"/>
          <w:szCs w:val="28"/>
          <w:lang w:eastAsia="en-US"/>
        </w:rPr>
        <w:t xml:space="preserve"> не приложена расшифровка  по видам тарифов на 2018 год – 2019</w:t>
      </w:r>
      <w:r w:rsidR="00B96D6B">
        <w:rPr>
          <w:rFonts w:eastAsia="Calibri"/>
          <w:sz w:val="28"/>
          <w:szCs w:val="28"/>
          <w:lang w:eastAsia="en-US"/>
        </w:rPr>
        <w:t xml:space="preserve"> - 2020</w:t>
      </w:r>
      <w:r w:rsidR="00AA44C9">
        <w:rPr>
          <w:rFonts w:eastAsia="Calibri"/>
          <w:sz w:val="28"/>
          <w:szCs w:val="28"/>
          <w:lang w:eastAsia="en-US"/>
        </w:rPr>
        <w:t xml:space="preserve"> годы;</w:t>
      </w:r>
      <w:r w:rsidR="00E6170C" w:rsidRPr="00E6170C">
        <w:rPr>
          <w:sz w:val="28"/>
          <w:szCs w:val="28"/>
        </w:rPr>
        <w:t xml:space="preserve"> </w:t>
      </w:r>
    </w:p>
    <w:p w:rsidR="00AA44C9" w:rsidRDefault="00E6170C" w:rsidP="007B2E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170C">
        <w:rPr>
          <w:sz w:val="28"/>
          <w:szCs w:val="28"/>
        </w:rPr>
        <w:t>установлено искажение по расчётам с поставщиками и подрядчиками в связи с не отражением дебиторской задолженности по состоянию на 01.01.2019</w:t>
      </w:r>
      <w:r>
        <w:rPr>
          <w:sz w:val="28"/>
          <w:szCs w:val="28"/>
        </w:rPr>
        <w:t xml:space="preserve"> </w:t>
      </w:r>
      <w:r w:rsidRPr="00E6170C">
        <w:rPr>
          <w:sz w:val="28"/>
          <w:szCs w:val="28"/>
        </w:rPr>
        <w:t>г. в сум</w:t>
      </w:r>
      <w:r w:rsidR="00AA44C9">
        <w:rPr>
          <w:sz w:val="28"/>
          <w:szCs w:val="28"/>
        </w:rPr>
        <w:t>ме 1219,85 рублей по предоплате;</w:t>
      </w:r>
      <w:r w:rsidRPr="00E6170C">
        <w:rPr>
          <w:sz w:val="28"/>
          <w:szCs w:val="28"/>
        </w:rPr>
        <w:t xml:space="preserve">  </w:t>
      </w:r>
    </w:p>
    <w:p w:rsidR="007B2E97" w:rsidRPr="007B2E97" w:rsidRDefault="0068640A" w:rsidP="007B2E97">
      <w:pPr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AA44C9">
        <w:rPr>
          <w:sz w:val="28"/>
          <w:szCs w:val="28"/>
        </w:rPr>
        <w:t>п</w:t>
      </w:r>
      <w:r w:rsidR="00413656" w:rsidRPr="00ED26E0">
        <w:rPr>
          <w:sz w:val="28"/>
          <w:szCs w:val="28"/>
        </w:rPr>
        <w:t>роверкой полноты и своевременности</w:t>
      </w:r>
      <w:r w:rsidR="001B0BAD">
        <w:rPr>
          <w:sz w:val="28"/>
          <w:szCs w:val="28"/>
        </w:rPr>
        <w:t xml:space="preserve"> </w:t>
      </w:r>
      <w:r w:rsidR="00413656" w:rsidRPr="00ED26E0">
        <w:rPr>
          <w:sz w:val="28"/>
          <w:szCs w:val="28"/>
        </w:rPr>
        <w:t xml:space="preserve"> исполнения</w:t>
      </w:r>
      <w:r w:rsidR="00413656">
        <w:rPr>
          <w:sz w:val="28"/>
          <w:szCs w:val="28"/>
        </w:rPr>
        <w:t xml:space="preserve"> договора заключённого между администрацией МО Михеевский сельсовет  </w:t>
      </w:r>
      <w:proofErr w:type="gramStart"/>
      <w:r w:rsidR="00413656">
        <w:rPr>
          <w:sz w:val="28"/>
          <w:szCs w:val="28"/>
        </w:rPr>
        <w:t xml:space="preserve">и </w:t>
      </w:r>
      <w:r w:rsidR="00231963">
        <w:rPr>
          <w:sz w:val="28"/>
          <w:szCs w:val="28"/>
        </w:rPr>
        <w:t xml:space="preserve"> </w:t>
      </w:r>
      <w:r w:rsidR="00413656">
        <w:rPr>
          <w:sz w:val="28"/>
          <w:szCs w:val="28"/>
        </w:rPr>
        <w:t>ООО</w:t>
      </w:r>
      <w:proofErr w:type="gramEnd"/>
      <w:r w:rsidR="00413656">
        <w:rPr>
          <w:sz w:val="28"/>
          <w:szCs w:val="28"/>
        </w:rPr>
        <w:t xml:space="preserve"> «Эксперт плюс»  от 07.12.2018 года №563/18-и на проведение кадастровых работ для подготовки технического плана здания по адресу с. </w:t>
      </w:r>
      <w:proofErr w:type="spellStart"/>
      <w:r w:rsidR="00413656">
        <w:rPr>
          <w:sz w:val="28"/>
          <w:szCs w:val="28"/>
        </w:rPr>
        <w:t>Стародомосейкино</w:t>
      </w:r>
      <w:proofErr w:type="spellEnd"/>
      <w:r w:rsidR="00413656">
        <w:rPr>
          <w:sz w:val="28"/>
          <w:szCs w:val="28"/>
        </w:rPr>
        <w:t xml:space="preserve">, ул. Молодёжная,15  на сумму 14500 рублей </w:t>
      </w:r>
      <w:r w:rsidR="00413656" w:rsidRPr="00ED26E0">
        <w:rPr>
          <w:sz w:val="28"/>
          <w:szCs w:val="28"/>
        </w:rPr>
        <w:t>установлено</w:t>
      </w:r>
      <w:r w:rsidR="00413656">
        <w:rPr>
          <w:sz w:val="28"/>
          <w:szCs w:val="28"/>
        </w:rPr>
        <w:t>, что договор не исполнен.  Денежные средства в сумме 14250 рублей администрацией Михеевского сельсовета перечислены по платёжному поручению № 6945 от 07.05.2019 года в сумме 14500 рублей</w:t>
      </w:r>
      <w:r w:rsidR="001B0BAD">
        <w:rPr>
          <w:sz w:val="28"/>
          <w:szCs w:val="28"/>
        </w:rPr>
        <w:t xml:space="preserve"> неправомерно</w:t>
      </w:r>
      <w:r w:rsidR="00AA44C9">
        <w:rPr>
          <w:sz w:val="28"/>
          <w:szCs w:val="28"/>
        </w:rPr>
        <w:t>.</w:t>
      </w:r>
      <w:r w:rsidR="00413656">
        <w:rPr>
          <w:sz w:val="28"/>
          <w:szCs w:val="28"/>
        </w:rPr>
        <w:t xml:space="preserve"> </w:t>
      </w:r>
    </w:p>
    <w:p w:rsidR="002014B5" w:rsidRPr="002014B5" w:rsidRDefault="0063755D" w:rsidP="00201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</w:rPr>
        <w:t>5</w:t>
      </w:r>
      <w:r w:rsidR="00372FAD" w:rsidRPr="00C73675">
        <w:rPr>
          <w:b/>
          <w:sz w:val="28"/>
        </w:rPr>
        <w:t>) Проверкой расчётов с подотчётными лицами установлено:</w:t>
      </w:r>
      <w:r w:rsidR="002014B5" w:rsidRPr="002014B5">
        <w:rPr>
          <w:sz w:val="28"/>
          <w:szCs w:val="28"/>
        </w:rPr>
        <w:t xml:space="preserve">           </w:t>
      </w:r>
    </w:p>
    <w:p w:rsidR="0095528F" w:rsidRPr="0095528F" w:rsidRDefault="0095528F" w:rsidP="0095528F">
      <w:pPr>
        <w:jc w:val="both"/>
        <w:rPr>
          <w:sz w:val="28"/>
          <w:szCs w:val="24"/>
        </w:rPr>
      </w:pPr>
      <w:r>
        <w:rPr>
          <w:sz w:val="28"/>
          <w:szCs w:val="28"/>
        </w:rPr>
        <w:t xml:space="preserve">- </w:t>
      </w:r>
      <w:r w:rsidR="00F97E7B" w:rsidRPr="00F97E7B">
        <w:rPr>
          <w:sz w:val="28"/>
          <w:szCs w:val="28"/>
        </w:rPr>
        <w:t xml:space="preserve"> </w:t>
      </w:r>
      <w:r>
        <w:rPr>
          <w:sz w:val="28"/>
          <w:szCs w:val="24"/>
        </w:rPr>
        <w:t>в</w:t>
      </w:r>
      <w:r w:rsidRPr="0095528F">
        <w:rPr>
          <w:sz w:val="28"/>
          <w:szCs w:val="24"/>
        </w:rPr>
        <w:t xml:space="preserve"> результате проверки авансовых отчётов установлены нарушения в част</w:t>
      </w:r>
      <w:r w:rsidR="00605D0C">
        <w:rPr>
          <w:sz w:val="28"/>
          <w:szCs w:val="24"/>
        </w:rPr>
        <w:t>и их документального оформления;</w:t>
      </w:r>
    </w:p>
    <w:p w:rsidR="00273461" w:rsidRDefault="00605D0C" w:rsidP="00273461">
      <w:pPr>
        <w:jc w:val="both"/>
        <w:rPr>
          <w:sz w:val="28"/>
        </w:rPr>
      </w:pPr>
      <w:r>
        <w:rPr>
          <w:sz w:val="28"/>
          <w:szCs w:val="24"/>
        </w:rPr>
        <w:t xml:space="preserve">- </w:t>
      </w:r>
      <w:r w:rsidR="00F81AC5" w:rsidRPr="00F81AC5">
        <w:rPr>
          <w:color w:val="000000"/>
          <w:sz w:val="28"/>
          <w:szCs w:val="28"/>
        </w:rPr>
        <w:t>в нарушение требований: п.6.3. Указаний №3210-У, пункта 2.1 Федерального закона 54-ФЗ «О применении контрольно-кассовой техники», п.2,4 ст.9 Федерального Закона №402-ФЗ от 06.12.2011г. «О бухгалтерском</w:t>
      </w:r>
      <w:r w:rsidR="00273461">
        <w:rPr>
          <w:color w:val="000000"/>
          <w:sz w:val="28"/>
          <w:szCs w:val="28"/>
        </w:rPr>
        <w:t xml:space="preserve"> учете» утвержден авансовый отчё</w:t>
      </w:r>
      <w:r w:rsidR="00F81AC5" w:rsidRPr="00F81AC5">
        <w:rPr>
          <w:color w:val="000000"/>
          <w:sz w:val="28"/>
          <w:szCs w:val="28"/>
        </w:rPr>
        <w:t xml:space="preserve">т № 38 от 31.05.2019 года </w:t>
      </w:r>
      <w:r w:rsidR="00273461">
        <w:rPr>
          <w:color w:val="000000"/>
          <w:sz w:val="28"/>
          <w:szCs w:val="28"/>
        </w:rPr>
        <w:t>Тихоновой В.В.</w:t>
      </w:r>
      <w:r w:rsidR="00273461" w:rsidRPr="00F81AC5">
        <w:rPr>
          <w:color w:val="000000"/>
          <w:sz w:val="28"/>
          <w:szCs w:val="28"/>
        </w:rPr>
        <w:t xml:space="preserve"> </w:t>
      </w:r>
      <w:r w:rsidR="00F81AC5" w:rsidRPr="00F81AC5">
        <w:rPr>
          <w:color w:val="000000"/>
          <w:sz w:val="28"/>
          <w:szCs w:val="28"/>
        </w:rPr>
        <w:t>в сумме   264 рубля</w:t>
      </w:r>
      <w:r w:rsidR="00273461">
        <w:rPr>
          <w:color w:val="000000"/>
          <w:sz w:val="28"/>
          <w:szCs w:val="28"/>
        </w:rPr>
        <w:t>;</w:t>
      </w:r>
      <w:r w:rsidR="00273461" w:rsidRPr="00273461">
        <w:rPr>
          <w:sz w:val="28"/>
        </w:rPr>
        <w:t xml:space="preserve"> </w:t>
      </w:r>
    </w:p>
    <w:p w:rsidR="00273461" w:rsidRDefault="00273461" w:rsidP="00273461">
      <w:pPr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- </w:t>
      </w:r>
      <w:r w:rsidRPr="00571B10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  <w:szCs w:val="28"/>
        </w:rPr>
        <w:t>в</w:t>
      </w:r>
      <w:r w:rsidRPr="00B438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438CA">
        <w:rPr>
          <w:sz w:val="28"/>
          <w:szCs w:val="28"/>
        </w:rPr>
        <w:t>нарушение статьи 11 Федерального закона РФ от 06.12.2011 года  № 402-ФЗ «О бухгалтерском учёте», п. 1.5 приказа Минфина от 13.06.1995 года № 49 «Об утверждении Методических указаний по инвентаризации имущества и финансовых обязательств», Приказа Минфина РФ</w:t>
      </w:r>
      <w:r>
        <w:rPr>
          <w:sz w:val="28"/>
          <w:szCs w:val="28"/>
        </w:rPr>
        <w:t xml:space="preserve"> от 30.03.2015 </w:t>
      </w:r>
      <w:r>
        <w:rPr>
          <w:sz w:val="28"/>
          <w:szCs w:val="28"/>
        </w:rPr>
        <w:lastRenderedPageBreak/>
        <w:t xml:space="preserve">№ </w:t>
      </w:r>
      <w:r w:rsidRPr="00B438CA">
        <w:rPr>
          <w:sz w:val="28"/>
          <w:szCs w:val="28"/>
        </w:rPr>
        <w:t>52н инвентаризация</w:t>
      </w:r>
      <w:r>
        <w:rPr>
          <w:sz w:val="28"/>
          <w:szCs w:val="28"/>
        </w:rPr>
        <w:t xml:space="preserve"> расчётов с подотчётными лицами</w:t>
      </w:r>
      <w:r w:rsidRPr="00B438CA">
        <w:rPr>
          <w:sz w:val="28"/>
          <w:szCs w:val="28"/>
        </w:rPr>
        <w:t>, с оформлением необходимых документов (актов инвентаризации, инвентаризационных описей) в проверяемом периоде  администр</w:t>
      </w:r>
      <w:r>
        <w:rPr>
          <w:sz w:val="28"/>
          <w:szCs w:val="28"/>
        </w:rPr>
        <w:t xml:space="preserve">ацией сельсовета не проводилась. </w:t>
      </w:r>
      <w:proofErr w:type="gramEnd"/>
    </w:p>
    <w:p w:rsidR="00A66187" w:rsidRPr="000C1EDA" w:rsidRDefault="0063755D" w:rsidP="000C1EDA">
      <w:pPr>
        <w:spacing w:line="0" w:lineRule="atLeast"/>
        <w:jc w:val="both"/>
        <w:rPr>
          <w:sz w:val="28"/>
          <w:szCs w:val="24"/>
        </w:rPr>
      </w:pPr>
      <w:r>
        <w:rPr>
          <w:b/>
          <w:sz w:val="28"/>
          <w:szCs w:val="28"/>
        </w:rPr>
        <w:t>6</w:t>
      </w:r>
      <w:r w:rsidR="00956EE9">
        <w:rPr>
          <w:b/>
          <w:sz w:val="28"/>
          <w:szCs w:val="28"/>
        </w:rPr>
        <w:t xml:space="preserve">) </w:t>
      </w:r>
      <w:r w:rsidR="00956EE9" w:rsidRPr="00956EE9">
        <w:rPr>
          <w:b/>
          <w:sz w:val="28"/>
          <w:szCs w:val="28"/>
        </w:rPr>
        <w:t>Проверка учёта основных средств и материальных запасов</w:t>
      </w:r>
      <w:r w:rsidR="00956EE9">
        <w:rPr>
          <w:b/>
          <w:sz w:val="28"/>
          <w:szCs w:val="28"/>
        </w:rPr>
        <w:t>:</w:t>
      </w:r>
      <w:r w:rsidR="00956EE9" w:rsidRPr="00956EE9">
        <w:rPr>
          <w:sz w:val="28"/>
          <w:szCs w:val="28"/>
        </w:rPr>
        <w:t xml:space="preserve"> </w:t>
      </w:r>
    </w:p>
    <w:p w:rsidR="00D13A16" w:rsidRDefault="002809DD" w:rsidP="00280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нарушается порядок ведения </w:t>
      </w:r>
      <w:r w:rsidR="0068640A">
        <w:rPr>
          <w:sz w:val="28"/>
          <w:szCs w:val="28"/>
        </w:rPr>
        <w:t xml:space="preserve">инвентарных карточек по учёту основных средств; </w:t>
      </w:r>
      <w:r w:rsidR="00D13A16" w:rsidRPr="00D13A16">
        <w:rPr>
          <w:sz w:val="28"/>
          <w:szCs w:val="28"/>
        </w:rPr>
        <w:t xml:space="preserve"> </w:t>
      </w:r>
    </w:p>
    <w:p w:rsidR="008F3AEF" w:rsidRPr="008F3AEF" w:rsidRDefault="008F3AEF" w:rsidP="008F3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F3AEF">
        <w:rPr>
          <w:sz w:val="28"/>
          <w:szCs w:val="28"/>
        </w:rPr>
        <w:t>ри проверке соблюдения порядка проведения инвентаризации нефинансовых активов, предусмотренного приказом Министерства финансов РФ от 13.06.1995 №49 «Об утверждении методических указаний по инвентаризации имущества и финансовых обязательств»  (далее Приказ №49) установлено, что инвентаризация</w:t>
      </w:r>
      <w:r w:rsidR="002809DD">
        <w:rPr>
          <w:sz w:val="28"/>
          <w:szCs w:val="28"/>
        </w:rPr>
        <w:t xml:space="preserve"> в 2020 году проведена формально:</w:t>
      </w:r>
    </w:p>
    <w:p w:rsidR="008F3AEF" w:rsidRPr="008B5D9A" w:rsidRDefault="008F3AEF" w:rsidP="008B5D9A">
      <w:pPr>
        <w:spacing w:line="0" w:lineRule="atLeast"/>
        <w:jc w:val="both"/>
        <w:rPr>
          <w:sz w:val="28"/>
          <w:szCs w:val="28"/>
        </w:rPr>
      </w:pPr>
      <w:r w:rsidRPr="008F3AEF">
        <w:rPr>
          <w:sz w:val="28"/>
          <w:szCs w:val="28"/>
        </w:rPr>
        <w:t>в инвентаризационной описи отсутствует подпись материально-ответственного лица в расписке, отсутствует подпись председателя комиссии</w:t>
      </w:r>
      <w:r w:rsidR="002809DD">
        <w:rPr>
          <w:sz w:val="28"/>
          <w:szCs w:val="28"/>
        </w:rPr>
        <w:t xml:space="preserve"> -</w:t>
      </w:r>
      <w:r w:rsidRPr="008F3AEF">
        <w:rPr>
          <w:sz w:val="28"/>
          <w:szCs w:val="28"/>
        </w:rPr>
        <w:t xml:space="preserve"> </w:t>
      </w:r>
      <w:proofErr w:type="spellStart"/>
      <w:r w:rsidRPr="008F3AEF">
        <w:rPr>
          <w:sz w:val="28"/>
          <w:szCs w:val="28"/>
        </w:rPr>
        <w:t>Кожеватова</w:t>
      </w:r>
      <w:proofErr w:type="spellEnd"/>
      <w:r w:rsidRPr="008F3AEF">
        <w:rPr>
          <w:sz w:val="28"/>
          <w:szCs w:val="28"/>
        </w:rPr>
        <w:t xml:space="preserve"> П.П. и члена комиссии </w:t>
      </w:r>
      <w:proofErr w:type="gramStart"/>
      <w:r w:rsidR="002809DD">
        <w:rPr>
          <w:sz w:val="28"/>
          <w:szCs w:val="28"/>
        </w:rPr>
        <w:t>-Т</w:t>
      </w:r>
      <w:proofErr w:type="gramEnd"/>
      <w:r w:rsidR="002809DD">
        <w:rPr>
          <w:sz w:val="28"/>
          <w:szCs w:val="28"/>
        </w:rPr>
        <w:t xml:space="preserve">ихоновой В.В., </w:t>
      </w:r>
      <w:r w:rsidRPr="008F3AEF">
        <w:rPr>
          <w:sz w:val="28"/>
          <w:szCs w:val="28"/>
        </w:rPr>
        <w:t>по завершении инвентаризации не составлен акт о результатах инвентаризации (ф. 0504835)</w:t>
      </w:r>
      <w:r w:rsidR="002809DD">
        <w:rPr>
          <w:sz w:val="28"/>
          <w:szCs w:val="28"/>
        </w:rPr>
        <w:t>;</w:t>
      </w:r>
      <w:r w:rsidRPr="008F3AEF">
        <w:rPr>
          <w:sz w:val="28"/>
          <w:szCs w:val="28"/>
        </w:rPr>
        <w:t xml:space="preserve"> </w:t>
      </w:r>
      <w:r w:rsidR="002809DD">
        <w:rPr>
          <w:sz w:val="28"/>
          <w:szCs w:val="28"/>
        </w:rPr>
        <w:t>- на балансе</w:t>
      </w:r>
      <w:r w:rsidR="000C4543">
        <w:rPr>
          <w:sz w:val="28"/>
          <w:szCs w:val="28"/>
        </w:rPr>
        <w:t xml:space="preserve"> </w:t>
      </w:r>
      <w:r w:rsidRPr="008F3AEF">
        <w:rPr>
          <w:sz w:val="28"/>
          <w:szCs w:val="28"/>
        </w:rPr>
        <w:t xml:space="preserve">МО Михеевский сельсовет числятся 3 нежилых здания общей балансовой стоимостью 7311266,44 рублей в том числе, 7071221,44 рублей - здание школы  в с. </w:t>
      </w:r>
      <w:proofErr w:type="spellStart"/>
      <w:r w:rsidRPr="008F3AEF">
        <w:rPr>
          <w:sz w:val="28"/>
          <w:szCs w:val="28"/>
        </w:rPr>
        <w:t>Михеевка</w:t>
      </w:r>
      <w:proofErr w:type="spellEnd"/>
      <w:r w:rsidRPr="008F3AEF">
        <w:rPr>
          <w:sz w:val="28"/>
          <w:szCs w:val="28"/>
        </w:rPr>
        <w:t xml:space="preserve">, 14445,00 рублей - здание сельсовета  в  с. </w:t>
      </w:r>
      <w:proofErr w:type="spellStart"/>
      <w:r w:rsidRPr="008F3AEF">
        <w:rPr>
          <w:sz w:val="28"/>
          <w:szCs w:val="28"/>
        </w:rPr>
        <w:t>Ремчугово</w:t>
      </w:r>
      <w:proofErr w:type="spellEnd"/>
      <w:r w:rsidRPr="008F3AEF">
        <w:rPr>
          <w:sz w:val="28"/>
          <w:szCs w:val="28"/>
        </w:rPr>
        <w:t xml:space="preserve"> и 225600,00 рублей - здание СДК </w:t>
      </w:r>
      <w:proofErr w:type="gramStart"/>
      <w:r w:rsidRPr="008F3AEF">
        <w:rPr>
          <w:sz w:val="28"/>
          <w:szCs w:val="28"/>
        </w:rPr>
        <w:t>в</w:t>
      </w:r>
      <w:proofErr w:type="gramEnd"/>
      <w:r w:rsidRPr="008F3AEF">
        <w:rPr>
          <w:sz w:val="28"/>
          <w:szCs w:val="28"/>
        </w:rPr>
        <w:t xml:space="preserve"> с. </w:t>
      </w:r>
      <w:proofErr w:type="spellStart"/>
      <w:r w:rsidRPr="008F3AEF">
        <w:rPr>
          <w:sz w:val="28"/>
          <w:szCs w:val="28"/>
        </w:rPr>
        <w:t>Ремчугово</w:t>
      </w:r>
      <w:proofErr w:type="spellEnd"/>
      <w:r w:rsidR="0068640A">
        <w:rPr>
          <w:sz w:val="28"/>
          <w:szCs w:val="28"/>
        </w:rPr>
        <w:t xml:space="preserve">. </w:t>
      </w:r>
      <w:r w:rsidR="0068640A" w:rsidRPr="008F3AEF">
        <w:rPr>
          <w:sz w:val="28"/>
          <w:szCs w:val="28"/>
        </w:rPr>
        <w:t>Здания в собств</w:t>
      </w:r>
      <w:r w:rsidR="0068640A">
        <w:rPr>
          <w:sz w:val="28"/>
          <w:szCs w:val="28"/>
        </w:rPr>
        <w:t>енность сельсовета не оформлены</w:t>
      </w:r>
      <w:r w:rsidR="000C1EDA">
        <w:rPr>
          <w:sz w:val="28"/>
          <w:szCs w:val="28"/>
        </w:rPr>
        <w:t>;</w:t>
      </w:r>
      <w:r w:rsidR="0068640A">
        <w:rPr>
          <w:sz w:val="28"/>
          <w:szCs w:val="28"/>
        </w:rPr>
        <w:t xml:space="preserve"> </w:t>
      </w:r>
    </w:p>
    <w:p w:rsidR="008B5D9A" w:rsidRDefault="003E2AD5" w:rsidP="008B5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5AE5" w:rsidRPr="003E2AD5">
        <w:rPr>
          <w:sz w:val="28"/>
          <w:szCs w:val="28"/>
        </w:rPr>
        <w:t xml:space="preserve">не заключён </w:t>
      </w:r>
      <w:r>
        <w:rPr>
          <w:sz w:val="28"/>
          <w:szCs w:val="28"/>
        </w:rPr>
        <w:t>д</w:t>
      </w:r>
      <w:r w:rsidR="00085AE5">
        <w:rPr>
          <w:sz w:val="28"/>
          <w:szCs w:val="28"/>
        </w:rPr>
        <w:t>оговор аренды</w:t>
      </w:r>
      <w:r w:rsidR="00601C08">
        <w:rPr>
          <w:sz w:val="28"/>
          <w:szCs w:val="28"/>
        </w:rPr>
        <w:t xml:space="preserve"> </w:t>
      </w:r>
      <w:r w:rsidR="00360054">
        <w:rPr>
          <w:sz w:val="28"/>
          <w:szCs w:val="28"/>
        </w:rPr>
        <w:t xml:space="preserve">в </w:t>
      </w:r>
      <w:r w:rsidR="00F80633" w:rsidRPr="003E2AD5">
        <w:rPr>
          <w:sz w:val="28"/>
          <w:szCs w:val="28"/>
        </w:rPr>
        <w:t>соответствующем порядке между администрацией Михеевского сельсовета и Северным РУЭС</w:t>
      </w:r>
      <w:r w:rsidR="00F80633">
        <w:rPr>
          <w:sz w:val="28"/>
          <w:szCs w:val="28"/>
        </w:rPr>
        <w:t xml:space="preserve">   </w:t>
      </w:r>
      <w:r w:rsidR="00601C08">
        <w:rPr>
          <w:sz w:val="28"/>
          <w:szCs w:val="28"/>
        </w:rPr>
        <w:t>на переданное в пользование помещение</w:t>
      </w:r>
      <w:r w:rsidR="006C5FC5">
        <w:rPr>
          <w:sz w:val="28"/>
          <w:szCs w:val="28"/>
        </w:rPr>
        <w:t xml:space="preserve"> площад</w:t>
      </w:r>
      <w:r w:rsidR="0068640A">
        <w:rPr>
          <w:sz w:val="28"/>
          <w:szCs w:val="28"/>
        </w:rPr>
        <w:t>ью</w:t>
      </w:r>
      <w:r w:rsidR="00601C08">
        <w:rPr>
          <w:sz w:val="28"/>
          <w:szCs w:val="28"/>
        </w:rPr>
        <w:t xml:space="preserve"> 35м2 по адресу с. </w:t>
      </w:r>
      <w:proofErr w:type="spellStart"/>
      <w:r w:rsidR="00601C08">
        <w:rPr>
          <w:sz w:val="28"/>
          <w:szCs w:val="28"/>
        </w:rPr>
        <w:t>Стародомосейкино</w:t>
      </w:r>
      <w:proofErr w:type="spellEnd"/>
      <w:r w:rsidR="00601C08">
        <w:rPr>
          <w:sz w:val="28"/>
          <w:szCs w:val="28"/>
        </w:rPr>
        <w:t xml:space="preserve">, </w:t>
      </w:r>
      <w:r w:rsidR="00F80633">
        <w:rPr>
          <w:sz w:val="28"/>
          <w:szCs w:val="28"/>
        </w:rPr>
        <w:t>РФ);</w:t>
      </w:r>
      <w:r w:rsidR="008B5D9A" w:rsidRPr="008B5D9A">
        <w:rPr>
          <w:sz w:val="28"/>
          <w:szCs w:val="28"/>
        </w:rPr>
        <w:t xml:space="preserve"> </w:t>
      </w:r>
    </w:p>
    <w:p w:rsidR="008B5D9A" w:rsidRPr="008B5D9A" w:rsidRDefault="008B5D9A" w:rsidP="008B5D9A">
      <w:pPr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8B5D9A">
        <w:rPr>
          <w:sz w:val="28"/>
          <w:szCs w:val="28"/>
        </w:rPr>
        <w:t>дминистрацией сельсовета не приняты соответствующие меры в отношении дальнейшего применения либо списания автомобиля ВАЗ - 21074</w:t>
      </w:r>
      <w:r>
        <w:rPr>
          <w:sz w:val="28"/>
          <w:szCs w:val="28"/>
        </w:rPr>
        <w:t xml:space="preserve"> в соответствующем порядке;</w:t>
      </w:r>
      <w:r w:rsidRPr="008B5D9A">
        <w:rPr>
          <w:sz w:val="28"/>
          <w:szCs w:val="28"/>
        </w:rPr>
        <w:t xml:space="preserve"> </w:t>
      </w:r>
    </w:p>
    <w:p w:rsidR="007612A5" w:rsidRDefault="00AE2AA9" w:rsidP="007612A5">
      <w:pPr>
        <w:jc w:val="both"/>
        <w:rPr>
          <w:sz w:val="28"/>
        </w:rPr>
      </w:pPr>
      <w:r>
        <w:rPr>
          <w:sz w:val="28"/>
        </w:rPr>
        <w:t xml:space="preserve">- </w:t>
      </w:r>
      <w:r w:rsidR="00D73B26" w:rsidRPr="00D73B26">
        <w:rPr>
          <w:sz w:val="28"/>
        </w:rPr>
        <w:t xml:space="preserve"> </w:t>
      </w:r>
      <w:r w:rsidR="00B9475F">
        <w:rPr>
          <w:color w:val="000000"/>
          <w:sz w:val="28"/>
        </w:rPr>
        <w:t xml:space="preserve">в </w:t>
      </w:r>
      <w:r w:rsidR="00B9475F" w:rsidRPr="00B9475F">
        <w:rPr>
          <w:color w:val="000000"/>
          <w:sz w:val="28"/>
        </w:rPr>
        <w:t>актах за 2018, 2019 год не указано направление расходов, нет отметки бухгалтера</w:t>
      </w:r>
      <w:r w:rsidR="00B9475F">
        <w:rPr>
          <w:color w:val="000000"/>
          <w:sz w:val="28"/>
        </w:rPr>
        <w:t>;</w:t>
      </w:r>
      <w:r w:rsidR="007612A5" w:rsidRPr="007612A5">
        <w:rPr>
          <w:sz w:val="28"/>
        </w:rPr>
        <w:t xml:space="preserve">         </w:t>
      </w:r>
    </w:p>
    <w:p w:rsidR="007612A5" w:rsidRDefault="007612A5" w:rsidP="007612A5">
      <w:pPr>
        <w:spacing w:line="0" w:lineRule="atLeast"/>
        <w:jc w:val="both"/>
        <w:rPr>
          <w:sz w:val="28"/>
        </w:rPr>
      </w:pPr>
      <w:r>
        <w:rPr>
          <w:sz w:val="28"/>
        </w:rPr>
        <w:t>- не оприходован на</w:t>
      </w:r>
      <w:r w:rsidRPr="007612A5">
        <w:rPr>
          <w:sz w:val="28"/>
        </w:rPr>
        <w:t xml:space="preserve"> </w:t>
      </w:r>
      <w:proofErr w:type="spellStart"/>
      <w:r w:rsidRPr="007612A5">
        <w:rPr>
          <w:sz w:val="28"/>
        </w:rPr>
        <w:t>забалансовый</w:t>
      </w:r>
      <w:proofErr w:type="spellEnd"/>
      <w:r w:rsidRPr="007612A5">
        <w:rPr>
          <w:sz w:val="28"/>
        </w:rPr>
        <w:t xml:space="preserve"> счёт 09 «Запасные части к транспортным средствам, выданные взамен изношенных» аккумулятор 100Ач/790А-Тюмень в количестве 1 шт. на сумму 6240,00 рублей</w:t>
      </w:r>
      <w:r>
        <w:rPr>
          <w:sz w:val="28"/>
        </w:rPr>
        <w:t>;</w:t>
      </w:r>
      <w:r w:rsidRPr="007612A5">
        <w:rPr>
          <w:sz w:val="28"/>
        </w:rPr>
        <w:t xml:space="preserve">       </w:t>
      </w:r>
    </w:p>
    <w:p w:rsidR="007B465D" w:rsidRDefault="007B465D" w:rsidP="007B465D">
      <w:pPr>
        <w:jc w:val="both"/>
        <w:rPr>
          <w:sz w:val="28"/>
        </w:rPr>
      </w:pPr>
      <w:r>
        <w:rPr>
          <w:sz w:val="28"/>
        </w:rPr>
        <w:t>-</w:t>
      </w:r>
      <w:r w:rsidRPr="007B465D">
        <w:rPr>
          <w:sz w:val="28"/>
        </w:rPr>
        <w:t xml:space="preserve"> </w:t>
      </w:r>
      <w:r w:rsidR="007B124B">
        <w:rPr>
          <w:sz w:val="28"/>
        </w:rPr>
        <w:t xml:space="preserve"> </w:t>
      </w:r>
      <w:r>
        <w:rPr>
          <w:sz w:val="28"/>
        </w:rPr>
        <w:t>п</w:t>
      </w:r>
      <w:r w:rsidRPr="007B465D">
        <w:rPr>
          <w:sz w:val="28"/>
        </w:rPr>
        <w:t>ри списании запчастей приобретённых для текущего ремонта автомобиля и других объектов основных средств акт приёма-сдачи отремонтированных, реконструированных и модернизированных объектов основных средс</w:t>
      </w:r>
      <w:r>
        <w:rPr>
          <w:sz w:val="28"/>
        </w:rPr>
        <w:t>тв (ф. 0504103) не составляется;</w:t>
      </w:r>
      <w:r w:rsidRPr="007B465D">
        <w:rPr>
          <w:sz w:val="28"/>
        </w:rPr>
        <w:t xml:space="preserve">  </w:t>
      </w:r>
    </w:p>
    <w:p w:rsidR="00700918" w:rsidRPr="00700918" w:rsidRDefault="00700918" w:rsidP="00700918">
      <w:pPr>
        <w:jc w:val="both"/>
        <w:rPr>
          <w:sz w:val="28"/>
        </w:rPr>
      </w:pPr>
      <w:r>
        <w:rPr>
          <w:sz w:val="28"/>
        </w:rPr>
        <w:t>- п</w:t>
      </w:r>
      <w:r w:rsidRPr="00700918">
        <w:rPr>
          <w:sz w:val="28"/>
        </w:rPr>
        <w:t xml:space="preserve">орядок приобретения и способ аналитического учёта материальных запасов в </w:t>
      </w:r>
      <w:r>
        <w:rPr>
          <w:sz w:val="28"/>
        </w:rPr>
        <w:t>У</w:t>
      </w:r>
      <w:r w:rsidRPr="00700918">
        <w:rPr>
          <w:sz w:val="28"/>
        </w:rPr>
        <w:t>чёт</w:t>
      </w:r>
      <w:r w:rsidR="007612A5">
        <w:rPr>
          <w:sz w:val="28"/>
        </w:rPr>
        <w:t xml:space="preserve">ной политике </w:t>
      </w:r>
      <w:proofErr w:type="spellStart"/>
      <w:r w:rsidR="007612A5">
        <w:rPr>
          <w:sz w:val="28"/>
        </w:rPr>
        <w:t>Михеевкого</w:t>
      </w:r>
      <w:proofErr w:type="spellEnd"/>
      <w:r w:rsidRPr="00700918">
        <w:rPr>
          <w:sz w:val="28"/>
        </w:rPr>
        <w:t xml:space="preserve"> сельсовета не утверждён</w:t>
      </w:r>
      <w:r>
        <w:rPr>
          <w:sz w:val="28"/>
        </w:rPr>
        <w:t>;</w:t>
      </w:r>
    </w:p>
    <w:p w:rsidR="00017467" w:rsidRDefault="00156563" w:rsidP="00156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460073">
        <w:rPr>
          <w:sz w:val="28"/>
        </w:rPr>
        <w:t xml:space="preserve"> </w:t>
      </w:r>
      <w:r>
        <w:rPr>
          <w:sz w:val="28"/>
          <w:szCs w:val="28"/>
        </w:rPr>
        <w:t>нарушается порядок заполнения  путевых листов</w:t>
      </w:r>
      <w:r w:rsidR="007F7A87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утверждённый приказом</w:t>
      </w:r>
      <w:r w:rsidRPr="00156563">
        <w:rPr>
          <w:sz w:val="28"/>
          <w:szCs w:val="28"/>
        </w:rPr>
        <w:t xml:space="preserve"> Минтранса РФ от 18.09.2008 №152 «Об утверждении обязательных реквизитов и порядка заполне</w:t>
      </w:r>
      <w:r w:rsidR="00017467">
        <w:rPr>
          <w:sz w:val="28"/>
          <w:szCs w:val="28"/>
        </w:rPr>
        <w:t>ния путевых листов»;</w:t>
      </w:r>
    </w:p>
    <w:p w:rsidR="00245288" w:rsidRDefault="007F7A87" w:rsidP="007F7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4"/>
        </w:rPr>
      </w:pPr>
      <w:r>
        <w:rPr>
          <w:sz w:val="28"/>
          <w:szCs w:val="28"/>
        </w:rPr>
        <w:t>- а</w:t>
      </w:r>
      <w:r w:rsidRPr="007F7A87">
        <w:rPr>
          <w:sz w:val="28"/>
          <w:szCs w:val="28"/>
        </w:rPr>
        <w:t>дминистрацией сельсовета не принимаются</w:t>
      </w:r>
      <w:r>
        <w:rPr>
          <w:sz w:val="28"/>
          <w:szCs w:val="28"/>
        </w:rPr>
        <w:t xml:space="preserve"> действенных мер </w:t>
      </w:r>
      <w:r w:rsidRPr="007F7A87">
        <w:rPr>
          <w:sz w:val="28"/>
          <w:szCs w:val="28"/>
        </w:rPr>
        <w:t>для эффективного использования</w:t>
      </w:r>
      <w:r>
        <w:rPr>
          <w:sz w:val="28"/>
          <w:szCs w:val="28"/>
        </w:rPr>
        <w:t xml:space="preserve"> бюджетных средств на</w:t>
      </w:r>
      <w:r w:rsidR="006271A6">
        <w:rPr>
          <w:sz w:val="28"/>
          <w:szCs w:val="28"/>
        </w:rPr>
        <w:t xml:space="preserve"> ГСМ,</w:t>
      </w:r>
      <w:r>
        <w:rPr>
          <w:sz w:val="28"/>
          <w:szCs w:val="28"/>
        </w:rPr>
        <w:t xml:space="preserve">  </w:t>
      </w:r>
      <w:r w:rsidR="00A15196">
        <w:rPr>
          <w:sz w:val="28"/>
          <w:szCs w:val="28"/>
        </w:rPr>
        <w:t>лимит на ежемесячный расход ГСМ</w:t>
      </w:r>
      <w:r w:rsidR="006271A6">
        <w:rPr>
          <w:sz w:val="28"/>
          <w:szCs w:val="28"/>
        </w:rPr>
        <w:t xml:space="preserve"> </w:t>
      </w:r>
      <w:r w:rsidR="007612A5">
        <w:rPr>
          <w:sz w:val="28"/>
          <w:szCs w:val="28"/>
        </w:rPr>
        <w:t>администрацией сельсовета  не утвержд</w:t>
      </w:r>
      <w:r w:rsidR="00245288">
        <w:rPr>
          <w:sz w:val="28"/>
          <w:szCs w:val="28"/>
        </w:rPr>
        <w:t>ё</w:t>
      </w:r>
      <w:r w:rsidR="007612A5">
        <w:rPr>
          <w:sz w:val="28"/>
          <w:szCs w:val="28"/>
        </w:rPr>
        <w:t>н</w:t>
      </w:r>
      <w:r>
        <w:rPr>
          <w:sz w:val="28"/>
          <w:szCs w:val="28"/>
        </w:rPr>
        <w:t>;</w:t>
      </w:r>
      <w:r w:rsidR="00245288" w:rsidRPr="00245288">
        <w:rPr>
          <w:sz w:val="28"/>
          <w:szCs w:val="24"/>
        </w:rPr>
        <w:t xml:space="preserve">       </w:t>
      </w:r>
    </w:p>
    <w:p w:rsidR="00CC2A7A" w:rsidRDefault="00245288" w:rsidP="00CC2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4"/>
        </w:rPr>
        <w:lastRenderedPageBreak/>
        <w:t>- н</w:t>
      </w:r>
      <w:r w:rsidRPr="00245288">
        <w:rPr>
          <w:sz w:val="28"/>
          <w:szCs w:val="24"/>
        </w:rPr>
        <w:t>а спец. автомобиль ЗИЛ-131 норма расхода топлива  на 1 час работы двигате</w:t>
      </w:r>
      <w:r w:rsidR="007A21AB">
        <w:rPr>
          <w:sz w:val="28"/>
          <w:szCs w:val="24"/>
        </w:rPr>
        <w:t>ля с нагрузкой составляет 19,8л.</w:t>
      </w:r>
      <w:r w:rsidRPr="00245288">
        <w:rPr>
          <w:sz w:val="28"/>
          <w:szCs w:val="24"/>
        </w:rPr>
        <w:t xml:space="preserve"> (0,330 х 60мин), сельским советом в нарушение  порядка норма расхода утверждена 25,4л., (распоряжение администрации № 5-р от 20.05.2019г «О списании ГСМ на автотранспорт в админис</w:t>
      </w:r>
      <w:r>
        <w:rPr>
          <w:sz w:val="28"/>
          <w:szCs w:val="24"/>
        </w:rPr>
        <w:t>трации Михеевского сельсовета»);</w:t>
      </w:r>
      <w:r w:rsidR="00CC2A7A" w:rsidRPr="00CC2A7A">
        <w:rPr>
          <w:sz w:val="28"/>
          <w:szCs w:val="28"/>
        </w:rPr>
        <w:t xml:space="preserve">      </w:t>
      </w:r>
    </w:p>
    <w:p w:rsidR="00FF1365" w:rsidRDefault="00CC2A7A" w:rsidP="00FF1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2A7A">
        <w:rPr>
          <w:sz w:val="28"/>
          <w:szCs w:val="28"/>
        </w:rPr>
        <w:t>и</w:t>
      </w:r>
      <w:r w:rsidRPr="00CC2A7A">
        <w:rPr>
          <w:rFonts w:ascii="Open Sans" w:hAnsi="Open Sans" w:cs="Open Sans"/>
          <w:sz w:val="28"/>
          <w:szCs w:val="28"/>
        </w:rPr>
        <w:t xml:space="preserve">нвентаризация </w:t>
      </w:r>
      <w:r w:rsidRPr="00CC2A7A">
        <w:rPr>
          <w:sz w:val="28"/>
          <w:szCs w:val="28"/>
        </w:rPr>
        <w:t>материальных</w:t>
      </w:r>
      <w:r w:rsidRPr="00CC2A7A">
        <w:rPr>
          <w:rFonts w:ascii="Calibri" w:hAnsi="Calibri" w:cs="Open Sans"/>
          <w:sz w:val="28"/>
          <w:szCs w:val="28"/>
        </w:rPr>
        <w:t xml:space="preserve"> </w:t>
      </w:r>
      <w:r w:rsidRPr="00CC2A7A">
        <w:rPr>
          <w:sz w:val="28"/>
          <w:szCs w:val="28"/>
        </w:rPr>
        <w:t>запасов в соответствии</w:t>
      </w:r>
      <w:r w:rsidRPr="00CC2A7A">
        <w:rPr>
          <w:b/>
          <w:bCs/>
          <w:sz w:val="28"/>
          <w:szCs w:val="28"/>
        </w:rPr>
        <w:t xml:space="preserve"> </w:t>
      </w:r>
      <w:r w:rsidRPr="00CC2A7A">
        <w:rPr>
          <w:sz w:val="28"/>
          <w:szCs w:val="28"/>
        </w:rPr>
        <w:t>с</w:t>
      </w:r>
      <w:r w:rsidRPr="00CC2A7A">
        <w:rPr>
          <w:b/>
          <w:bCs/>
          <w:sz w:val="28"/>
          <w:szCs w:val="28"/>
        </w:rPr>
        <w:t xml:space="preserve"> </w:t>
      </w:r>
      <w:r w:rsidRPr="00CC2A7A">
        <w:rPr>
          <w:rFonts w:ascii="Open Sans" w:hAnsi="Open Sans" w:cs="Open Sans"/>
          <w:sz w:val="28"/>
          <w:szCs w:val="28"/>
        </w:rPr>
        <w:t xml:space="preserve"> п. 1.3 Методических указаний по инвентаризации</w:t>
      </w:r>
      <w:r w:rsidRPr="00CC2A7A">
        <w:rPr>
          <w:rFonts w:ascii="Open Sans" w:hAnsi="Open Sans" w:cs="Open Sans"/>
          <w:sz w:val="14"/>
          <w:szCs w:val="14"/>
        </w:rPr>
        <w:t xml:space="preserve"> </w:t>
      </w:r>
      <w:r w:rsidRPr="00CC2A7A">
        <w:rPr>
          <w:rFonts w:ascii="Open Sans" w:hAnsi="Open Sans" w:cs="Open Sans"/>
          <w:sz w:val="28"/>
          <w:szCs w:val="28"/>
        </w:rPr>
        <w:t>имущества и финансовых обязательств, утвержденными приказом Минфина РФ от 13.06.1995 № 49</w:t>
      </w:r>
      <w:r w:rsidRPr="00CC2A7A">
        <w:rPr>
          <w:sz w:val="28"/>
          <w:szCs w:val="28"/>
        </w:rPr>
        <w:t xml:space="preserve"> в проверяемом периоде не проведена</w:t>
      </w:r>
      <w:r w:rsidR="00FF1365" w:rsidRPr="00FF1365">
        <w:rPr>
          <w:sz w:val="28"/>
          <w:szCs w:val="28"/>
        </w:rPr>
        <w:t xml:space="preserve">;    </w:t>
      </w:r>
    </w:p>
    <w:p w:rsidR="00FF1365" w:rsidRPr="00FF1365" w:rsidRDefault="00FF1365" w:rsidP="00FF1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1365">
        <w:rPr>
          <w:sz w:val="28"/>
          <w:szCs w:val="28"/>
        </w:rPr>
        <w:t>объекты основных средств, приняты на баланс МО Михеевский сельсовет в ноябре 2020 года в общей сумме 2819159,47 рублей</w:t>
      </w:r>
      <w:r w:rsidR="008D491C">
        <w:rPr>
          <w:sz w:val="28"/>
          <w:szCs w:val="28"/>
        </w:rPr>
        <w:t xml:space="preserve"> и</w:t>
      </w:r>
      <w:r w:rsidRPr="00FF1365">
        <w:rPr>
          <w:sz w:val="28"/>
          <w:szCs w:val="28"/>
        </w:rPr>
        <w:t xml:space="preserve"> </w:t>
      </w:r>
      <w:r w:rsidR="008D491C" w:rsidRPr="00FF1365">
        <w:rPr>
          <w:sz w:val="28"/>
          <w:szCs w:val="28"/>
        </w:rPr>
        <w:t>в нарушение порядка</w:t>
      </w:r>
      <w:r w:rsidR="008D491C">
        <w:rPr>
          <w:sz w:val="28"/>
          <w:szCs w:val="28"/>
        </w:rPr>
        <w:t xml:space="preserve"> (без</w:t>
      </w:r>
      <w:r w:rsidR="008D491C" w:rsidRPr="00FF1365">
        <w:rPr>
          <w:sz w:val="28"/>
          <w:szCs w:val="28"/>
        </w:rPr>
        <w:t xml:space="preserve"> </w:t>
      </w:r>
      <w:r w:rsidR="008D491C">
        <w:rPr>
          <w:sz w:val="28"/>
          <w:szCs w:val="28"/>
        </w:rPr>
        <w:t>ведомости</w:t>
      </w:r>
      <w:r w:rsidR="008D491C" w:rsidRPr="00FF1365">
        <w:rPr>
          <w:sz w:val="28"/>
          <w:szCs w:val="28"/>
        </w:rPr>
        <w:t xml:space="preserve"> выдачи материальных ценностей на нужды учреждения  </w:t>
      </w:r>
      <w:r w:rsidR="008D491C">
        <w:rPr>
          <w:sz w:val="28"/>
          <w:szCs w:val="28"/>
        </w:rPr>
        <w:t xml:space="preserve">ф. 0504210) </w:t>
      </w:r>
      <w:r>
        <w:rPr>
          <w:sz w:val="28"/>
          <w:szCs w:val="28"/>
        </w:rPr>
        <w:t xml:space="preserve">полностью </w:t>
      </w:r>
      <w:r w:rsidRPr="00FF1365">
        <w:rPr>
          <w:sz w:val="28"/>
          <w:szCs w:val="28"/>
        </w:rPr>
        <w:t xml:space="preserve">переведены </w:t>
      </w:r>
      <w:r w:rsidR="008D491C">
        <w:rPr>
          <w:sz w:val="28"/>
          <w:szCs w:val="28"/>
        </w:rPr>
        <w:t xml:space="preserve">на </w:t>
      </w:r>
      <w:r w:rsidRPr="00FF1365">
        <w:rPr>
          <w:sz w:val="28"/>
          <w:szCs w:val="28"/>
        </w:rPr>
        <w:t>счёт 02 «Материальные ценности на хранении»</w:t>
      </w:r>
      <w:r w:rsidR="008D491C">
        <w:rPr>
          <w:sz w:val="28"/>
          <w:szCs w:val="28"/>
        </w:rPr>
        <w:t>.</w:t>
      </w:r>
      <w:r w:rsidR="008D491C" w:rsidRPr="008D491C">
        <w:rPr>
          <w:sz w:val="28"/>
          <w:szCs w:val="28"/>
        </w:rPr>
        <w:t xml:space="preserve"> </w:t>
      </w:r>
      <w:r w:rsidR="008D491C">
        <w:rPr>
          <w:sz w:val="28"/>
          <w:szCs w:val="28"/>
        </w:rPr>
        <w:t>С</w:t>
      </w:r>
      <w:r w:rsidRPr="00FF1365">
        <w:rPr>
          <w:sz w:val="28"/>
          <w:szCs w:val="28"/>
        </w:rPr>
        <w:t>ледовало</w:t>
      </w:r>
      <w:r w:rsidR="008D491C">
        <w:rPr>
          <w:sz w:val="28"/>
          <w:szCs w:val="28"/>
        </w:rPr>
        <w:t xml:space="preserve"> объекты стоимостью менее 10000 рублей</w:t>
      </w:r>
      <w:r w:rsidRPr="00FF1365">
        <w:rPr>
          <w:sz w:val="28"/>
          <w:szCs w:val="28"/>
        </w:rPr>
        <w:t xml:space="preserve"> оприходовать на </w:t>
      </w:r>
      <w:proofErr w:type="spellStart"/>
      <w:r w:rsidRPr="00FF1365">
        <w:rPr>
          <w:sz w:val="28"/>
          <w:szCs w:val="28"/>
        </w:rPr>
        <w:t>забалансовый</w:t>
      </w:r>
      <w:proofErr w:type="spellEnd"/>
      <w:r w:rsidRPr="00FF1365">
        <w:rPr>
          <w:sz w:val="28"/>
          <w:szCs w:val="28"/>
        </w:rPr>
        <w:t xml:space="preserve"> счёт 21 «Основные средства в эксплуатации»</w:t>
      </w:r>
      <w:r w:rsidR="008D49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1365">
        <w:rPr>
          <w:sz w:val="28"/>
          <w:szCs w:val="28"/>
        </w:rPr>
        <w:t xml:space="preserve">Объекты стоимостью более 10000 рублей: насос ЭЦВ 6-10-110 – 37125,00 рублей, насос ЭЦВ 6-10140 – 41863,00 рублей, должны учитываться на балансе учреждения. Все остальные объекты до оформления права собственности следует учитывать на </w:t>
      </w:r>
      <w:proofErr w:type="spellStart"/>
      <w:r w:rsidRPr="00FF1365">
        <w:rPr>
          <w:sz w:val="28"/>
          <w:szCs w:val="28"/>
        </w:rPr>
        <w:t>забалансовом</w:t>
      </w:r>
      <w:proofErr w:type="spellEnd"/>
      <w:r w:rsidRPr="00FF1365">
        <w:rPr>
          <w:sz w:val="28"/>
          <w:szCs w:val="28"/>
        </w:rPr>
        <w:t xml:space="preserve"> счёте 02</w:t>
      </w:r>
      <w:r w:rsidR="00460073">
        <w:rPr>
          <w:sz w:val="28"/>
          <w:szCs w:val="28"/>
        </w:rPr>
        <w:t xml:space="preserve"> </w:t>
      </w:r>
      <w:r w:rsidRPr="00FF1365">
        <w:rPr>
          <w:sz w:val="28"/>
          <w:szCs w:val="28"/>
        </w:rPr>
        <w:t xml:space="preserve">«Материальные ценности на хранении».  </w:t>
      </w:r>
    </w:p>
    <w:p w:rsidR="001B2C69" w:rsidRPr="00FD2585" w:rsidRDefault="00FF1365" w:rsidP="00FD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bCs/>
          <w:sz w:val="28"/>
          <w:szCs w:val="28"/>
        </w:rPr>
      </w:pPr>
      <w:r w:rsidRPr="00CC2A7A">
        <w:rPr>
          <w:rFonts w:ascii="Calibri" w:hAnsi="Calibri" w:cs="Calibri"/>
          <w:sz w:val="28"/>
          <w:szCs w:val="28"/>
        </w:rPr>
        <w:t xml:space="preserve"> </w:t>
      </w:r>
      <w:r w:rsidR="0063755D" w:rsidRPr="0063755D">
        <w:rPr>
          <w:b/>
          <w:sz w:val="28"/>
          <w:szCs w:val="24"/>
        </w:rPr>
        <w:t>7</w:t>
      </w:r>
      <w:r w:rsidR="0063755D">
        <w:rPr>
          <w:b/>
          <w:sz w:val="28"/>
          <w:szCs w:val="24"/>
        </w:rPr>
        <w:t>)</w:t>
      </w:r>
      <w:r w:rsidR="001B2C69">
        <w:rPr>
          <w:sz w:val="28"/>
          <w:szCs w:val="24"/>
        </w:rPr>
        <w:t xml:space="preserve"> </w:t>
      </w:r>
      <w:r w:rsidR="001B2C69" w:rsidRPr="001B2C69">
        <w:rPr>
          <w:b/>
          <w:sz w:val="28"/>
          <w:szCs w:val="28"/>
        </w:rPr>
        <w:t>Соблюдение порядка формирования и утверждения системы оплаты труда, штатного расписания, начисления и выплаты заработной платы.</w:t>
      </w:r>
      <w:r w:rsidR="001B2C69" w:rsidRPr="001B2C69">
        <w:rPr>
          <w:b/>
          <w:sz w:val="28"/>
        </w:rPr>
        <w:t xml:space="preserve">        </w:t>
      </w:r>
    </w:p>
    <w:p w:rsidR="00A61033" w:rsidRDefault="00067857" w:rsidP="00E20EB3">
      <w:pPr>
        <w:jc w:val="both"/>
        <w:rPr>
          <w:sz w:val="28"/>
          <w:szCs w:val="28"/>
        </w:rPr>
      </w:pPr>
      <w:proofErr w:type="gramStart"/>
      <w:r>
        <w:rPr>
          <w:sz w:val="28"/>
          <w:szCs w:val="24"/>
        </w:rPr>
        <w:t>-</w:t>
      </w:r>
      <w:r w:rsidR="00923B43" w:rsidRPr="00923B43">
        <w:rPr>
          <w:sz w:val="28"/>
          <w:szCs w:val="24"/>
        </w:rPr>
        <w:t xml:space="preserve">    </w:t>
      </w:r>
      <w:r>
        <w:rPr>
          <w:sz w:val="28"/>
          <w:szCs w:val="28"/>
        </w:rPr>
        <w:t>у</w:t>
      </w:r>
      <w:r w:rsidR="007433C1">
        <w:rPr>
          <w:sz w:val="28"/>
          <w:szCs w:val="28"/>
        </w:rPr>
        <w:t xml:space="preserve">величение оклада главе администрации и муниципальным служащим сельсовета с </w:t>
      </w:r>
      <w:r>
        <w:rPr>
          <w:sz w:val="28"/>
          <w:szCs w:val="28"/>
        </w:rPr>
        <w:t xml:space="preserve"> 01.04.2020 года</w:t>
      </w:r>
      <w:r w:rsidR="007433C1">
        <w:rPr>
          <w:sz w:val="28"/>
          <w:szCs w:val="28"/>
        </w:rPr>
        <w:t xml:space="preserve"> на основании распоряжения администрации Михеевского сельсовета от 31.03.2020г № 1-к </w:t>
      </w:r>
      <w:r w:rsidR="00E20EB3" w:rsidRPr="00E20EB3">
        <w:rPr>
          <w:sz w:val="28"/>
          <w:szCs w:val="28"/>
        </w:rPr>
        <w:t xml:space="preserve"> проведено неправомерно, так как единая схема должностных окладов по а</w:t>
      </w:r>
      <w:r w:rsidR="008D491C">
        <w:rPr>
          <w:sz w:val="28"/>
          <w:szCs w:val="28"/>
        </w:rPr>
        <w:t>дминистрации Михеевс</w:t>
      </w:r>
      <w:r w:rsidR="008B5D9A">
        <w:rPr>
          <w:sz w:val="28"/>
          <w:szCs w:val="28"/>
        </w:rPr>
        <w:t>к</w:t>
      </w:r>
      <w:r w:rsidR="008D491C">
        <w:rPr>
          <w:sz w:val="28"/>
          <w:szCs w:val="28"/>
        </w:rPr>
        <w:t>ого</w:t>
      </w:r>
      <w:r w:rsidR="00E20EB3" w:rsidRPr="00E20EB3">
        <w:rPr>
          <w:sz w:val="28"/>
          <w:szCs w:val="28"/>
        </w:rPr>
        <w:t xml:space="preserve"> сельсовета утверждена решением Совета депутатов от  </w:t>
      </w:r>
      <w:r w:rsidR="00F4542A" w:rsidRPr="00F4542A">
        <w:rPr>
          <w:sz w:val="28"/>
          <w:szCs w:val="28"/>
        </w:rPr>
        <w:t>22.05.2020 года № 67-РС</w:t>
      </w:r>
      <w:r w:rsidR="008D491C">
        <w:rPr>
          <w:sz w:val="28"/>
          <w:szCs w:val="28"/>
        </w:rPr>
        <w:t xml:space="preserve"> </w:t>
      </w:r>
      <w:r w:rsidR="00E20EB3" w:rsidRPr="00E20EB3">
        <w:rPr>
          <w:sz w:val="28"/>
          <w:szCs w:val="28"/>
        </w:rPr>
        <w:t>(приложение №2 к решению)</w:t>
      </w:r>
      <w:r w:rsidR="007433C1">
        <w:rPr>
          <w:sz w:val="28"/>
          <w:szCs w:val="28"/>
        </w:rPr>
        <w:t xml:space="preserve"> которое вступило в силу с 01.015.2020 года</w:t>
      </w:r>
      <w:r w:rsidR="00E20EB3" w:rsidRPr="00E20EB3">
        <w:rPr>
          <w:sz w:val="28"/>
          <w:szCs w:val="28"/>
        </w:rPr>
        <w:t>.</w:t>
      </w:r>
      <w:proofErr w:type="gramEnd"/>
      <w:r w:rsidR="00E20EB3" w:rsidRPr="00E20EB3">
        <w:rPr>
          <w:sz w:val="28"/>
          <w:szCs w:val="28"/>
        </w:rPr>
        <w:t xml:space="preserve"> Соответственно изменения в штатное расписание</w:t>
      </w:r>
      <w:r w:rsidR="007433C1">
        <w:rPr>
          <w:sz w:val="28"/>
          <w:szCs w:val="28"/>
        </w:rPr>
        <w:t xml:space="preserve"> следовало внести не ранее 01.05</w:t>
      </w:r>
      <w:r w:rsidR="00E20EB3" w:rsidRPr="00E20EB3">
        <w:rPr>
          <w:sz w:val="28"/>
          <w:szCs w:val="28"/>
        </w:rPr>
        <w:t>.2020г.</w:t>
      </w:r>
      <w:r w:rsidR="00A61033">
        <w:rPr>
          <w:sz w:val="28"/>
          <w:szCs w:val="28"/>
        </w:rPr>
        <w:t>;</w:t>
      </w:r>
      <w:r w:rsidR="00A61033" w:rsidRPr="00A61033">
        <w:rPr>
          <w:sz w:val="28"/>
          <w:szCs w:val="28"/>
        </w:rPr>
        <w:t xml:space="preserve"> </w:t>
      </w:r>
    </w:p>
    <w:p w:rsidR="000A269B" w:rsidRPr="000A269B" w:rsidRDefault="000A269B" w:rsidP="000A269B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 в</w:t>
      </w:r>
      <w:r w:rsidRPr="000A269B">
        <w:rPr>
          <w:sz w:val="28"/>
          <w:szCs w:val="28"/>
        </w:rPr>
        <w:t xml:space="preserve"> рамках формирования учётной политики администрацией сельсовета  не определён  способ заполнения табеля</w:t>
      </w:r>
      <w:r w:rsidR="000C1EDA">
        <w:rPr>
          <w:sz w:val="28"/>
          <w:szCs w:val="28"/>
        </w:rPr>
        <w:t>;</w:t>
      </w:r>
    </w:p>
    <w:p w:rsidR="00E20EB3" w:rsidRPr="000A269B" w:rsidRDefault="00464B8D" w:rsidP="00E20EB3">
      <w:pPr>
        <w:jc w:val="both"/>
        <w:rPr>
          <w:sz w:val="28"/>
        </w:rPr>
      </w:pPr>
      <w:r>
        <w:rPr>
          <w:sz w:val="28"/>
          <w:szCs w:val="28"/>
        </w:rPr>
        <w:t>- у</w:t>
      </w:r>
      <w:r w:rsidRPr="00E20EB3">
        <w:rPr>
          <w:sz w:val="28"/>
          <w:szCs w:val="28"/>
        </w:rPr>
        <w:t>казанное в табеле отработанное время в проверяемом периоде не соответствует количеств</w:t>
      </w:r>
      <w:r>
        <w:rPr>
          <w:sz w:val="28"/>
          <w:szCs w:val="28"/>
        </w:rPr>
        <w:t>у фактически отработанных часов;</w:t>
      </w:r>
      <w:r w:rsidRPr="00E20EB3">
        <w:rPr>
          <w:sz w:val="28"/>
          <w:szCs w:val="28"/>
        </w:rPr>
        <w:t xml:space="preserve"> </w:t>
      </w:r>
      <w:r w:rsidR="00E20EB3" w:rsidRPr="00E20EB3">
        <w:rPr>
          <w:sz w:val="28"/>
          <w:szCs w:val="28"/>
        </w:rPr>
        <w:t xml:space="preserve">      </w:t>
      </w:r>
    </w:p>
    <w:p w:rsidR="00E20EB3" w:rsidRPr="00E20EB3" w:rsidRDefault="009A70BA" w:rsidP="00E20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64B8D">
        <w:rPr>
          <w:sz w:val="28"/>
          <w:szCs w:val="28"/>
        </w:rPr>
        <w:t>в</w:t>
      </w:r>
      <w:r w:rsidR="00E20EB3" w:rsidRPr="00E20EB3">
        <w:rPr>
          <w:sz w:val="28"/>
          <w:szCs w:val="28"/>
        </w:rPr>
        <w:t xml:space="preserve"> нарушение Закона Оренбургской области о муниципальной службе в Оренбургской области от 27.09.2007г №1611 (в редакции Статьи  16</w:t>
      </w:r>
      <w:r w:rsidR="003F1022">
        <w:rPr>
          <w:sz w:val="28"/>
          <w:szCs w:val="28"/>
        </w:rPr>
        <w:t xml:space="preserve"> части 3 Закона от 01.09.2017 №</w:t>
      </w:r>
      <w:r w:rsidR="00E20EB3" w:rsidRPr="00E20EB3">
        <w:rPr>
          <w:sz w:val="28"/>
          <w:szCs w:val="28"/>
        </w:rPr>
        <w:t>539/126-</w:t>
      </w:r>
      <w:r w:rsidR="00E20EB3" w:rsidRPr="00E20EB3">
        <w:rPr>
          <w:sz w:val="28"/>
          <w:szCs w:val="28"/>
          <w:lang w:val="en-US"/>
        </w:rPr>
        <w:t>VI</w:t>
      </w:r>
      <w:r w:rsidR="00E20EB3" w:rsidRPr="00E20EB3">
        <w:rPr>
          <w:sz w:val="28"/>
          <w:szCs w:val="28"/>
        </w:rPr>
        <w:t xml:space="preserve"> – ОЗ) дополнительный отпуск  специали</w:t>
      </w:r>
      <w:r w:rsidR="000A269B">
        <w:rPr>
          <w:sz w:val="28"/>
          <w:szCs w:val="28"/>
        </w:rPr>
        <w:t>сту сельсовета Тихоновой В.В.</w:t>
      </w:r>
      <w:r w:rsidR="0011145A">
        <w:rPr>
          <w:sz w:val="28"/>
          <w:szCs w:val="28"/>
        </w:rPr>
        <w:t xml:space="preserve"> за 2018-2019 год</w:t>
      </w:r>
      <w:r w:rsidR="00E20EB3" w:rsidRPr="00E20EB3">
        <w:rPr>
          <w:sz w:val="28"/>
          <w:szCs w:val="28"/>
        </w:rPr>
        <w:t xml:space="preserve"> предоставлен за</w:t>
      </w:r>
      <w:r w:rsidR="000A269B">
        <w:rPr>
          <w:sz w:val="28"/>
          <w:szCs w:val="28"/>
        </w:rPr>
        <w:t xml:space="preserve"> 15 календарных дней</w:t>
      </w:r>
      <w:r w:rsidR="00E20EB3" w:rsidRPr="00E20EB3">
        <w:rPr>
          <w:sz w:val="28"/>
          <w:szCs w:val="28"/>
        </w:rPr>
        <w:t>, следовало предоставить за 1</w:t>
      </w:r>
      <w:r w:rsidR="000A269B">
        <w:rPr>
          <w:sz w:val="28"/>
          <w:szCs w:val="28"/>
        </w:rPr>
        <w:t>0 календарных дней.</w:t>
      </w:r>
      <w:r w:rsidR="00E20EB3" w:rsidRPr="00E20EB3">
        <w:rPr>
          <w:sz w:val="28"/>
          <w:szCs w:val="28"/>
        </w:rPr>
        <w:t xml:space="preserve"> </w:t>
      </w:r>
      <w:r w:rsidR="000A269B">
        <w:rPr>
          <w:sz w:val="28"/>
          <w:szCs w:val="28"/>
        </w:rPr>
        <w:t>В</w:t>
      </w:r>
      <w:r w:rsidR="00E20EB3" w:rsidRPr="00E20EB3">
        <w:rPr>
          <w:sz w:val="28"/>
          <w:szCs w:val="28"/>
        </w:rPr>
        <w:t xml:space="preserve"> результате  </w:t>
      </w:r>
      <w:r w:rsidR="000A269B">
        <w:rPr>
          <w:sz w:val="28"/>
          <w:szCs w:val="28"/>
        </w:rPr>
        <w:t xml:space="preserve">переплачено отпускных Тихоновой В.В. в сумме </w:t>
      </w:r>
      <w:r w:rsidR="0011145A">
        <w:rPr>
          <w:sz w:val="28"/>
          <w:szCs w:val="28"/>
        </w:rPr>
        <w:t>3079</w:t>
      </w:r>
      <w:r w:rsidR="000A269B">
        <w:rPr>
          <w:sz w:val="28"/>
          <w:szCs w:val="28"/>
        </w:rPr>
        <w:t xml:space="preserve"> </w:t>
      </w:r>
      <w:r w:rsidR="0011145A">
        <w:rPr>
          <w:sz w:val="28"/>
          <w:szCs w:val="28"/>
        </w:rPr>
        <w:t xml:space="preserve"> рублей.</w:t>
      </w:r>
      <w:r w:rsidR="00E20EB3" w:rsidRPr="00E20EB3">
        <w:rPr>
          <w:sz w:val="28"/>
          <w:szCs w:val="28"/>
        </w:rPr>
        <w:t xml:space="preserve"> </w:t>
      </w:r>
    </w:p>
    <w:p w:rsidR="002837D4" w:rsidRDefault="0063755D" w:rsidP="002837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sz w:val="28"/>
        </w:rPr>
      </w:pPr>
      <w:r w:rsidRPr="0063755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)</w:t>
      </w:r>
      <w:r w:rsidRPr="0063755D">
        <w:rPr>
          <w:b/>
          <w:sz w:val="28"/>
          <w:szCs w:val="28"/>
        </w:rPr>
        <w:t>.</w:t>
      </w:r>
      <w:r w:rsidR="00E20EB3" w:rsidRPr="00E20EB3">
        <w:rPr>
          <w:sz w:val="28"/>
          <w:szCs w:val="28"/>
        </w:rPr>
        <w:t xml:space="preserve"> </w:t>
      </w:r>
      <w:r w:rsidR="00B831E1" w:rsidRPr="00B831E1">
        <w:rPr>
          <w:b/>
          <w:sz w:val="28"/>
        </w:rPr>
        <w:t xml:space="preserve">Проверка соблюдения требования законодательства Российской Федерации и иных нормативных правовых актов Российской                               Федерации в сфере закупок.  </w:t>
      </w:r>
    </w:p>
    <w:p w:rsidR="009B3371" w:rsidRDefault="002837D4" w:rsidP="009D4E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283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нарушение </w:t>
      </w:r>
      <w:r w:rsidRPr="002837D4">
        <w:rPr>
          <w:sz w:val="28"/>
          <w:szCs w:val="28"/>
        </w:rPr>
        <w:t xml:space="preserve"> п.4 порядка утверждённого постановлением правител</w:t>
      </w:r>
      <w:r>
        <w:rPr>
          <w:sz w:val="28"/>
          <w:szCs w:val="28"/>
        </w:rPr>
        <w:t xml:space="preserve">ьства РФ от 30.09.2019г. №1279 </w:t>
      </w:r>
      <w:r w:rsidRPr="002837D4">
        <w:rPr>
          <w:sz w:val="28"/>
          <w:szCs w:val="28"/>
        </w:rPr>
        <w:t xml:space="preserve">планы-графики на 2020-2021г.г. размещены только по </w:t>
      </w:r>
      <w:r w:rsidRPr="002837D4">
        <w:rPr>
          <w:sz w:val="28"/>
          <w:szCs w:val="28"/>
        </w:rPr>
        <w:lastRenderedPageBreak/>
        <w:t>бюджету текущего  2020 года и 2021 года. Показатели бюджета на плановый период 2021-2022г.г. и 2022-2023г.г. в плане графике</w:t>
      </w:r>
      <w:r>
        <w:rPr>
          <w:sz w:val="28"/>
          <w:szCs w:val="28"/>
        </w:rPr>
        <w:t xml:space="preserve"> на 2020 и 2021 год не отражены;</w:t>
      </w:r>
      <w:r w:rsidRPr="002837D4">
        <w:rPr>
          <w:sz w:val="28"/>
          <w:szCs w:val="28"/>
        </w:rPr>
        <w:t xml:space="preserve"> </w:t>
      </w:r>
    </w:p>
    <w:p w:rsidR="009B3371" w:rsidRDefault="009B3371" w:rsidP="009D4E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="00B610B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3371">
        <w:rPr>
          <w:sz w:val="28"/>
          <w:szCs w:val="28"/>
        </w:rPr>
        <w:t xml:space="preserve"> соответствии с частью 1 статьи 16 Закона N 44-ФЗ закупки, не предусмотренные планами-графиками, не могут быть осуществлены.</w:t>
      </w:r>
      <w:r w:rsidR="003F1022">
        <w:rPr>
          <w:sz w:val="28"/>
          <w:szCs w:val="28"/>
        </w:rPr>
        <w:t xml:space="preserve"> </w:t>
      </w:r>
      <w:proofErr w:type="gramStart"/>
      <w:r w:rsidRPr="009B3371">
        <w:rPr>
          <w:sz w:val="28"/>
          <w:szCs w:val="28"/>
          <w:shd w:val="clear" w:color="auto" w:fill="FFFFFF"/>
        </w:rPr>
        <w:t>В нарушение данных норм осуществлялись закупки в январе  2019-2020 года в отсутствие утвержденного плана-графика  (договор №35ОР/483-СМ-19 от 09.01.2019г. в сумме 26400 руб., договор №1930-008911 от 10.01.2020г. с ПАО «МРСК Волги» в сумме 2789 руб.  (расчётный период по договору за календарный квартал), договор №1157 от 15.01.2020 с ПАО «Ростелеком» в сумме 30000 руб., договор 143ОР/424-СМ-20 от 09.01.2020г</w:t>
      </w:r>
      <w:proofErr w:type="gramEnd"/>
      <w:r w:rsidRPr="009B3371">
        <w:rPr>
          <w:sz w:val="28"/>
          <w:szCs w:val="28"/>
          <w:shd w:val="clear" w:color="auto" w:fill="FFFFFF"/>
        </w:rPr>
        <w:t xml:space="preserve"> с ООО «НПО «</w:t>
      </w:r>
      <w:proofErr w:type="spellStart"/>
      <w:r w:rsidRPr="009B3371">
        <w:rPr>
          <w:sz w:val="28"/>
          <w:szCs w:val="28"/>
          <w:shd w:val="clear" w:color="auto" w:fill="FFFFFF"/>
        </w:rPr>
        <w:t>Криста</w:t>
      </w:r>
      <w:proofErr w:type="spellEnd"/>
      <w:r w:rsidRPr="009B3371">
        <w:rPr>
          <w:sz w:val="28"/>
          <w:szCs w:val="28"/>
          <w:shd w:val="clear" w:color="auto" w:fill="FFFFFF"/>
        </w:rPr>
        <w:t>» на оказание услуг по техническому сопровождению)</w:t>
      </w:r>
      <w:r w:rsidR="009D4E8D">
        <w:rPr>
          <w:sz w:val="28"/>
          <w:szCs w:val="28"/>
          <w:shd w:val="clear" w:color="auto" w:fill="FFFFFF"/>
        </w:rPr>
        <w:t>;</w:t>
      </w:r>
    </w:p>
    <w:p w:rsidR="00B610B9" w:rsidRDefault="009D4E8D" w:rsidP="00B6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 xml:space="preserve">- </w:t>
      </w:r>
      <w:r w:rsidR="00B610B9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9D4E8D">
        <w:rPr>
          <w:sz w:val="28"/>
          <w:szCs w:val="28"/>
        </w:rPr>
        <w:t xml:space="preserve"> нарушение положений части 3 статьи 103 Закона о контрактной системе, Правил ведения реестра контрактов, заключенных заказчиками, утвержденных постановлением Правительства РФ от 28.11.2013 №1084  </w:t>
      </w:r>
      <w:r w:rsidRPr="009D4E8D">
        <w:rPr>
          <w:bCs/>
          <w:sz w:val="28"/>
          <w:szCs w:val="28"/>
        </w:rPr>
        <w:t xml:space="preserve">Учреждением </w:t>
      </w:r>
      <w:r w:rsidRPr="009D4E8D">
        <w:rPr>
          <w:sz w:val="28"/>
          <w:szCs w:val="28"/>
        </w:rPr>
        <w:t>в федеральный орган исполнительной власти, осуществляющий правоприменительные функции по кассовому обслуживанию исполнения бюджетов бюджетн</w:t>
      </w:r>
      <w:r>
        <w:rPr>
          <w:sz w:val="28"/>
          <w:szCs w:val="28"/>
        </w:rPr>
        <w:t xml:space="preserve">ой системы Российской Федерации </w:t>
      </w:r>
      <w:r w:rsidRPr="009D4E8D">
        <w:rPr>
          <w:sz w:val="28"/>
          <w:szCs w:val="28"/>
        </w:rPr>
        <w:t>не своевременно направлены документы о приемке оказанной услуги по поставке электрической энергии по договору электроснабжения за апрель 2019</w:t>
      </w:r>
      <w:proofErr w:type="gramEnd"/>
      <w:r w:rsidRPr="009D4E8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и </w:t>
      </w:r>
      <w:r w:rsidRPr="009D4E8D">
        <w:rPr>
          <w:sz w:val="28"/>
          <w:szCs w:val="28"/>
        </w:rPr>
        <w:t>за декабрь 2019 года</w:t>
      </w:r>
      <w:r>
        <w:rPr>
          <w:sz w:val="28"/>
          <w:szCs w:val="28"/>
        </w:rPr>
        <w:t>;</w:t>
      </w:r>
      <w:r w:rsidR="00B610B9" w:rsidRPr="00B610B9">
        <w:rPr>
          <w:sz w:val="28"/>
          <w:szCs w:val="28"/>
          <w:shd w:val="clear" w:color="auto" w:fill="FFFFFF"/>
        </w:rPr>
        <w:t xml:space="preserve"> </w:t>
      </w:r>
    </w:p>
    <w:p w:rsidR="00B610B9" w:rsidRPr="00B610B9" w:rsidRDefault="00B610B9" w:rsidP="00B6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 в нарушение </w:t>
      </w:r>
      <w:r w:rsidRPr="00B610B9">
        <w:rPr>
          <w:sz w:val="28"/>
          <w:szCs w:val="28"/>
          <w:shd w:val="clear" w:color="auto" w:fill="FFFFFF"/>
        </w:rPr>
        <w:t>части 4 статьи 30 Закона № 44-ФЗ Отчёты об объеме закупок у субъектов малого предпринимательства, социально ориентированных некоммерческих организаций за 2018-2020  год не размещены в единой информационной системе</w:t>
      </w:r>
      <w:r>
        <w:rPr>
          <w:sz w:val="28"/>
          <w:szCs w:val="28"/>
          <w:shd w:val="clear" w:color="auto" w:fill="FFFFFF"/>
        </w:rPr>
        <w:t>;</w:t>
      </w:r>
    </w:p>
    <w:p w:rsidR="00423EC8" w:rsidRDefault="00423EC8" w:rsidP="009D4E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423EC8">
        <w:rPr>
          <w:sz w:val="28"/>
          <w:szCs w:val="28"/>
        </w:rPr>
        <w:t xml:space="preserve"> отдельных договорах (контрактах), заключенных с единственными поставщиками (подрядчиками, исполнителями) на сумму, не превышающую ста тысяч рублей, в нарушение требований частей 2 статьи 34 Закона о контрактной системе не отразило в них обязательное условие о том, что цена контракта является твердой и определяется на весь срок исполнения контракта</w:t>
      </w:r>
      <w:r w:rsidR="000C1EDA">
        <w:rPr>
          <w:sz w:val="28"/>
          <w:szCs w:val="28"/>
        </w:rPr>
        <w:t>;</w:t>
      </w:r>
      <w:r w:rsidRPr="00423EC8">
        <w:rPr>
          <w:sz w:val="28"/>
          <w:szCs w:val="28"/>
          <w:shd w:val="clear" w:color="auto" w:fill="FFFFFF"/>
        </w:rPr>
        <w:t xml:space="preserve"> </w:t>
      </w:r>
    </w:p>
    <w:p w:rsidR="00423EC8" w:rsidRPr="00423EC8" w:rsidRDefault="00423EC8" w:rsidP="00423E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 в</w:t>
      </w:r>
      <w:r w:rsidRPr="00423E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нарушение части </w:t>
      </w:r>
      <w:r w:rsidRPr="00423EC8">
        <w:rPr>
          <w:sz w:val="28"/>
          <w:szCs w:val="28"/>
        </w:rPr>
        <w:t xml:space="preserve">4 статьи 19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 </w:t>
      </w:r>
      <w:r>
        <w:rPr>
          <w:sz w:val="28"/>
          <w:szCs w:val="28"/>
        </w:rPr>
        <w:t xml:space="preserve">и </w:t>
      </w:r>
      <w:hyperlink r:id="rId9" w:history="1">
        <w:r w:rsidRPr="00423EC8">
          <w:rPr>
            <w:sz w:val="28"/>
            <w:szCs w:val="28"/>
          </w:rPr>
          <w:t>части 3</w:t>
        </w:r>
      </w:hyperlink>
      <w:r w:rsidRPr="00423EC8">
        <w:rPr>
          <w:sz w:val="28"/>
          <w:szCs w:val="28"/>
        </w:rPr>
        <w:t xml:space="preserve"> статьи 19 ФЗ №44 (постановление Правительства Российской Федерации от 13 октября 20</w:t>
      </w:r>
      <w:r w:rsidR="003F1022">
        <w:rPr>
          <w:sz w:val="28"/>
          <w:szCs w:val="28"/>
        </w:rPr>
        <w:t>14 года № 1047 «Об о</w:t>
      </w:r>
      <w:r w:rsidRPr="00423EC8">
        <w:rPr>
          <w:sz w:val="28"/>
          <w:szCs w:val="28"/>
        </w:rPr>
        <w:t>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</w:t>
      </w:r>
      <w:proofErr w:type="gramEnd"/>
      <w:r w:rsidRPr="00423EC8">
        <w:rPr>
          <w:sz w:val="28"/>
          <w:szCs w:val="28"/>
        </w:rPr>
        <w:t xml:space="preserve"> муниципальных органов, включая соответственно территориальные органы и подведомственные казенные учреждения»)</w:t>
      </w:r>
      <w:r>
        <w:rPr>
          <w:sz w:val="28"/>
          <w:szCs w:val="28"/>
        </w:rPr>
        <w:t xml:space="preserve">  не разработаны и не размещены:</w:t>
      </w:r>
    </w:p>
    <w:p w:rsidR="00423EC8" w:rsidRPr="00423EC8" w:rsidRDefault="00423EC8" w:rsidP="0042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23EC8">
        <w:rPr>
          <w:sz w:val="28"/>
          <w:szCs w:val="28"/>
        </w:rPr>
        <w:t xml:space="preserve"> - </w:t>
      </w:r>
      <w:hyperlink r:id="rId10" w:anchor="block_1000" w:history="1">
        <w:r w:rsidRPr="00423EC8">
          <w:rPr>
            <w:color w:val="0000FF"/>
            <w:sz w:val="24"/>
            <w:szCs w:val="24"/>
            <w:u w:val="single"/>
          </w:rPr>
          <w:t>требования</w:t>
        </w:r>
      </w:hyperlink>
      <w:r w:rsidRPr="00423EC8">
        <w:rPr>
          <w:sz w:val="28"/>
          <w:szCs w:val="28"/>
        </w:rP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исполнения;</w:t>
      </w:r>
    </w:p>
    <w:p w:rsidR="00423EC8" w:rsidRDefault="00423EC8" w:rsidP="0042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23EC8">
        <w:rPr>
          <w:sz w:val="28"/>
          <w:szCs w:val="28"/>
        </w:rPr>
        <w:t xml:space="preserve">-  </w:t>
      </w:r>
      <w:hyperlink r:id="rId11" w:anchor="block_1000" w:history="1">
        <w:r w:rsidRPr="00423EC8">
          <w:rPr>
            <w:color w:val="0000FF"/>
            <w:sz w:val="24"/>
            <w:szCs w:val="24"/>
            <w:u w:val="single"/>
          </w:rPr>
          <w:t>правила</w:t>
        </w:r>
      </w:hyperlink>
      <w:r w:rsidRPr="00423EC8">
        <w:rPr>
          <w:sz w:val="28"/>
          <w:szCs w:val="28"/>
        </w:rPr>
        <w:t xml:space="preserve"> определения требований к закупаемым муниципальными органами отдельным видам товаров, работ, услуг (в том числе предельные </w:t>
      </w:r>
      <w:r w:rsidRPr="00423EC8">
        <w:rPr>
          <w:sz w:val="28"/>
          <w:szCs w:val="28"/>
        </w:rPr>
        <w:lastRenderedPageBreak/>
        <w:t>цены товаров, работ, услуг) и нормативных затрат на обеспечени</w:t>
      </w:r>
      <w:r w:rsidR="000C1EDA">
        <w:rPr>
          <w:sz w:val="28"/>
          <w:szCs w:val="28"/>
        </w:rPr>
        <w:t>е функций муниципальных органов;</w:t>
      </w:r>
      <w:r w:rsidRPr="00423EC8">
        <w:rPr>
          <w:sz w:val="28"/>
          <w:szCs w:val="28"/>
        </w:rPr>
        <w:t xml:space="preserve"> </w:t>
      </w:r>
    </w:p>
    <w:p w:rsidR="00DE0911" w:rsidRDefault="00423EC8" w:rsidP="0011145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23EC8">
        <w:rPr>
          <w:sz w:val="28"/>
          <w:szCs w:val="28"/>
        </w:rPr>
        <w:t xml:space="preserve"> </w:t>
      </w:r>
      <w:r w:rsidRPr="00423EC8">
        <w:rPr>
          <w:sz w:val="28"/>
          <w:szCs w:val="28"/>
          <w:u w:val="single"/>
        </w:rPr>
        <w:t>не утверждены нормативные затраты, нормативы и порядок расчета нормативных затрат</w:t>
      </w:r>
      <w:r w:rsidRPr="00423EC8">
        <w:rPr>
          <w:sz w:val="28"/>
          <w:szCs w:val="28"/>
        </w:rPr>
        <w:t xml:space="preserve"> на обеспечения функций ад</w:t>
      </w:r>
      <w:r w:rsidR="0011145A">
        <w:rPr>
          <w:sz w:val="28"/>
          <w:szCs w:val="28"/>
        </w:rPr>
        <w:t>министрации Михеевского</w:t>
      </w:r>
      <w:r w:rsidRPr="00423EC8">
        <w:rPr>
          <w:sz w:val="28"/>
          <w:szCs w:val="28"/>
        </w:rPr>
        <w:t xml:space="preserve"> сельского поселения  в части закупок товаров, работ и услуг для обоснования объекта и (или) объектов за</w:t>
      </w:r>
      <w:r w:rsidR="00C1536A">
        <w:rPr>
          <w:sz w:val="28"/>
          <w:szCs w:val="28"/>
        </w:rPr>
        <w:t>купки (часть 5 статьи 19 Закона</w:t>
      </w:r>
      <w:r w:rsidRPr="00423EC8">
        <w:rPr>
          <w:sz w:val="28"/>
          <w:szCs w:val="28"/>
        </w:rPr>
        <w:t>№44-ФЗ)</w:t>
      </w:r>
      <w:r w:rsidR="00DE0911">
        <w:rPr>
          <w:sz w:val="28"/>
          <w:szCs w:val="28"/>
        </w:rPr>
        <w:t>;</w:t>
      </w:r>
      <w:r w:rsidR="00C1536A">
        <w:rPr>
          <w:sz w:val="28"/>
          <w:szCs w:val="28"/>
        </w:rPr>
        <w:t xml:space="preserve"> </w:t>
      </w:r>
    </w:p>
    <w:p w:rsidR="00DE0911" w:rsidRDefault="00DE0911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нарушение    п</w:t>
      </w:r>
      <w:r w:rsidRPr="00DE0911">
        <w:rPr>
          <w:sz w:val="28"/>
          <w:szCs w:val="28"/>
        </w:rPr>
        <w:t>остановлением Правительства Российской Федерации от 13 января 2014 г. №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</w:t>
      </w:r>
      <w:r>
        <w:rPr>
          <w:sz w:val="28"/>
          <w:szCs w:val="28"/>
        </w:rPr>
        <w:t xml:space="preserve"> в</w:t>
      </w:r>
      <w:r w:rsidRPr="00DE0911">
        <w:rPr>
          <w:sz w:val="28"/>
          <w:szCs w:val="28"/>
        </w:rPr>
        <w:t xml:space="preserve">  договорах энергоснабжения на 2018</w:t>
      </w:r>
      <w:r>
        <w:rPr>
          <w:sz w:val="28"/>
          <w:szCs w:val="28"/>
        </w:rPr>
        <w:t xml:space="preserve">-2021 </w:t>
      </w:r>
      <w:r w:rsidRPr="00DE0911">
        <w:rPr>
          <w:sz w:val="28"/>
          <w:szCs w:val="28"/>
        </w:rPr>
        <w:t>годы,  заключенных с единственным поставщиком (исполнителем) по п. 29 ч. 1 статьи 93 Закона №44-ФЗ с ОАО «ЭнергосбыТ Плюс» указана ориентировочная цена контракта</w:t>
      </w:r>
      <w:r w:rsidR="00D46246">
        <w:rPr>
          <w:sz w:val="28"/>
          <w:szCs w:val="28"/>
        </w:rPr>
        <w:t>.</w:t>
      </w:r>
      <w:proofErr w:type="gramEnd"/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6246" w:rsidRPr="00D46246" w:rsidRDefault="00D46246" w:rsidP="00D46246">
      <w:pPr>
        <w:jc w:val="both"/>
        <w:rPr>
          <w:sz w:val="28"/>
          <w:szCs w:val="28"/>
        </w:rPr>
      </w:pPr>
      <w:r w:rsidRPr="00D46246">
        <w:rPr>
          <w:sz w:val="18"/>
          <w:szCs w:val="18"/>
        </w:rPr>
        <w:t>Исп. Ермолаева Е.И.</w:t>
      </w:r>
    </w:p>
    <w:p w:rsidR="00D46246" w:rsidRPr="00D46246" w:rsidRDefault="00D46246" w:rsidP="00D46246">
      <w:pPr>
        <w:jc w:val="both"/>
        <w:rPr>
          <w:sz w:val="18"/>
          <w:szCs w:val="18"/>
        </w:rPr>
      </w:pPr>
      <w:r w:rsidRPr="00D46246">
        <w:rPr>
          <w:sz w:val="18"/>
          <w:szCs w:val="18"/>
        </w:rPr>
        <w:t>тел. (835354) 2-10-17</w:t>
      </w:r>
    </w:p>
    <w:p w:rsidR="00D46246" w:rsidRPr="00D46246" w:rsidRDefault="00D46246" w:rsidP="00D46246">
      <w:pPr>
        <w:jc w:val="both"/>
        <w:rPr>
          <w:sz w:val="28"/>
          <w:szCs w:val="28"/>
        </w:rPr>
      </w:pPr>
    </w:p>
    <w:p w:rsidR="00D46246" w:rsidRDefault="00D46246" w:rsidP="00DE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sz w:val="28"/>
        </w:rPr>
      </w:pPr>
      <w:bookmarkStart w:id="0" w:name="_GoBack"/>
      <w:bookmarkEnd w:id="0"/>
    </w:p>
    <w:p w:rsidR="00571B10" w:rsidRPr="00571B10" w:rsidRDefault="00571B10" w:rsidP="00571B10">
      <w:pPr>
        <w:ind w:firstLine="720"/>
        <w:jc w:val="both"/>
        <w:rPr>
          <w:sz w:val="28"/>
        </w:rPr>
      </w:pPr>
    </w:p>
    <w:p w:rsidR="00571B10" w:rsidRPr="00571B10" w:rsidRDefault="00571B10" w:rsidP="00571B10">
      <w:pPr>
        <w:ind w:firstLine="720"/>
        <w:jc w:val="both"/>
        <w:rPr>
          <w:sz w:val="28"/>
        </w:rPr>
      </w:pPr>
    </w:p>
    <w:p w:rsidR="00571B10" w:rsidRPr="00571B10" w:rsidRDefault="00571B10" w:rsidP="00571B10">
      <w:pPr>
        <w:ind w:firstLine="720"/>
        <w:jc w:val="both"/>
        <w:rPr>
          <w:sz w:val="28"/>
        </w:rPr>
      </w:pPr>
    </w:p>
    <w:p w:rsidR="00571B10" w:rsidRPr="00571B10" w:rsidRDefault="00571B10" w:rsidP="00571B10">
      <w:pPr>
        <w:jc w:val="both"/>
        <w:rPr>
          <w:sz w:val="28"/>
          <w:szCs w:val="28"/>
        </w:rPr>
      </w:pPr>
      <w:r w:rsidRPr="00571B10">
        <w:rPr>
          <w:sz w:val="28"/>
          <w:szCs w:val="28"/>
        </w:rPr>
        <w:t xml:space="preserve"> </w:t>
      </w:r>
    </w:p>
    <w:p w:rsidR="00571B10" w:rsidRPr="00571B10" w:rsidRDefault="00571B10" w:rsidP="00571B10">
      <w:pPr>
        <w:jc w:val="both"/>
        <w:rPr>
          <w:sz w:val="28"/>
          <w:szCs w:val="28"/>
        </w:rPr>
      </w:pPr>
    </w:p>
    <w:p w:rsidR="00571B10" w:rsidRPr="00571B10" w:rsidRDefault="00571B10" w:rsidP="00571B10">
      <w:pPr>
        <w:jc w:val="both"/>
        <w:rPr>
          <w:sz w:val="28"/>
          <w:szCs w:val="28"/>
        </w:rPr>
      </w:pPr>
    </w:p>
    <w:p w:rsidR="00571B10" w:rsidRPr="00571B10" w:rsidRDefault="00571B10" w:rsidP="00571B10">
      <w:pPr>
        <w:jc w:val="both"/>
        <w:rPr>
          <w:sz w:val="28"/>
          <w:szCs w:val="28"/>
        </w:rPr>
      </w:pPr>
    </w:p>
    <w:p w:rsidR="00571B10" w:rsidRPr="00571B10" w:rsidRDefault="00571B10" w:rsidP="00571B10">
      <w:pPr>
        <w:jc w:val="both"/>
        <w:rPr>
          <w:sz w:val="28"/>
          <w:szCs w:val="28"/>
        </w:rPr>
      </w:pPr>
    </w:p>
    <w:p w:rsidR="00571B10" w:rsidRPr="00571B10" w:rsidRDefault="00571B10" w:rsidP="00571B10">
      <w:pPr>
        <w:jc w:val="both"/>
        <w:rPr>
          <w:sz w:val="28"/>
          <w:szCs w:val="28"/>
        </w:rPr>
      </w:pPr>
    </w:p>
    <w:p w:rsidR="00571B10" w:rsidRPr="00571B10" w:rsidRDefault="00571B10" w:rsidP="00571B10">
      <w:pPr>
        <w:jc w:val="both"/>
        <w:rPr>
          <w:sz w:val="28"/>
          <w:szCs w:val="28"/>
        </w:rPr>
      </w:pPr>
    </w:p>
    <w:p w:rsidR="00571B10" w:rsidRPr="00571B10" w:rsidRDefault="00571B10" w:rsidP="00571B10">
      <w:pPr>
        <w:jc w:val="both"/>
        <w:rPr>
          <w:sz w:val="28"/>
          <w:szCs w:val="28"/>
        </w:rPr>
      </w:pPr>
    </w:p>
    <w:p w:rsidR="00571B10" w:rsidRPr="00571B10" w:rsidRDefault="00571B10" w:rsidP="00571B10">
      <w:pPr>
        <w:jc w:val="both"/>
        <w:rPr>
          <w:sz w:val="28"/>
          <w:szCs w:val="28"/>
        </w:rPr>
      </w:pPr>
    </w:p>
    <w:p w:rsidR="00571B10" w:rsidRPr="00571B10" w:rsidRDefault="00571B10" w:rsidP="00571B10">
      <w:pPr>
        <w:jc w:val="both"/>
        <w:rPr>
          <w:sz w:val="28"/>
          <w:szCs w:val="28"/>
        </w:rPr>
      </w:pPr>
    </w:p>
    <w:p w:rsidR="00571B10" w:rsidRPr="00571B10" w:rsidRDefault="00571B10" w:rsidP="00571B10">
      <w:pPr>
        <w:jc w:val="both"/>
        <w:rPr>
          <w:sz w:val="28"/>
          <w:szCs w:val="28"/>
        </w:rPr>
      </w:pPr>
    </w:p>
    <w:p w:rsidR="00571B10" w:rsidRPr="00571B10" w:rsidRDefault="00571B10" w:rsidP="00571B10">
      <w:pPr>
        <w:jc w:val="both"/>
        <w:rPr>
          <w:sz w:val="28"/>
          <w:szCs w:val="28"/>
        </w:rPr>
      </w:pPr>
    </w:p>
    <w:p w:rsidR="00571B10" w:rsidRPr="00571B10" w:rsidRDefault="00571B10" w:rsidP="00571B10">
      <w:pPr>
        <w:jc w:val="both"/>
        <w:rPr>
          <w:sz w:val="28"/>
          <w:szCs w:val="28"/>
        </w:rPr>
      </w:pPr>
    </w:p>
    <w:p w:rsidR="00571B10" w:rsidRPr="00571B10" w:rsidRDefault="00571B10" w:rsidP="00571B10">
      <w:pPr>
        <w:jc w:val="both"/>
        <w:rPr>
          <w:sz w:val="28"/>
          <w:szCs w:val="28"/>
        </w:rPr>
      </w:pPr>
    </w:p>
    <w:p w:rsidR="00571B10" w:rsidRPr="00571B10" w:rsidRDefault="00571B10" w:rsidP="00571B10">
      <w:pPr>
        <w:jc w:val="both"/>
        <w:rPr>
          <w:sz w:val="28"/>
          <w:szCs w:val="28"/>
        </w:rPr>
      </w:pPr>
    </w:p>
    <w:p w:rsidR="00571B10" w:rsidRPr="00571B10" w:rsidRDefault="00571B10" w:rsidP="00571B10">
      <w:pPr>
        <w:jc w:val="both"/>
        <w:rPr>
          <w:sz w:val="28"/>
          <w:szCs w:val="28"/>
        </w:rPr>
      </w:pPr>
    </w:p>
    <w:p w:rsidR="00571B10" w:rsidRPr="00571B10" w:rsidRDefault="00571B10" w:rsidP="00571B10">
      <w:pPr>
        <w:jc w:val="both"/>
        <w:rPr>
          <w:sz w:val="28"/>
          <w:szCs w:val="28"/>
        </w:rPr>
      </w:pPr>
    </w:p>
    <w:p w:rsidR="00571B10" w:rsidRPr="00571B10" w:rsidRDefault="00571B10" w:rsidP="00571B10">
      <w:pPr>
        <w:jc w:val="both"/>
        <w:rPr>
          <w:sz w:val="28"/>
          <w:szCs w:val="28"/>
        </w:rPr>
      </w:pPr>
    </w:p>
    <w:p w:rsidR="00D46246" w:rsidRDefault="00AE0E8A" w:rsidP="00433853">
      <w:pPr>
        <w:ind w:left="3600" w:firstLine="720"/>
        <w:rPr>
          <w:sz w:val="28"/>
        </w:rPr>
      </w:pPr>
      <w:r w:rsidRPr="00AE0E8A">
        <w:rPr>
          <w:sz w:val="28"/>
        </w:rPr>
        <w:t xml:space="preserve">  </w:t>
      </w:r>
    </w:p>
    <w:p w:rsidR="00D46246" w:rsidRDefault="00D46246" w:rsidP="00433853">
      <w:pPr>
        <w:ind w:left="3600" w:firstLine="720"/>
        <w:rPr>
          <w:sz w:val="28"/>
        </w:rPr>
      </w:pPr>
    </w:p>
    <w:p w:rsidR="00D46246" w:rsidRDefault="00D46246" w:rsidP="00433853">
      <w:pPr>
        <w:ind w:left="3600" w:firstLine="720"/>
        <w:rPr>
          <w:sz w:val="28"/>
        </w:rPr>
      </w:pPr>
    </w:p>
    <w:p w:rsidR="00AE0E8A" w:rsidRPr="00433853" w:rsidRDefault="00AE0E8A" w:rsidP="00433853">
      <w:pPr>
        <w:ind w:left="3600" w:firstLine="720"/>
        <w:rPr>
          <w:b/>
          <w:color w:val="FFFFFF"/>
          <w:sz w:val="26"/>
        </w:rPr>
      </w:pPr>
      <w:r w:rsidRPr="00AE0E8A">
        <w:rPr>
          <w:sz w:val="28"/>
        </w:rPr>
        <w:t xml:space="preserve">                                 </w:t>
      </w:r>
    </w:p>
    <w:p w:rsidR="00D46246" w:rsidRPr="00433853" w:rsidRDefault="00D46246">
      <w:pPr>
        <w:ind w:left="3600" w:firstLine="720"/>
        <w:rPr>
          <w:b/>
          <w:color w:val="FFFFFF"/>
          <w:sz w:val="26"/>
        </w:rPr>
      </w:pPr>
    </w:p>
    <w:sectPr w:rsidR="00D46246" w:rsidRPr="00433853" w:rsidSect="00AD2BD1">
      <w:pgSz w:w="11909" w:h="16834"/>
      <w:pgMar w:top="1134" w:right="851" w:bottom="1134" w:left="1701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20B" w:rsidRDefault="00E5120B">
      <w:r>
        <w:separator/>
      </w:r>
    </w:p>
  </w:endnote>
  <w:endnote w:type="continuationSeparator" w:id="0">
    <w:p w:rsidR="00E5120B" w:rsidRDefault="00E5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20B" w:rsidRDefault="00E5120B">
      <w:r>
        <w:separator/>
      </w:r>
    </w:p>
  </w:footnote>
  <w:footnote w:type="continuationSeparator" w:id="0">
    <w:p w:rsidR="00E5120B" w:rsidRDefault="00E51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1AC"/>
    <w:multiLevelType w:val="hybridMultilevel"/>
    <w:tmpl w:val="B79C8CB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1B9970EB"/>
    <w:multiLevelType w:val="hybridMultilevel"/>
    <w:tmpl w:val="4E5476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F7A4FA4"/>
    <w:multiLevelType w:val="hybridMultilevel"/>
    <w:tmpl w:val="1F88EF56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4C85237"/>
    <w:multiLevelType w:val="hybridMultilevel"/>
    <w:tmpl w:val="812272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743414"/>
    <w:multiLevelType w:val="hybridMultilevel"/>
    <w:tmpl w:val="254420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A0F428B"/>
    <w:multiLevelType w:val="hybridMultilevel"/>
    <w:tmpl w:val="15666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B5E7D"/>
    <w:multiLevelType w:val="hybridMultilevel"/>
    <w:tmpl w:val="758633F2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30A038B4"/>
    <w:multiLevelType w:val="hybridMultilevel"/>
    <w:tmpl w:val="3E5E3046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3587471A"/>
    <w:multiLevelType w:val="hybridMultilevel"/>
    <w:tmpl w:val="AF5A8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B2AC9"/>
    <w:multiLevelType w:val="hybridMultilevel"/>
    <w:tmpl w:val="3EE65FF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8606D99"/>
    <w:multiLevelType w:val="hybridMultilevel"/>
    <w:tmpl w:val="A1DCF426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1">
    <w:nsid w:val="45DE254D"/>
    <w:multiLevelType w:val="hybridMultilevel"/>
    <w:tmpl w:val="8D789DF6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1B05C91"/>
    <w:multiLevelType w:val="hybridMultilevel"/>
    <w:tmpl w:val="E6DC27EC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3">
    <w:nsid w:val="671A0D2A"/>
    <w:multiLevelType w:val="hybridMultilevel"/>
    <w:tmpl w:val="7F78B872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4">
    <w:nsid w:val="6A7971FC"/>
    <w:multiLevelType w:val="hybridMultilevel"/>
    <w:tmpl w:val="5D1453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AB2738F"/>
    <w:multiLevelType w:val="hybridMultilevel"/>
    <w:tmpl w:val="54C8ED12"/>
    <w:lvl w:ilvl="0" w:tplc="72FED5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9822AF"/>
    <w:multiLevelType w:val="hybridMultilevel"/>
    <w:tmpl w:val="8ED85F76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75B74674"/>
    <w:multiLevelType w:val="hybridMultilevel"/>
    <w:tmpl w:val="910AA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3"/>
  </w:num>
  <w:num w:numId="7">
    <w:abstractNumId w:val="10"/>
  </w:num>
  <w:num w:numId="8">
    <w:abstractNumId w:val="16"/>
  </w:num>
  <w:num w:numId="9">
    <w:abstractNumId w:val="9"/>
  </w:num>
  <w:num w:numId="10">
    <w:abstractNumId w:val="14"/>
  </w:num>
  <w:num w:numId="11">
    <w:abstractNumId w:val="4"/>
  </w:num>
  <w:num w:numId="12">
    <w:abstractNumId w:val="7"/>
  </w:num>
  <w:num w:numId="13">
    <w:abstractNumId w:val="1"/>
  </w:num>
  <w:num w:numId="14">
    <w:abstractNumId w:val="3"/>
  </w:num>
  <w:num w:numId="15">
    <w:abstractNumId w:val="15"/>
  </w:num>
  <w:num w:numId="16">
    <w:abstractNumId w:val="5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8F"/>
    <w:rsid w:val="00002DED"/>
    <w:rsid w:val="0001356F"/>
    <w:rsid w:val="000152A3"/>
    <w:rsid w:val="00015E83"/>
    <w:rsid w:val="00017467"/>
    <w:rsid w:val="000211E5"/>
    <w:rsid w:val="00021D9F"/>
    <w:rsid w:val="000236C6"/>
    <w:rsid w:val="00031C4A"/>
    <w:rsid w:val="00031FCB"/>
    <w:rsid w:val="00034658"/>
    <w:rsid w:val="000408CB"/>
    <w:rsid w:val="00040BEF"/>
    <w:rsid w:val="000416D5"/>
    <w:rsid w:val="0004277F"/>
    <w:rsid w:val="00044B55"/>
    <w:rsid w:val="0004765D"/>
    <w:rsid w:val="0005004E"/>
    <w:rsid w:val="00051BF9"/>
    <w:rsid w:val="00054C14"/>
    <w:rsid w:val="0005701A"/>
    <w:rsid w:val="0006131C"/>
    <w:rsid w:val="00065A6F"/>
    <w:rsid w:val="000664F6"/>
    <w:rsid w:val="00067857"/>
    <w:rsid w:val="000703D4"/>
    <w:rsid w:val="000718AE"/>
    <w:rsid w:val="00073424"/>
    <w:rsid w:val="0007450F"/>
    <w:rsid w:val="00076F0D"/>
    <w:rsid w:val="0008006F"/>
    <w:rsid w:val="000802E7"/>
    <w:rsid w:val="000833E9"/>
    <w:rsid w:val="00084DFD"/>
    <w:rsid w:val="00085AE5"/>
    <w:rsid w:val="00087B31"/>
    <w:rsid w:val="00090EE7"/>
    <w:rsid w:val="000917EF"/>
    <w:rsid w:val="00091875"/>
    <w:rsid w:val="000946DB"/>
    <w:rsid w:val="00096747"/>
    <w:rsid w:val="000A0902"/>
    <w:rsid w:val="000A269B"/>
    <w:rsid w:val="000A5013"/>
    <w:rsid w:val="000A599D"/>
    <w:rsid w:val="000B0BC7"/>
    <w:rsid w:val="000B1E3F"/>
    <w:rsid w:val="000B248D"/>
    <w:rsid w:val="000B3EC0"/>
    <w:rsid w:val="000B5EDE"/>
    <w:rsid w:val="000B756F"/>
    <w:rsid w:val="000B75A8"/>
    <w:rsid w:val="000C00F8"/>
    <w:rsid w:val="000C1EDA"/>
    <w:rsid w:val="000C2412"/>
    <w:rsid w:val="000C4543"/>
    <w:rsid w:val="000D73C7"/>
    <w:rsid w:val="000E2749"/>
    <w:rsid w:val="000E2EB7"/>
    <w:rsid w:val="000E5A8B"/>
    <w:rsid w:val="000E6EE8"/>
    <w:rsid w:val="000E782A"/>
    <w:rsid w:val="000F0D74"/>
    <w:rsid w:val="000F199A"/>
    <w:rsid w:val="000F24A1"/>
    <w:rsid w:val="000F2D5C"/>
    <w:rsid w:val="000F3E47"/>
    <w:rsid w:val="000F63A0"/>
    <w:rsid w:val="000F6857"/>
    <w:rsid w:val="00101B04"/>
    <w:rsid w:val="00103CB8"/>
    <w:rsid w:val="001052A8"/>
    <w:rsid w:val="00110A91"/>
    <w:rsid w:val="0011145A"/>
    <w:rsid w:val="001114BB"/>
    <w:rsid w:val="00112137"/>
    <w:rsid w:val="001151A4"/>
    <w:rsid w:val="0011691A"/>
    <w:rsid w:val="00116C1E"/>
    <w:rsid w:val="00125615"/>
    <w:rsid w:val="00126350"/>
    <w:rsid w:val="00130672"/>
    <w:rsid w:val="00130EB1"/>
    <w:rsid w:val="00136A7C"/>
    <w:rsid w:val="001375DE"/>
    <w:rsid w:val="00142886"/>
    <w:rsid w:val="001435C0"/>
    <w:rsid w:val="001441CD"/>
    <w:rsid w:val="00146627"/>
    <w:rsid w:val="001534A1"/>
    <w:rsid w:val="0015510E"/>
    <w:rsid w:val="00155DE6"/>
    <w:rsid w:val="00156563"/>
    <w:rsid w:val="00160C87"/>
    <w:rsid w:val="00164422"/>
    <w:rsid w:val="0016549E"/>
    <w:rsid w:val="00166132"/>
    <w:rsid w:val="00170AD0"/>
    <w:rsid w:val="001734A7"/>
    <w:rsid w:val="0017652A"/>
    <w:rsid w:val="0018181C"/>
    <w:rsid w:val="00183AA4"/>
    <w:rsid w:val="0018480E"/>
    <w:rsid w:val="00185C76"/>
    <w:rsid w:val="00185FA9"/>
    <w:rsid w:val="00194262"/>
    <w:rsid w:val="00194CE9"/>
    <w:rsid w:val="001951DB"/>
    <w:rsid w:val="00195C17"/>
    <w:rsid w:val="001A444C"/>
    <w:rsid w:val="001A471D"/>
    <w:rsid w:val="001A5D86"/>
    <w:rsid w:val="001A64DB"/>
    <w:rsid w:val="001B0BAD"/>
    <w:rsid w:val="001B2C69"/>
    <w:rsid w:val="001C3AD0"/>
    <w:rsid w:val="001C3FA4"/>
    <w:rsid w:val="001C44DA"/>
    <w:rsid w:val="001C7184"/>
    <w:rsid w:val="001D3079"/>
    <w:rsid w:val="001D47AF"/>
    <w:rsid w:val="001D4940"/>
    <w:rsid w:val="001D628B"/>
    <w:rsid w:val="001D6725"/>
    <w:rsid w:val="001D7449"/>
    <w:rsid w:val="001D7675"/>
    <w:rsid w:val="001E3529"/>
    <w:rsid w:val="001E6C83"/>
    <w:rsid w:val="002014B5"/>
    <w:rsid w:val="002070E6"/>
    <w:rsid w:val="00207F2C"/>
    <w:rsid w:val="00211B71"/>
    <w:rsid w:val="0021295D"/>
    <w:rsid w:val="00212A39"/>
    <w:rsid w:val="00221EF8"/>
    <w:rsid w:val="00226161"/>
    <w:rsid w:val="0022749A"/>
    <w:rsid w:val="002277C1"/>
    <w:rsid w:val="00231963"/>
    <w:rsid w:val="00241A14"/>
    <w:rsid w:val="00243304"/>
    <w:rsid w:val="0024365D"/>
    <w:rsid w:val="00245288"/>
    <w:rsid w:val="00247D6B"/>
    <w:rsid w:val="00247F72"/>
    <w:rsid w:val="00252B67"/>
    <w:rsid w:val="00255563"/>
    <w:rsid w:val="00256AD6"/>
    <w:rsid w:val="00257477"/>
    <w:rsid w:val="00260EB6"/>
    <w:rsid w:val="00262270"/>
    <w:rsid w:val="002641E3"/>
    <w:rsid w:val="00270EA9"/>
    <w:rsid w:val="00272C4C"/>
    <w:rsid w:val="00272F31"/>
    <w:rsid w:val="00273461"/>
    <w:rsid w:val="002773B1"/>
    <w:rsid w:val="002800AB"/>
    <w:rsid w:val="002800CA"/>
    <w:rsid w:val="002809DD"/>
    <w:rsid w:val="002818EB"/>
    <w:rsid w:val="002836A6"/>
    <w:rsid w:val="002837D4"/>
    <w:rsid w:val="0028743E"/>
    <w:rsid w:val="002874C7"/>
    <w:rsid w:val="00294448"/>
    <w:rsid w:val="0029464D"/>
    <w:rsid w:val="00295466"/>
    <w:rsid w:val="002969A8"/>
    <w:rsid w:val="002A1AA4"/>
    <w:rsid w:val="002A1BEB"/>
    <w:rsid w:val="002A378B"/>
    <w:rsid w:val="002A46F0"/>
    <w:rsid w:val="002A6579"/>
    <w:rsid w:val="002A70BB"/>
    <w:rsid w:val="002A7715"/>
    <w:rsid w:val="002A7859"/>
    <w:rsid w:val="002B0382"/>
    <w:rsid w:val="002B0795"/>
    <w:rsid w:val="002B2607"/>
    <w:rsid w:val="002B3398"/>
    <w:rsid w:val="002B5619"/>
    <w:rsid w:val="002C3626"/>
    <w:rsid w:val="002D131A"/>
    <w:rsid w:val="002D17DC"/>
    <w:rsid w:val="002D5F18"/>
    <w:rsid w:val="002E19A0"/>
    <w:rsid w:val="002E1B9B"/>
    <w:rsid w:val="002E2393"/>
    <w:rsid w:val="002E2486"/>
    <w:rsid w:val="002E45CC"/>
    <w:rsid w:val="002E4943"/>
    <w:rsid w:val="002E50AB"/>
    <w:rsid w:val="002F043C"/>
    <w:rsid w:val="002F1285"/>
    <w:rsid w:val="002F1CF5"/>
    <w:rsid w:val="002F1F1B"/>
    <w:rsid w:val="002F3942"/>
    <w:rsid w:val="002F4EFF"/>
    <w:rsid w:val="002F5D91"/>
    <w:rsid w:val="002F6EA7"/>
    <w:rsid w:val="002F7661"/>
    <w:rsid w:val="003001D6"/>
    <w:rsid w:val="00300921"/>
    <w:rsid w:val="00301042"/>
    <w:rsid w:val="0030370C"/>
    <w:rsid w:val="00305F52"/>
    <w:rsid w:val="003070E7"/>
    <w:rsid w:val="0031120E"/>
    <w:rsid w:val="00313B0E"/>
    <w:rsid w:val="00313EB0"/>
    <w:rsid w:val="0031640C"/>
    <w:rsid w:val="00321402"/>
    <w:rsid w:val="00322421"/>
    <w:rsid w:val="003229C9"/>
    <w:rsid w:val="00322A0B"/>
    <w:rsid w:val="00324015"/>
    <w:rsid w:val="00324199"/>
    <w:rsid w:val="0032524C"/>
    <w:rsid w:val="003266B1"/>
    <w:rsid w:val="003300E3"/>
    <w:rsid w:val="00331F10"/>
    <w:rsid w:val="00333D66"/>
    <w:rsid w:val="00333EED"/>
    <w:rsid w:val="00334799"/>
    <w:rsid w:val="00335194"/>
    <w:rsid w:val="003361C9"/>
    <w:rsid w:val="0033685D"/>
    <w:rsid w:val="00341B4C"/>
    <w:rsid w:val="00343D5F"/>
    <w:rsid w:val="003442AE"/>
    <w:rsid w:val="00345722"/>
    <w:rsid w:val="00345D36"/>
    <w:rsid w:val="0035081C"/>
    <w:rsid w:val="003531F1"/>
    <w:rsid w:val="00353C80"/>
    <w:rsid w:val="00360054"/>
    <w:rsid w:val="00361870"/>
    <w:rsid w:val="00362449"/>
    <w:rsid w:val="003644AC"/>
    <w:rsid w:val="00372FAD"/>
    <w:rsid w:val="00376006"/>
    <w:rsid w:val="00376A85"/>
    <w:rsid w:val="00381AF4"/>
    <w:rsid w:val="003876C4"/>
    <w:rsid w:val="003A71CA"/>
    <w:rsid w:val="003B02A0"/>
    <w:rsid w:val="003B25B0"/>
    <w:rsid w:val="003B2D9E"/>
    <w:rsid w:val="003B3794"/>
    <w:rsid w:val="003C2755"/>
    <w:rsid w:val="003C3E28"/>
    <w:rsid w:val="003C4C7D"/>
    <w:rsid w:val="003D475E"/>
    <w:rsid w:val="003D55F6"/>
    <w:rsid w:val="003D5B58"/>
    <w:rsid w:val="003D630F"/>
    <w:rsid w:val="003D706D"/>
    <w:rsid w:val="003E065A"/>
    <w:rsid w:val="003E0F6B"/>
    <w:rsid w:val="003E1ACB"/>
    <w:rsid w:val="003E2AD5"/>
    <w:rsid w:val="003E68BF"/>
    <w:rsid w:val="003E6D55"/>
    <w:rsid w:val="003E792C"/>
    <w:rsid w:val="003F1022"/>
    <w:rsid w:val="003F236C"/>
    <w:rsid w:val="003F2A2C"/>
    <w:rsid w:val="003F3EF5"/>
    <w:rsid w:val="003F7E3B"/>
    <w:rsid w:val="00401C12"/>
    <w:rsid w:val="00402B05"/>
    <w:rsid w:val="00404C2B"/>
    <w:rsid w:val="00405C8E"/>
    <w:rsid w:val="0040729B"/>
    <w:rsid w:val="00413656"/>
    <w:rsid w:val="00414656"/>
    <w:rsid w:val="004148D1"/>
    <w:rsid w:val="00417FC3"/>
    <w:rsid w:val="00423B73"/>
    <w:rsid w:val="00423EC8"/>
    <w:rsid w:val="00424315"/>
    <w:rsid w:val="004257DD"/>
    <w:rsid w:val="00426202"/>
    <w:rsid w:val="00427994"/>
    <w:rsid w:val="00430C6A"/>
    <w:rsid w:val="00431B3F"/>
    <w:rsid w:val="00432043"/>
    <w:rsid w:val="00433853"/>
    <w:rsid w:val="004344B7"/>
    <w:rsid w:val="00437271"/>
    <w:rsid w:val="00444914"/>
    <w:rsid w:val="00446531"/>
    <w:rsid w:val="00446D2A"/>
    <w:rsid w:val="00450CDA"/>
    <w:rsid w:val="00453D41"/>
    <w:rsid w:val="00455731"/>
    <w:rsid w:val="00455E6D"/>
    <w:rsid w:val="00457CC2"/>
    <w:rsid w:val="00460073"/>
    <w:rsid w:val="00460625"/>
    <w:rsid w:val="0046136A"/>
    <w:rsid w:val="00461AF7"/>
    <w:rsid w:val="00464B8D"/>
    <w:rsid w:val="0046508E"/>
    <w:rsid w:val="00466FDA"/>
    <w:rsid w:val="00476ADF"/>
    <w:rsid w:val="00480EFA"/>
    <w:rsid w:val="00481D45"/>
    <w:rsid w:val="00481F9A"/>
    <w:rsid w:val="004842F9"/>
    <w:rsid w:val="00484F4F"/>
    <w:rsid w:val="00485ECC"/>
    <w:rsid w:val="00487223"/>
    <w:rsid w:val="004873AD"/>
    <w:rsid w:val="00491118"/>
    <w:rsid w:val="004929B3"/>
    <w:rsid w:val="00493D2B"/>
    <w:rsid w:val="00494919"/>
    <w:rsid w:val="0049690D"/>
    <w:rsid w:val="004A01BF"/>
    <w:rsid w:val="004A2836"/>
    <w:rsid w:val="004A3650"/>
    <w:rsid w:val="004A60A6"/>
    <w:rsid w:val="004A6419"/>
    <w:rsid w:val="004B0299"/>
    <w:rsid w:val="004B0B75"/>
    <w:rsid w:val="004B2A38"/>
    <w:rsid w:val="004C38FD"/>
    <w:rsid w:val="004C4A19"/>
    <w:rsid w:val="004C51DE"/>
    <w:rsid w:val="004C5F0D"/>
    <w:rsid w:val="004D0DBA"/>
    <w:rsid w:val="004D19E5"/>
    <w:rsid w:val="004D2F5B"/>
    <w:rsid w:val="004E152F"/>
    <w:rsid w:val="004E4089"/>
    <w:rsid w:val="004E71F1"/>
    <w:rsid w:val="004E7305"/>
    <w:rsid w:val="004F35AD"/>
    <w:rsid w:val="004F56E0"/>
    <w:rsid w:val="004F676B"/>
    <w:rsid w:val="00501528"/>
    <w:rsid w:val="00505B23"/>
    <w:rsid w:val="005106FD"/>
    <w:rsid w:val="00513D69"/>
    <w:rsid w:val="00517216"/>
    <w:rsid w:val="00534ACF"/>
    <w:rsid w:val="0054000F"/>
    <w:rsid w:val="005427CC"/>
    <w:rsid w:val="005440AB"/>
    <w:rsid w:val="00544AD1"/>
    <w:rsid w:val="0054506D"/>
    <w:rsid w:val="00545D4D"/>
    <w:rsid w:val="00547C77"/>
    <w:rsid w:val="00547DC1"/>
    <w:rsid w:val="00547FFC"/>
    <w:rsid w:val="005522F2"/>
    <w:rsid w:val="00555D68"/>
    <w:rsid w:val="00555ED9"/>
    <w:rsid w:val="0056101A"/>
    <w:rsid w:val="00563D28"/>
    <w:rsid w:val="00563DB1"/>
    <w:rsid w:val="00563EA2"/>
    <w:rsid w:val="00563FCD"/>
    <w:rsid w:val="00565776"/>
    <w:rsid w:val="00566147"/>
    <w:rsid w:val="00566516"/>
    <w:rsid w:val="00571B10"/>
    <w:rsid w:val="00572B73"/>
    <w:rsid w:val="00574295"/>
    <w:rsid w:val="00575E05"/>
    <w:rsid w:val="00575FEA"/>
    <w:rsid w:val="00580E71"/>
    <w:rsid w:val="00581C25"/>
    <w:rsid w:val="005856BC"/>
    <w:rsid w:val="0058714E"/>
    <w:rsid w:val="00587F2C"/>
    <w:rsid w:val="005901FE"/>
    <w:rsid w:val="00592BE5"/>
    <w:rsid w:val="00596F5B"/>
    <w:rsid w:val="00597BD7"/>
    <w:rsid w:val="005A106B"/>
    <w:rsid w:val="005A10D7"/>
    <w:rsid w:val="005A4358"/>
    <w:rsid w:val="005A4588"/>
    <w:rsid w:val="005A5E85"/>
    <w:rsid w:val="005A6BE9"/>
    <w:rsid w:val="005A7AAD"/>
    <w:rsid w:val="005B2C9A"/>
    <w:rsid w:val="005B3D0E"/>
    <w:rsid w:val="005B6418"/>
    <w:rsid w:val="005C031F"/>
    <w:rsid w:val="005C0AEC"/>
    <w:rsid w:val="005C3BA7"/>
    <w:rsid w:val="005D2701"/>
    <w:rsid w:val="005D56CD"/>
    <w:rsid w:val="005D59D0"/>
    <w:rsid w:val="005E0825"/>
    <w:rsid w:val="005E10DC"/>
    <w:rsid w:val="005E1981"/>
    <w:rsid w:val="005E1EB4"/>
    <w:rsid w:val="005E3663"/>
    <w:rsid w:val="005E5F59"/>
    <w:rsid w:val="005E6F31"/>
    <w:rsid w:val="005E7736"/>
    <w:rsid w:val="005F7CD3"/>
    <w:rsid w:val="00601876"/>
    <w:rsid w:val="00601C08"/>
    <w:rsid w:val="00603363"/>
    <w:rsid w:val="00604039"/>
    <w:rsid w:val="00605911"/>
    <w:rsid w:val="00605C1A"/>
    <w:rsid w:val="00605D0C"/>
    <w:rsid w:val="00612777"/>
    <w:rsid w:val="00614453"/>
    <w:rsid w:val="00615938"/>
    <w:rsid w:val="00617DDF"/>
    <w:rsid w:val="00620945"/>
    <w:rsid w:val="00623C69"/>
    <w:rsid w:val="00624A6F"/>
    <w:rsid w:val="00624D6C"/>
    <w:rsid w:val="006250D3"/>
    <w:rsid w:val="0062552E"/>
    <w:rsid w:val="00626B0B"/>
    <w:rsid w:val="006271A6"/>
    <w:rsid w:val="00632522"/>
    <w:rsid w:val="00634328"/>
    <w:rsid w:val="00634F18"/>
    <w:rsid w:val="00635896"/>
    <w:rsid w:val="0063755D"/>
    <w:rsid w:val="0063769A"/>
    <w:rsid w:val="00640AF5"/>
    <w:rsid w:val="00641196"/>
    <w:rsid w:val="0064450C"/>
    <w:rsid w:val="006447B4"/>
    <w:rsid w:val="006457E2"/>
    <w:rsid w:val="006461CB"/>
    <w:rsid w:val="00646766"/>
    <w:rsid w:val="006470BC"/>
    <w:rsid w:val="00650132"/>
    <w:rsid w:val="00651BB0"/>
    <w:rsid w:val="00653BAF"/>
    <w:rsid w:val="00655C3E"/>
    <w:rsid w:val="00655E44"/>
    <w:rsid w:val="00656373"/>
    <w:rsid w:val="006571A7"/>
    <w:rsid w:val="00657C7F"/>
    <w:rsid w:val="006600EA"/>
    <w:rsid w:val="006613F5"/>
    <w:rsid w:val="00664F81"/>
    <w:rsid w:val="00667CE1"/>
    <w:rsid w:val="00671DF8"/>
    <w:rsid w:val="006752D8"/>
    <w:rsid w:val="006757CA"/>
    <w:rsid w:val="00675E78"/>
    <w:rsid w:val="00676A4B"/>
    <w:rsid w:val="00676D1D"/>
    <w:rsid w:val="00681714"/>
    <w:rsid w:val="00681CDC"/>
    <w:rsid w:val="0068640A"/>
    <w:rsid w:val="006908D2"/>
    <w:rsid w:val="0069626A"/>
    <w:rsid w:val="0069731F"/>
    <w:rsid w:val="006A4176"/>
    <w:rsid w:val="006A445E"/>
    <w:rsid w:val="006A7AE5"/>
    <w:rsid w:val="006B2165"/>
    <w:rsid w:val="006B7616"/>
    <w:rsid w:val="006C4242"/>
    <w:rsid w:val="006C5FC5"/>
    <w:rsid w:val="006D1A28"/>
    <w:rsid w:val="006E0362"/>
    <w:rsid w:val="006E043F"/>
    <w:rsid w:val="006E0CC6"/>
    <w:rsid w:val="006E1632"/>
    <w:rsid w:val="006E45A3"/>
    <w:rsid w:val="006E4708"/>
    <w:rsid w:val="006E5972"/>
    <w:rsid w:val="006E6A8F"/>
    <w:rsid w:val="006E6F98"/>
    <w:rsid w:val="006E761F"/>
    <w:rsid w:val="006F01AC"/>
    <w:rsid w:val="006F25AA"/>
    <w:rsid w:val="00700918"/>
    <w:rsid w:val="00703A10"/>
    <w:rsid w:val="007077F3"/>
    <w:rsid w:val="007113E9"/>
    <w:rsid w:val="00712A8E"/>
    <w:rsid w:val="00715333"/>
    <w:rsid w:val="00716C76"/>
    <w:rsid w:val="007204C6"/>
    <w:rsid w:val="00723906"/>
    <w:rsid w:val="00726CBB"/>
    <w:rsid w:val="0073582C"/>
    <w:rsid w:val="0073688C"/>
    <w:rsid w:val="007424E3"/>
    <w:rsid w:val="00742744"/>
    <w:rsid w:val="00742E69"/>
    <w:rsid w:val="007433C1"/>
    <w:rsid w:val="00744C2F"/>
    <w:rsid w:val="00747649"/>
    <w:rsid w:val="00750712"/>
    <w:rsid w:val="00753467"/>
    <w:rsid w:val="007571C7"/>
    <w:rsid w:val="007608A3"/>
    <w:rsid w:val="007612A5"/>
    <w:rsid w:val="0076479E"/>
    <w:rsid w:val="00764FF0"/>
    <w:rsid w:val="00765637"/>
    <w:rsid w:val="00770387"/>
    <w:rsid w:val="00771E7F"/>
    <w:rsid w:val="00772596"/>
    <w:rsid w:val="00774D01"/>
    <w:rsid w:val="00774F96"/>
    <w:rsid w:val="0077668A"/>
    <w:rsid w:val="00780036"/>
    <w:rsid w:val="0078224E"/>
    <w:rsid w:val="007879C6"/>
    <w:rsid w:val="00790551"/>
    <w:rsid w:val="00791405"/>
    <w:rsid w:val="00793EBA"/>
    <w:rsid w:val="007A194E"/>
    <w:rsid w:val="007A21AB"/>
    <w:rsid w:val="007A37A1"/>
    <w:rsid w:val="007A3CA6"/>
    <w:rsid w:val="007A5978"/>
    <w:rsid w:val="007A5E27"/>
    <w:rsid w:val="007A79A0"/>
    <w:rsid w:val="007B0A89"/>
    <w:rsid w:val="007B0D8B"/>
    <w:rsid w:val="007B124B"/>
    <w:rsid w:val="007B2438"/>
    <w:rsid w:val="007B2E97"/>
    <w:rsid w:val="007B465D"/>
    <w:rsid w:val="007B5542"/>
    <w:rsid w:val="007B5CF4"/>
    <w:rsid w:val="007B71D8"/>
    <w:rsid w:val="007B7395"/>
    <w:rsid w:val="007C1198"/>
    <w:rsid w:val="007C4478"/>
    <w:rsid w:val="007C51E9"/>
    <w:rsid w:val="007C5296"/>
    <w:rsid w:val="007C58F3"/>
    <w:rsid w:val="007D0C8F"/>
    <w:rsid w:val="007D0CF2"/>
    <w:rsid w:val="007D2EDE"/>
    <w:rsid w:val="007D3A2C"/>
    <w:rsid w:val="007D6F5E"/>
    <w:rsid w:val="007D7140"/>
    <w:rsid w:val="007E5179"/>
    <w:rsid w:val="007E553B"/>
    <w:rsid w:val="007E5CA8"/>
    <w:rsid w:val="007F05AE"/>
    <w:rsid w:val="007F3EA5"/>
    <w:rsid w:val="007F7A87"/>
    <w:rsid w:val="008003DA"/>
    <w:rsid w:val="00802E25"/>
    <w:rsid w:val="00803040"/>
    <w:rsid w:val="00806213"/>
    <w:rsid w:val="008066F4"/>
    <w:rsid w:val="008067B1"/>
    <w:rsid w:val="0080701D"/>
    <w:rsid w:val="0081176A"/>
    <w:rsid w:val="00812F66"/>
    <w:rsid w:val="00813847"/>
    <w:rsid w:val="00815261"/>
    <w:rsid w:val="00822F08"/>
    <w:rsid w:val="008231E7"/>
    <w:rsid w:val="008245D7"/>
    <w:rsid w:val="00826465"/>
    <w:rsid w:val="00830434"/>
    <w:rsid w:val="00830796"/>
    <w:rsid w:val="00832916"/>
    <w:rsid w:val="00833668"/>
    <w:rsid w:val="0083625D"/>
    <w:rsid w:val="00842276"/>
    <w:rsid w:val="008422B8"/>
    <w:rsid w:val="00842B22"/>
    <w:rsid w:val="008432ED"/>
    <w:rsid w:val="00843E25"/>
    <w:rsid w:val="008446B2"/>
    <w:rsid w:val="00845363"/>
    <w:rsid w:val="0084542F"/>
    <w:rsid w:val="008459C0"/>
    <w:rsid w:val="0084628F"/>
    <w:rsid w:val="00846CE6"/>
    <w:rsid w:val="00851F22"/>
    <w:rsid w:val="008528E5"/>
    <w:rsid w:val="00857925"/>
    <w:rsid w:val="00857E6E"/>
    <w:rsid w:val="00863023"/>
    <w:rsid w:val="00863A04"/>
    <w:rsid w:val="0086692D"/>
    <w:rsid w:val="008676A8"/>
    <w:rsid w:val="0087087F"/>
    <w:rsid w:val="0087109A"/>
    <w:rsid w:val="00871228"/>
    <w:rsid w:val="00871DD6"/>
    <w:rsid w:val="00872DAB"/>
    <w:rsid w:val="00875EBB"/>
    <w:rsid w:val="008769FC"/>
    <w:rsid w:val="00876EEA"/>
    <w:rsid w:val="00882B38"/>
    <w:rsid w:val="00884CB4"/>
    <w:rsid w:val="008854FA"/>
    <w:rsid w:val="00886C0A"/>
    <w:rsid w:val="00887978"/>
    <w:rsid w:val="008879E4"/>
    <w:rsid w:val="00891501"/>
    <w:rsid w:val="00893D72"/>
    <w:rsid w:val="00895542"/>
    <w:rsid w:val="008956F3"/>
    <w:rsid w:val="00896693"/>
    <w:rsid w:val="008A252A"/>
    <w:rsid w:val="008A35DC"/>
    <w:rsid w:val="008A383A"/>
    <w:rsid w:val="008B1CC8"/>
    <w:rsid w:val="008B37EA"/>
    <w:rsid w:val="008B4FBC"/>
    <w:rsid w:val="008B510D"/>
    <w:rsid w:val="008B5336"/>
    <w:rsid w:val="008B5D9A"/>
    <w:rsid w:val="008B74D8"/>
    <w:rsid w:val="008C007F"/>
    <w:rsid w:val="008C1464"/>
    <w:rsid w:val="008C3390"/>
    <w:rsid w:val="008C4A31"/>
    <w:rsid w:val="008C639D"/>
    <w:rsid w:val="008D0B7F"/>
    <w:rsid w:val="008D186B"/>
    <w:rsid w:val="008D18A3"/>
    <w:rsid w:val="008D1D7C"/>
    <w:rsid w:val="008D2B42"/>
    <w:rsid w:val="008D491C"/>
    <w:rsid w:val="008D4DDC"/>
    <w:rsid w:val="008E1F43"/>
    <w:rsid w:val="008E2BDD"/>
    <w:rsid w:val="008E6486"/>
    <w:rsid w:val="008E71D4"/>
    <w:rsid w:val="008F2623"/>
    <w:rsid w:val="008F3AEF"/>
    <w:rsid w:val="008F51FD"/>
    <w:rsid w:val="008F74D1"/>
    <w:rsid w:val="00900454"/>
    <w:rsid w:val="00903220"/>
    <w:rsid w:val="00904C8F"/>
    <w:rsid w:val="0090739E"/>
    <w:rsid w:val="00911185"/>
    <w:rsid w:val="00911DE3"/>
    <w:rsid w:val="00913793"/>
    <w:rsid w:val="00913909"/>
    <w:rsid w:val="00913A5D"/>
    <w:rsid w:val="009167CA"/>
    <w:rsid w:val="009203C2"/>
    <w:rsid w:val="009203EE"/>
    <w:rsid w:val="00920A9A"/>
    <w:rsid w:val="009218FB"/>
    <w:rsid w:val="0092367B"/>
    <w:rsid w:val="00923B43"/>
    <w:rsid w:val="00924E50"/>
    <w:rsid w:val="00925243"/>
    <w:rsid w:val="00926E91"/>
    <w:rsid w:val="00927AAE"/>
    <w:rsid w:val="00932696"/>
    <w:rsid w:val="009351BE"/>
    <w:rsid w:val="00937C0F"/>
    <w:rsid w:val="0094033E"/>
    <w:rsid w:val="0094104E"/>
    <w:rsid w:val="0094418F"/>
    <w:rsid w:val="0094530F"/>
    <w:rsid w:val="00945B3C"/>
    <w:rsid w:val="00945DD8"/>
    <w:rsid w:val="00946FF9"/>
    <w:rsid w:val="0094736A"/>
    <w:rsid w:val="00950DD3"/>
    <w:rsid w:val="009517E8"/>
    <w:rsid w:val="00954C20"/>
    <w:rsid w:val="0095528F"/>
    <w:rsid w:val="00956EE9"/>
    <w:rsid w:val="00961187"/>
    <w:rsid w:val="00962F35"/>
    <w:rsid w:val="00965568"/>
    <w:rsid w:val="00970079"/>
    <w:rsid w:val="0097018F"/>
    <w:rsid w:val="00970C13"/>
    <w:rsid w:val="009711A6"/>
    <w:rsid w:val="00973258"/>
    <w:rsid w:val="00973339"/>
    <w:rsid w:val="00974F14"/>
    <w:rsid w:val="009803A9"/>
    <w:rsid w:val="00980ED1"/>
    <w:rsid w:val="00981E89"/>
    <w:rsid w:val="00982CF5"/>
    <w:rsid w:val="00983937"/>
    <w:rsid w:val="00984260"/>
    <w:rsid w:val="009854A3"/>
    <w:rsid w:val="00985C54"/>
    <w:rsid w:val="00987CED"/>
    <w:rsid w:val="00991EC1"/>
    <w:rsid w:val="00997057"/>
    <w:rsid w:val="009A1DA8"/>
    <w:rsid w:val="009A28BD"/>
    <w:rsid w:val="009A70BA"/>
    <w:rsid w:val="009A77F5"/>
    <w:rsid w:val="009B3371"/>
    <w:rsid w:val="009C0501"/>
    <w:rsid w:val="009C4C27"/>
    <w:rsid w:val="009C4D90"/>
    <w:rsid w:val="009C5A8E"/>
    <w:rsid w:val="009C647C"/>
    <w:rsid w:val="009D03AB"/>
    <w:rsid w:val="009D08F6"/>
    <w:rsid w:val="009D21C4"/>
    <w:rsid w:val="009D3C7B"/>
    <w:rsid w:val="009D4306"/>
    <w:rsid w:val="009D4E8D"/>
    <w:rsid w:val="009D65DF"/>
    <w:rsid w:val="009E024B"/>
    <w:rsid w:val="009E02A6"/>
    <w:rsid w:val="009E38ED"/>
    <w:rsid w:val="009E465C"/>
    <w:rsid w:val="009E4C8A"/>
    <w:rsid w:val="009E6FB6"/>
    <w:rsid w:val="009F2069"/>
    <w:rsid w:val="009F21DF"/>
    <w:rsid w:val="009F2BCE"/>
    <w:rsid w:val="009F2E6B"/>
    <w:rsid w:val="009F4CF2"/>
    <w:rsid w:val="009F501F"/>
    <w:rsid w:val="009F5566"/>
    <w:rsid w:val="00A039D8"/>
    <w:rsid w:val="00A04F14"/>
    <w:rsid w:val="00A0748A"/>
    <w:rsid w:val="00A10379"/>
    <w:rsid w:val="00A104A8"/>
    <w:rsid w:val="00A11AD5"/>
    <w:rsid w:val="00A1347B"/>
    <w:rsid w:val="00A135A1"/>
    <w:rsid w:val="00A13ABC"/>
    <w:rsid w:val="00A14E4B"/>
    <w:rsid w:val="00A14EAE"/>
    <w:rsid w:val="00A15196"/>
    <w:rsid w:val="00A16E07"/>
    <w:rsid w:val="00A20D0F"/>
    <w:rsid w:val="00A219D2"/>
    <w:rsid w:val="00A232D5"/>
    <w:rsid w:val="00A26264"/>
    <w:rsid w:val="00A303D6"/>
    <w:rsid w:val="00A31C7F"/>
    <w:rsid w:val="00A41006"/>
    <w:rsid w:val="00A41C73"/>
    <w:rsid w:val="00A42470"/>
    <w:rsid w:val="00A43830"/>
    <w:rsid w:val="00A46207"/>
    <w:rsid w:val="00A46297"/>
    <w:rsid w:val="00A4717A"/>
    <w:rsid w:val="00A5013A"/>
    <w:rsid w:val="00A50706"/>
    <w:rsid w:val="00A54A5B"/>
    <w:rsid w:val="00A61033"/>
    <w:rsid w:val="00A62AFE"/>
    <w:rsid w:val="00A63013"/>
    <w:rsid w:val="00A63C84"/>
    <w:rsid w:val="00A64E65"/>
    <w:rsid w:val="00A65489"/>
    <w:rsid w:val="00A659C7"/>
    <w:rsid w:val="00A66187"/>
    <w:rsid w:val="00A71078"/>
    <w:rsid w:val="00A73667"/>
    <w:rsid w:val="00A73A39"/>
    <w:rsid w:val="00A73EF8"/>
    <w:rsid w:val="00A746CD"/>
    <w:rsid w:val="00A74DCD"/>
    <w:rsid w:val="00A75A71"/>
    <w:rsid w:val="00A76964"/>
    <w:rsid w:val="00A81820"/>
    <w:rsid w:val="00A839E8"/>
    <w:rsid w:val="00A84250"/>
    <w:rsid w:val="00A86E28"/>
    <w:rsid w:val="00A935AE"/>
    <w:rsid w:val="00A93ED0"/>
    <w:rsid w:val="00A96011"/>
    <w:rsid w:val="00A97AA3"/>
    <w:rsid w:val="00AA44C9"/>
    <w:rsid w:val="00AB6C34"/>
    <w:rsid w:val="00AB72CE"/>
    <w:rsid w:val="00AC0717"/>
    <w:rsid w:val="00AC2BBF"/>
    <w:rsid w:val="00AC2F59"/>
    <w:rsid w:val="00AC6C47"/>
    <w:rsid w:val="00AC7EB5"/>
    <w:rsid w:val="00AD2BD1"/>
    <w:rsid w:val="00AD5DD8"/>
    <w:rsid w:val="00AD72ED"/>
    <w:rsid w:val="00AE0E8A"/>
    <w:rsid w:val="00AE1340"/>
    <w:rsid w:val="00AE2AA9"/>
    <w:rsid w:val="00AE2E40"/>
    <w:rsid w:val="00AE4876"/>
    <w:rsid w:val="00AE4FE9"/>
    <w:rsid w:val="00AE67AE"/>
    <w:rsid w:val="00AE7471"/>
    <w:rsid w:val="00AF2E5E"/>
    <w:rsid w:val="00AF31AD"/>
    <w:rsid w:val="00AF34C9"/>
    <w:rsid w:val="00AF35FB"/>
    <w:rsid w:val="00AF470D"/>
    <w:rsid w:val="00AF4B9C"/>
    <w:rsid w:val="00AF5ED8"/>
    <w:rsid w:val="00AF65F0"/>
    <w:rsid w:val="00AF74EF"/>
    <w:rsid w:val="00B00196"/>
    <w:rsid w:val="00B01589"/>
    <w:rsid w:val="00B02985"/>
    <w:rsid w:val="00B0348B"/>
    <w:rsid w:val="00B052D6"/>
    <w:rsid w:val="00B06F06"/>
    <w:rsid w:val="00B07C07"/>
    <w:rsid w:val="00B1240D"/>
    <w:rsid w:val="00B16C43"/>
    <w:rsid w:val="00B2552B"/>
    <w:rsid w:val="00B25709"/>
    <w:rsid w:val="00B33CF8"/>
    <w:rsid w:val="00B34598"/>
    <w:rsid w:val="00B35051"/>
    <w:rsid w:val="00B374C4"/>
    <w:rsid w:val="00B438CA"/>
    <w:rsid w:val="00B450EE"/>
    <w:rsid w:val="00B45386"/>
    <w:rsid w:val="00B46B2D"/>
    <w:rsid w:val="00B47742"/>
    <w:rsid w:val="00B50847"/>
    <w:rsid w:val="00B52F6B"/>
    <w:rsid w:val="00B54CFE"/>
    <w:rsid w:val="00B56274"/>
    <w:rsid w:val="00B610B9"/>
    <w:rsid w:val="00B619E9"/>
    <w:rsid w:val="00B63C44"/>
    <w:rsid w:val="00B64A72"/>
    <w:rsid w:val="00B663EB"/>
    <w:rsid w:val="00B6656B"/>
    <w:rsid w:val="00B71128"/>
    <w:rsid w:val="00B72477"/>
    <w:rsid w:val="00B80971"/>
    <w:rsid w:val="00B831E1"/>
    <w:rsid w:val="00B83C1D"/>
    <w:rsid w:val="00B85FD6"/>
    <w:rsid w:val="00B86D20"/>
    <w:rsid w:val="00B86F30"/>
    <w:rsid w:val="00B87057"/>
    <w:rsid w:val="00B91F1E"/>
    <w:rsid w:val="00B926E0"/>
    <w:rsid w:val="00B9475F"/>
    <w:rsid w:val="00B96644"/>
    <w:rsid w:val="00B96D6B"/>
    <w:rsid w:val="00B973C4"/>
    <w:rsid w:val="00BA0C7B"/>
    <w:rsid w:val="00BA1AA8"/>
    <w:rsid w:val="00BA1B25"/>
    <w:rsid w:val="00BA42B2"/>
    <w:rsid w:val="00BA7792"/>
    <w:rsid w:val="00BB285E"/>
    <w:rsid w:val="00BB5B65"/>
    <w:rsid w:val="00BC1E85"/>
    <w:rsid w:val="00BC3240"/>
    <w:rsid w:val="00BC53E7"/>
    <w:rsid w:val="00BC5880"/>
    <w:rsid w:val="00BD0EE3"/>
    <w:rsid w:val="00BD1FB4"/>
    <w:rsid w:val="00BD5117"/>
    <w:rsid w:val="00BD54F0"/>
    <w:rsid w:val="00BD61D7"/>
    <w:rsid w:val="00BD7420"/>
    <w:rsid w:val="00BD7EE5"/>
    <w:rsid w:val="00BE20F3"/>
    <w:rsid w:val="00BE2B83"/>
    <w:rsid w:val="00BE3EC1"/>
    <w:rsid w:val="00BE418D"/>
    <w:rsid w:val="00BF1214"/>
    <w:rsid w:val="00BF6347"/>
    <w:rsid w:val="00C04116"/>
    <w:rsid w:val="00C063B0"/>
    <w:rsid w:val="00C10908"/>
    <w:rsid w:val="00C115AD"/>
    <w:rsid w:val="00C12D0B"/>
    <w:rsid w:val="00C144F2"/>
    <w:rsid w:val="00C14F86"/>
    <w:rsid w:val="00C1536A"/>
    <w:rsid w:val="00C177C4"/>
    <w:rsid w:val="00C20365"/>
    <w:rsid w:val="00C21B80"/>
    <w:rsid w:val="00C271D6"/>
    <w:rsid w:val="00C27E0B"/>
    <w:rsid w:val="00C3222D"/>
    <w:rsid w:val="00C32408"/>
    <w:rsid w:val="00C32FDF"/>
    <w:rsid w:val="00C341C0"/>
    <w:rsid w:val="00C350AD"/>
    <w:rsid w:val="00C46351"/>
    <w:rsid w:val="00C54109"/>
    <w:rsid w:val="00C543D4"/>
    <w:rsid w:val="00C550E7"/>
    <w:rsid w:val="00C56EB7"/>
    <w:rsid w:val="00C571E6"/>
    <w:rsid w:val="00C61649"/>
    <w:rsid w:val="00C619D7"/>
    <w:rsid w:val="00C619E7"/>
    <w:rsid w:val="00C6206D"/>
    <w:rsid w:val="00C64D30"/>
    <w:rsid w:val="00C655C2"/>
    <w:rsid w:val="00C66765"/>
    <w:rsid w:val="00C66C8C"/>
    <w:rsid w:val="00C7021F"/>
    <w:rsid w:val="00C70528"/>
    <w:rsid w:val="00C73675"/>
    <w:rsid w:val="00C8382C"/>
    <w:rsid w:val="00C8648A"/>
    <w:rsid w:val="00C9649C"/>
    <w:rsid w:val="00C96C03"/>
    <w:rsid w:val="00C96F4D"/>
    <w:rsid w:val="00CA1A47"/>
    <w:rsid w:val="00CA3671"/>
    <w:rsid w:val="00CA516F"/>
    <w:rsid w:val="00CB2C81"/>
    <w:rsid w:val="00CB7EED"/>
    <w:rsid w:val="00CC10EB"/>
    <w:rsid w:val="00CC2A7A"/>
    <w:rsid w:val="00CC63C4"/>
    <w:rsid w:val="00CC6F2E"/>
    <w:rsid w:val="00CD3263"/>
    <w:rsid w:val="00CD7966"/>
    <w:rsid w:val="00CE27FB"/>
    <w:rsid w:val="00CE36B0"/>
    <w:rsid w:val="00CE4089"/>
    <w:rsid w:val="00CE5670"/>
    <w:rsid w:val="00CE598D"/>
    <w:rsid w:val="00CE6F1F"/>
    <w:rsid w:val="00CF40F0"/>
    <w:rsid w:val="00CF5013"/>
    <w:rsid w:val="00CF77A5"/>
    <w:rsid w:val="00D02202"/>
    <w:rsid w:val="00D03150"/>
    <w:rsid w:val="00D03C01"/>
    <w:rsid w:val="00D03DD5"/>
    <w:rsid w:val="00D04378"/>
    <w:rsid w:val="00D052C4"/>
    <w:rsid w:val="00D07ECC"/>
    <w:rsid w:val="00D10943"/>
    <w:rsid w:val="00D13A16"/>
    <w:rsid w:val="00D14BAB"/>
    <w:rsid w:val="00D157A3"/>
    <w:rsid w:val="00D15C2F"/>
    <w:rsid w:val="00D16945"/>
    <w:rsid w:val="00D17903"/>
    <w:rsid w:val="00D2321A"/>
    <w:rsid w:val="00D23808"/>
    <w:rsid w:val="00D25923"/>
    <w:rsid w:val="00D31F49"/>
    <w:rsid w:val="00D34B13"/>
    <w:rsid w:val="00D34BA5"/>
    <w:rsid w:val="00D36C6A"/>
    <w:rsid w:val="00D411E5"/>
    <w:rsid w:val="00D41F54"/>
    <w:rsid w:val="00D43602"/>
    <w:rsid w:val="00D44F7C"/>
    <w:rsid w:val="00D45F33"/>
    <w:rsid w:val="00D46246"/>
    <w:rsid w:val="00D51C66"/>
    <w:rsid w:val="00D5256B"/>
    <w:rsid w:val="00D531A3"/>
    <w:rsid w:val="00D60E22"/>
    <w:rsid w:val="00D62041"/>
    <w:rsid w:val="00D62ED5"/>
    <w:rsid w:val="00D64798"/>
    <w:rsid w:val="00D66D52"/>
    <w:rsid w:val="00D73B26"/>
    <w:rsid w:val="00D82510"/>
    <w:rsid w:val="00D82953"/>
    <w:rsid w:val="00D8308D"/>
    <w:rsid w:val="00D91342"/>
    <w:rsid w:val="00D91996"/>
    <w:rsid w:val="00D91ACA"/>
    <w:rsid w:val="00D92475"/>
    <w:rsid w:val="00D96264"/>
    <w:rsid w:val="00D964AA"/>
    <w:rsid w:val="00D96F2D"/>
    <w:rsid w:val="00D97641"/>
    <w:rsid w:val="00D97891"/>
    <w:rsid w:val="00DA4180"/>
    <w:rsid w:val="00DA4C6B"/>
    <w:rsid w:val="00DA5009"/>
    <w:rsid w:val="00DB110A"/>
    <w:rsid w:val="00DB208A"/>
    <w:rsid w:val="00DB31A8"/>
    <w:rsid w:val="00DB6A11"/>
    <w:rsid w:val="00DC5E19"/>
    <w:rsid w:val="00DD140F"/>
    <w:rsid w:val="00DD25AB"/>
    <w:rsid w:val="00DD2C23"/>
    <w:rsid w:val="00DD412D"/>
    <w:rsid w:val="00DD4AA1"/>
    <w:rsid w:val="00DD7042"/>
    <w:rsid w:val="00DE0911"/>
    <w:rsid w:val="00DE097B"/>
    <w:rsid w:val="00DE25A0"/>
    <w:rsid w:val="00DE299F"/>
    <w:rsid w:val="00DE32CF"/>
    <w:rsid w:val="00DE52B3"/>
    <w:rsid w:val="00DE663B"/>
    <w:rsid w:val="00DF0689"/>
    <w:rsid w:val="00DF15FE"/>
    <w:rsid w:val="00DF1697"/>
    <w:rsid w:val="00DF1B66"/>
    <w:rsid w:val="00DF607F"/>
    <w:rsid w:val="00DF7BD7"/>
    <w:rsid w:val="00E012E6"/>
    <w:rsid w:val="00E02358"/>
    <w:rsid w:val="00E03986"/>
    <w:rsid w:val="00E10060"/>
    <w:rsid w:val="00E10BF2"/>
    <w:rsid w:val="00E134E6"/>
    <w:rsid w:val="00E15AE1"/>
    <w:rsid w:val="00E1689C"/>
    <w:rsid w:val="00E20EB3"/>
    <w:rsid w:val="00E2244B"/>
    <w:rsid w:val="00E23A38"/>
    <w:rsid w:val="00E24487"/>
    <w:rsid w:val="00E2777F"/>
    <w:rsid w:val="00E30EAE"/>
    <w:rsid w:val="00E35365"/>
    <w:rsid w:val="00E35DC9"/>
    <w:rsid w:val="00E36061"/>
    <w:rsid w:val="00E4085A"/>
    <w:rsid w:val="00E41372"/>
    <w:rsid w:val="00E41E84"/>
    <w:rsid w:val="00E4447E"/>
    <w:rsid w:val="00E45160"/>
    <w:rsid w:val="00E5120B"/>
    <w:rsid w:val="00E52927"/>
    <w:rsid w:val="00E54100"/>
    <w:rsid w:val="00E552CF"/>
    <w:rsid w:val="00E56761"/>
    <w:rsid w:val="00E57545"/>
    <w:rsid w:val="00E60902"/>
    <w:rsid w:val="00E6170C"/>
    <w:rsid w:val="00E61ACF"/>
    <w:rsid w:val="00E6656B"/>
    <w:rsid w:val="00E7324C"/>
    <w:rsid w:val="00E74085"/>
    <w:rsid w:val="00E74268"/>
    <w:rsid w:val="00E74CC5"/>
    <w:rsid w:val="00E81704"/>
    <w:rsid w:val="00E84B2D"/>
    <w:rsid w:val="00E91442"/>
    <w:rsid w:val="00E9175F"/>
    <w:rsid w:val="00E920CB"/>
    <w:rsid w:val="00E9263E"/>
    <w:rsid w:val="00E93EB6"/>
    <w:rsid w:val="00E975B4"/>
    <w:rsid w:val="00EA6541"/>
    <w:rsid w:val="00EA77A0"/>
    <w:rsid w:val="00EB2F12"/>
    <w:rsid w:val="00EB5216"/>
    <w:rsid w:val="00EB64EA"/>
    <w:rsid w:val="00EC2388"/>
    <w:rsid w:val="00EC2AB0"/>
    <w:rsid w:val="00EC4A58"/>
    <w:rsid w:val="00EC7EDE"/>
    <w:rsid w:val="00ED15E2"/>
    <w:rsid w:val="00ED24A1"/>
    <w:rsid w:val="00ED26E0"/>
    <w:rsid w:val="00ED548F"/>
    <w:rsid w:val="00EE544A"/>
    <w:rsid w:val="00EE6458"/>
    <w:rsid w:val="00EE6E77"/>
    <w:rsid w:val="00EF051C"/>
    <w:rsid w:val="00EF0527"/>
    <w:rsid w:val="00EF27BF"/>
    <w:rsid w:val="00F01BB3"/>
    <w:rsid w:val="00F038B5"/>
    <w:rsid w:val="00F06337"/>
    <w:rsid w:val="00F11DDA"/>
    <w:rsid w:val="00F14A0C"/>
    <w:rsid w:val="00F1695F"/>
    <w:rsid w:val="00F1730C"/>
    <w:rsid w:val="00F26C3E"/>
    <w:rsid w:val="00F31296"/>
    <w:rsid w:val="00F31751"/>
    <w:rsid w:val="00F3476B"/>
    <w:rsid w:val="00F401A5"/>
    <w:rsid w:val="00F44CC3"/>
    <w:rsid w:val="00F4542A"/>
    <w:rsid w:val="00F534D8"/>
    <w:rsid w:val="00F53C67"/>
    <w:rsid w:val="00F55663"/>
    <w:rsid w:val="00F63241"/>
    <w:rsid w:val="00F6462E"/>
    <w:rsid w:val="00F67F39"/>
    <w:rsid w:val="00F703AB"/>
    <w:rsid w:val="00F71F81"/>
    <w:rsid w:val="00F72670"/>
    <w:rsid w:val="00F72E7C"/>
    <w:rsid w:val="00F80633"/>
    <w:rsid w:val="00F809FE"/>
    <w:rsid w:val="00F816CE"/>
    <w:rsid w:val="00F81AC5"/>
    <w:rsid w:val="00F861B0"/>
    <w:rsid w:val="00F8674D"/>
    <w:rsid w:val="00F90AA2"/>
    <w:rsid w:val="00F90B98"/>
    <w:rsid w:val="00F915EB"/>
    <w:rsid w:val="00F9167D"/>
    <w:rsid w:val="00F93B71"/>
    <w:rsid w:val="00F9414C"/>
    <w:rsid w:val="00F94508"/>
    <w:rsid w:val="00F94D35"/>
    <w:rsid w:val="00F974B0"/>
    <w:rsid w:val="00F97E7B"/>
    <w:rsid w:val="00FA12F3"/>
    <w:rsid w:val="00FB0483"/>
    <w:rsid w:val="00FB126B"/>
    <w:rsid w:val="00FB1643"/>
    <w:rsid w:val="00FB3818"/>
    <w:rsid w:val="00FB7A92"/>
    <w:rsid w:val="00FC1A9A"/>
    <w:rsid w:val="00FC2A25"/>
    <w:rsid w:val="00FC3EDE"/>
    <w:rsid w:val="00FC4B73"/>
    <w:rsid w:val="00FD2585"/>
    <w:rsid w:val="00FD3446"/>
    <w:rsid w:val="00FD3462"/>
    <w:rsid w:val="00FD350B"/>
    <w:rsid w:val="00FD6692"/>
    <w:rsid w:val="00FD6E2A"/>
    <w:rsid w:val="00FD7C62"/>
    <w:rsid w:val="00FE18B9"/>
    <w:rsid w:val="00FE3563"/>
    <w:rsid w:val="00FE4622"/>
    <w:rsid w:val="00FE54F9"/>
    <w:rsid w:val="00FF1365"/>
    <w:rsid w:val="00FF26C5"/>
    <w:rsid w:val="00FF4BDA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8F"/>
  </w:style>
  <w:style w:type="paragraph" w:styleId="1">
    <w:name w:val="heading 1"/>
    <w:basedOn w:val="a"/>
    <w:next w:val="a"/>
    <w:link w:val="10"/>
    <w:qFormat/>
    <w:rsid w:val="0075346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7018F"/>
    <w:pPr>
      <w:keepNext/>
      <w:jc w:val="both"/>
      <w:outlineLvl w:val="1"/>
    </w:pPr>
    <w:rPr>
      <w:sz w:val="24"/>
    </w:rPr>
  </w:style>
  <w:style w:type="paragraph" w:styleId="5">
    <w:name w:val="heading 5"/>
    <w:basedOn w:val="a"/>
    <w:next w:val="a"/>
    <w:qFormat/>
    <w:rsid w:val="0097018F"/>
    <w:pPr>
      <w:keepNext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rsid w:val="0097018F"/>
    <w:pPr>
      <w:keepNext/>
      <w:jc w:val="both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0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D82953"/>
  </w:style>
  <w:style w:type="character" w:styleId="a5">
    <w:name w:val="footnote reference"/>
    <w:semiHidden/>
    <w:rsid w:val="00D82953"/>
    <w:rPr>
      <w:vertAlign w:val="superscript"/>
    </w:rPr>
  </w:style>
  <w:style w:type="paragraph" w:styleId="3">
    <w:name w:val="Body Text 3"/>
    <w:basedOn w:val="a"/>
    <w:rsid w:val="00753467"/>
    <w:pPr>
      <w:framePr w:w="3393" w:h="4748" w:hSpace="180" w:wrap="around" w:vAnchor="text" w:hAnchor="page" w:x="1505" w:y="83"/>
      <w:jc w:val="both"/>
    </w:pPr>
    <w:rPr>
      <w:sz w:val="24"/>
    </w:rPr>
  </w:style>
  <w:style w:type="paragraph" w:styleId="a6">
    <w:name w:val="Body Text"/>
    <w:basedOn w:val="a"/>
    <w:rsid w:val="00753467"/>
    <w:pPr>
      <w:framePr w:w="9157" w:h="2929" w:hSpace="180" w:wrap="around" w:vAnchor="text" w:hAnchor="page" w:x="1505" w:y="109"/>
      <w:jc w:val="center"/>
    </w:pPr>
    <w:rPr>
      <w:b/>
      <w:sz w:val="42"/>
    </w:rPr>
  </w:style>
  <w:style w:type="paragraph" w:styleId="a7">
    <w:name w:val="Title"/>
    <w:basedOn w:val="a"/>
    <w:qFormat/>
    <w:rsid w:val="008879E4"/>
    <w:pPr>
      <w:jc w:val="center"/>
    </w:pPr>
    <w:rPr>
      <w:sz w:val="28"/>
    </w:rPr>
  </w:style>
  <w:style w:type="paragraph" w:styleId="a8">
    <w:name w:val="Balloon Text"/>
    <w:basedOn w:val="a"/>
    <w:semiHidden/>
    <w:rsid w:val="00136A7C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uiPriority w:val="99"/>
    <w:rsid w:val="002C3626"/>
    <w:rPr>
      <w:color w:val="106BBE"/>
    </w:rPr>
  </w:style>
  <w:style w:type="character" w:customStyle="1" w:styleId="10">
    <w:name w:val="Заголовок 1 Знак"/>
    <w:link w:val="1"/>
    <w:rsid w:val="00051BF9"/>
    <w:rPr>
      <w:rFonts w:ascii="Arial" w:hAnsi="Arial" w:cs="Arial"/>
      <w:b/>
      <w:bCs/>
      <w:kern w:val="32"/>
      <w:sz w:val="32"/>
      <w:szCs w:val="32"/>
    </w:rPr>
  </w:style>
  <w:style w:type="paragraph" w:styleId="aa">
    <w:name w:val="header"/>
    <w:basedOn w:val="a"/>
    <w:link w:val="ab"/>
    <w:uiPriority w:val="99"/>
    <w:semiHidden/>
    <w:unhideWhenUsed/>
    <w:rsid w:val="00021D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21D9F"/>
  </w:style>
  <w:style w:type="paragraph" w:styleId="ac">
    <w:name w:val="footer"/>
    <w:basedOn w:val="a"/>
    <w:link w:val="ad"/>
    <w:uiPriority w:val="99"/>
    <w:semiHidden/>
    <w:unhideWhenUsed/>
    <w:rsid w:val="00021D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21D9F"/>
  </w:style>
  <w:style w:type="paragraph" w:styleId="HTML">
    <w:name w:val="HTML Preformatted"/>
    <w:basedOn w:val="a"/>
    <w:link w:val="HTML0"/>
    <w:uiPriority w:val="99"/>
    <w:unhideWhenUsed/>
    <w:rsid w:val="00A63013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rsid w:val="00A63013"/>
    <w:rPr>
      <w:rFonts w:ascii="Consolas" w:hAnsi="Consolas" w:cs="Consolas"/>
    </w:rPr>
  </w:style>
  <w:style w:type="paragraph" w:styleId="ae">
    <w:name w:val="List Paragraph"/>
    <w:basedOn w:val="a"/>
    <w:uiPriority w:val="34"/>
    <w:qFormat/>
    <w:rsid w:val="00871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8F"/>
  </w:style>
  <w:style w:type="paragraph" w:styleId="1">
    <w:name w:val="heading 1"/>
    <w:basedOn w:val="a"/>
    <w:next w:val="a"/>
    <w:link w:val="10"/>
    <w:qFormat/>
    <w:rsid w:val="0075346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7018F"/>
    <w:pPr>
      <w:keepNext/>
      <w:jc w:val="both"/>
      <w:outlineLvl w:val="1"/>
    </w:pPr>
    <w:rPr>
      <w:sz w:val="24"/>
    </w:rPr>
  </w:style>
  <w:style w:type="paragraph" w:styleId="5">
    <w:name w:val="heading 5"/>
    <w:basedOn w:val="a"/>
    <w:next w:val="a"/>
    <w:qFormat/>
    <w:rsid w:val="0097018F"/>
    <w:pPr>
      <w:keepNext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rsid w:val="0097018F"/>
    <w:pPr>
      <w:keepNext/>
      <w:jc w:val="both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0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D82953"/>
  </w:style>
  <w:style w:type="character" w:styleId="a5">
    <w:name w:val="footnote reference"/>
    <w:semiHidden/>
    <w:rsid w:val="00D82953"/>
    <w:rPr>
      <w:vertAlign w:val="superscript"/>
    </w:rPr>
  </w:style>
  <w:style w:type="paragraph" w:styleId="3">
    <w:name w:val="Body Text 3"/>
    <w:basedOn w:val="a"/>
    <w:rsid w:val="00753467"/>
    <w:pPr>
      <w:framePr w:w="3393" w:h="4748" w:hSpace="180" w:wrap="around" w:vAnchor="text" w:hAnchor="page" w:x="1505" w:y="83"/>
      <w:jc w:val="both"/>
    </w:pPr>
    <w:rPr>
      <w:sz w:val="24"/>
    </w:rPr>
  </w:style>
  <w:style w:type="paragraph" w:styleId="a6">
    <w:name w:val="Body Text"/>
    <w:basedOn w:val="a"/>
    <w:rsid w:val="00753467"/>
    <w:pPr>
      <w:framePr w:w="9157" w:h="2929" w:hSpace="180" w:wrap="around" w:vAnchor="text" w:hAnchor="page" w:x="1505" w:y="109"/>
      <w:jc w:val="center"/>
    </w:pPr>
    <w:rPr>
      <w:b/>
      <w:sz w:val="42"/>
    </w:rPr>
  </w:style>
  <w:style w:type="paragraph" w:styleId="a7">
    <w:name w:val="Title"/>
    <w:basedOn w:val="a"/>
    <w:qFormat/>
    <w:rsid w:val="008879E4"/>
    <w:pPr>
      <w:jc w:val="center"/>
    </w:pPr>
    <w:rPr>
      <w:sz w:val="28"/>
    </w:rPr>
  </w:style>
  <w:style w:type="paragraph" w:styleId="a8">
    <w:name w:val="Balloon Text"/>
    <w:basedOn w:val="a"/>
    <w:semiHidden/>
    <w:rsid w:val="00136A7C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uiPriority w:val="99"/>
    <w:rsid w:val="002C3626"/>
    <w:rPr>
      <w:color w:val="106BBE"/>
    </w:rPr>
  </w:style>
  <w:style w:type="character" w:customStyle="1" w:styleId="10">
    <w:name w:val="Заголовок 1 Знак"/>
    <w:link w:val="1"/>
    <w:rsid w:val="00051BF9"/>
    <w:rPr>
      <w:rFonts w:ascii="Arial" w:hAnsi="Arial" w:cs="Arial"/>
      <w:b/>
      <w:bCs/>
      <w:kern w:val="32"/>
      <w:sz w:val="32"/>
      <w:szCs w:val="32"/>
    </w:rPr>
  </w:style>
  <w:style w:type="paragraph" w:styleId="aa">
    <w:name w:val="header"/>
    <w:basedOn w:val="a"/>
    <w:link w:val="ab"/>
    <w:uiPriority w:val="99"/>
    <w:semiHidden/>
    <w:unhideWhenUsed/>
    <w:rsid w:val="00021D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21D9F"/>
  </w:style>
  <w:style w:type="paragraph" w:styleId="ac">
    <w:name w:val="footer"/>
    <w:basedOn w:val="a"/>
    <w:link w:val="ad"/>
    <w:uiPriority w:val="99"/>
    <w:semiHidden/>
    <w:unhideWhenUsed/>
    <w:rsid w:val="00021D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21D9F"/>
  </w:style>
  <w:style w:type="paragraph" w:styleId="HTML">
    <w:name w:val="HTML Preformatted"/>
    <w:basedOn w:val="a"/>
    <w:link w:val="HTML0"/>
    <w:uiPriority w:val="99"/>
    <w:unhideWhenUsed/>
    <w:rsid w:val="00A63013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rsid w:val="00A63013"/>
    <w:rPr>
      <w:rFonts w:ascii="Consolas" w:hAnsi="Consolas" w:cs="Consolas"/>
    </w:rPr>
  </w:style>
  <w:style w:type="paragraph" w:styleId="ae">
    <w:name w:val="List Paragraph"/>
    <w:basedOn w:val="a"/>
    <w:uiPriority w:val="34"/>
    <w:qFormat/>
    <w:rsid w:val="00871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1178476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ase.garant.ru/7103282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F2F576376CD73C4A7D253448C5ED0B1D39790BF189DB602B4A4F5E6749CACC5FE5D01B74200315E40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35B05-1AB9-40DF-80B9-1EC08293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12</vt:lpstr>
    </vt:vector>
  </TitlesOfParts>
  <Company>Администрация</Company>
  <LinksUpToDate>false</LinksUpToDate>
  <CharactersWithSpaces>14988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12</dc:title>
  <dc:creator>Customer</dc:creator>
  <cp:lastModifiedBy>Ермолаева</cp:lastModifiedBy>
  <cp:revision>2</cp:revision>
  <cp:lastPrinted>2021-06-18T10:25:00Z</cp:lastPrinted>
  <dcterms:created xsi:type="dcterms:W3CDTF">2022-05-31T06:55:00Z</dcterms:created>
  <dcterms:modified xsi:type="dcterms:W3CDTF">2022-05-31T06:55:00Z</dcterms:modified>
</cp:coreProperties>
</file>