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20387721"/>
        <w:docPartObj>
          <w:docPartGallery w:val="Cover Pages"/>
          <w:docPartUnique/>
        </w:docPartObj>
      </w:sdtPr>
      <w:sdtEndPr>
        <w:rPr>
          <w:rFonts w:ascii="Times New Roman" w:hAnsi="Times New Roman" w:cs="Times New Roman"/>
          <w:color w:val="1C4263" w:themeColor="accent1" w:themeShade="BF"/>
          <w:sz w:val="24"/>
          <w:szCs w:val="24"/>
        </w:rPr>
      </w:sdtEndPr>
      <w:sdtContent>
        <w:p w14:paraId="49AAAE7A" w14:textId="77777777" w:rsidR="00244938" w:rsidRDefault="00244938" w:rsidP="00381F01">
          <w:pPr>
            <w:spacing w:after="0" w:line="240" w:lineRule="auto"/>
          </w:pPr>
        </w:p>
        <w:p w14:paraId="33F45B28" w14:textId="77777777" w:rsidR="00A062B6" w:rsidRPr="002960ED" w:rsidRDefault="00A062B6" w:rsidP="00A062B6">
          <w:pPr>
            <w:autoSpaceDE w:val="0"/>
            <w:autoSpaceDN w:val="0"/>
            <w:adjustRightInd w:val="0"/>
            <w:ind w:right="142"/>
            <w:jc w:val="center"/>
            <w:rPr>
              <w:rFonts w:ascii="PosteRetro" w:hAnsi="PosteRetro"/>
              <w:color w:val="224F76"/>
              <w:sz w:val="20"/>
              <w:szCs w:val="20"/>
            </w:rPr>
          </w:pPr>
          <w:r w:rsidRPr="002960ED">
            <w:rPr>
              <w:rFonts w:ascii="PosteRetro" w:hAnsi="PosteRetro"/>
              <w:color w:val="224F76"/>
              <w:sz w:val="20"/>
              <w:szCs w:val="20"/>
            </w:rPr>
            <w:t>Мастерская архитектурно-градостроительного проектирования</w:t>
          </w:r>
        </w:p>
        <w:p w14:paraId="4059E965" w14:textId="77777777" w:rsidR="00A062B6" w:rsidRPr="008474C6" w:rsidRDefault="00A062B6" w:rsidP="00A062B6">
          <w:pPr>
            <w:autoSpaceDE w:val="0"/>
            <w:autoSpaceDN w:val="0"/>
            <w:adjustRightInd w:val="0"/>
            <w:ind w:right="142"/>
            <w:jc w:val="center"/>
            <w:rPr>
              <w:rFonts w:ascii="Times New Roman" w:hAnsi="Times New Roman"/>
              <w:color w:val="224F76"/>
              <w:sz w:val="28"/>
              <w:szCs w:val="28"/>
            </w:rPr>
          </w:pPr>
          <w:r w:rsidRPr="008474C6">
            <w:rPr>
              <w:rFonts w:ascii="Times New Roman" w:hAnsi="Times New Roman"/>
              <w:color w:val="224F76"/>
              <w:sz w:val="28"/>
              <w:szCs w:val="28"/>
            </w:rPr>
            <w:t>«</w:t>
          </w:r>
          <w:r w:rsidRPr="00FB53C4">
            <w:rPr>
              <w:rFonts w:ascii="PosteRetro" w:hAnsi="PosteRetro"/>
              <w:color w:val="224F76"/>
              <w:sz w:val="28"/>
              <w:szCs w:val="28"/>
            </w:rPr>
            <w:t>П</w:t>
          </w:r>
          <w:r w:rsidR="00FB53C4" w:rsidRPr="00FB53C4">
            <w:rPr>
              <w:rFonts w:ascii="PosteRetro" w:hAnsi="PosteRetro"/>
              <w:color w:val="224F76"/>
              <w:sz w:val="28"/>
              <w:szCs w:val="28"/>
            </w:rPr>
            <w:t>РИЗМА</w:t>
          </w:r>
          <w:r w:rsidRPr="008474C6">
            <w:rPr>
              <w:rFonts w:ascii="Times New Roman" w:hAnsi="Times New Roman"/>
              <w:color w:val="224F76"/>
              <w:sz w:val="28"/>
              <w:szCs w:val="28"/>
            </w:rPr>
            <w:t>»</w:t>
          </w:r>
        </w:p>
        <w:p w14:paraId="545B95B1" w14:textId="77777777" w:rsidR="00137967" w:rsidRDefault="001D5A5E" w:rsidP="00CC08AD">
          <w:pPr>
            <w:tabs>
              <w:tab w:val="left" w:pos="7371"/>
            </w:tabs>
            <w:spacing w:after="0" w:line="240" w:lineRule="auto"/>
            <w:rPr>
              <w:rFonts w:ascii="Times New Roman" w:hAnsi="Times New Roman" w:cs="Times New Roman"/>
              <w:color w:val="1C4263" w:themeColor="accent1" w:themeShade="BF"/>
              <w:sz w:val="24"/>
              <w:szCs w:val="24"/>
            </w:rPr>
          </w:pPr>
          <w:r>
            <w:rPr>
              <w:rFonts w:ascii="Times New Roman" w:hAnsi="Times New Roman" w:cs="Times New Roman"/>
              <w:color w:val="1C4263" w:themeColor="accent1" w:themeShade="BF"/>
              <w:sz w:val="24"/>
              <w:szCs w:val="24"/>
            </w:rPr>
            <w:t xml:space="preserve">                                                                                           </w:t>
          </w:r>
        </w:p>
        <w:p w14:paraId="588A8483" w14:textId="77777777" w:rsidR="00627461" w:rsidRPr="00A76D3E" w:rsidRDefault="00627461" w:rsidP="001D5A5E">
          <w:pPr>
            <w:tabs>
              <w:tab w:val="left" w:pos="7371"/>
            </w:tabs>
            <w:spacing w:after="0" w:line="240" w:lineRule="auto"/>
            <w:jc w:val="center"/>
            <w:rPr>
              <w:rFonts w:ascii="Times New Roman" w:hAnsi="Times New Roman" w:cs="Times New Roman"/>
              <w:color w:val="1C4263" w:themeColor="accent1" w:themeShade="BF"/>
              <w:sz w:val="24"/>
              <w:szCs w:val="24"/>
            </w:rPr>
          </w:pPr>
        </w:p>
        <w:p w14:paraId="550A6DEE" w14:textId="77777777" w:rsidR="00627461" w:rsidRDefault="00627461"/>
        <w:p w14:paraId="0C282339" w14:textId="77777777" w:rsidR="00627461" w:rsidRPr="00056B1C" w:rsidRDefault="00627461" w:rsidP="00056B1C">
          <w:pPr>
            <w:jc w:val="center"/>
            <w:rPr>
              <w:sz w:val="40"/>
              <w:szCs w:val="40"/>
            </w:rPr>
          </w:pPr>
        </w:p>
        <w:p w14:paraId="7ADBFA6D" w14:textId="77777777" w:rsidR="00627461" w:rsidRPr="00B8081E" w:rsidRDefault="00627461" w:rsidP="00056B1C">
          <w:pPr>
            <w:pStyle w:val="a5"/>
            <w:spacing w:before="240"/>
            <w:jc w:val="center"/>
            <w:rPr>
              <w:rFonts w:ascii="Times New Roman" w:eastAsiaTheme="minorHAnsi" w:hAnsi="Times New Roman" w:cs="Times New Roman"/>
              <w:b/>
              <w:color w:val="1C4263" w:themeColor="accent1" w:themeShade="BF"/>
              <w:sz w:val="36"/>
              <w:szCs w:val="36"/>
              <w:lang w:eastAsia="en-US"/>
            </w:rPr>
          </w:pPr>
        </w:p>
        <w:p w14:paraId="642314B1" w14:textId="5DF68EB5" w:rsidR="00B8081E" w:rsidRPr="00B8081E" w:rsidRDefault="00B8081E" w:rsidP="001D5A5E">
          <w:pPr>
            <w:pStyle w:val="a5"/>
            <w:spacing w:line="276" w:lineRule="auto"/>
            <w:jc w:val="center"/>
            <w:rPr>
              <w:rFonts w:ascii="Times New Roman" w:eastAsiaTheme="minorHAnsi" w:hAnsi="Times New Roman" w:cs="Times New Roman"/>
              <w:b/>
              <w:color w:val="1C4263" w:themeColor="accent1" w:themeShade="BF"/>
              <w:sz w:val="36"/>
              <w:szCs w:val="36"/>
              <w:lang w:eastAsia="en-US"/>
            </w:rPr>
          </w:pPr>
          <w:r w:rsidRPr="00B8081E">
            <w:rPr>
              <w:rFonts w:ascii="Times New Roman" w:eastAsiaTheme="minorHAnsi" w:hAnsi="Times New Roman" w:cs="Times New Roman"/>
              <w:b/>
              <w:color w:val="1C4263" w:themeColor="accent1" w:themeShade="BF"/>
              <w:sz w:val="36"/>
              <w:szCs w:val="36"/>
              <w:lang w:eastAsia="en-US"/>
            </w:rPr>
            <w:t xml:space="preserve">ВНЕСЕНИЕ ИЗМЕНЕНИЙ В ГЕНЕРАЛЬНЫЙ ПЛАН МУНИЦИПАЛЬНОГО ОБРАЗОВАНИЯ </w:t>
          </w:r>
          <w:r w:rsidR="00D37BB9">
            <w:rPr>
              <w:rFonts w:ascii="Times New Roman" w:eastAsiaTheme="minorHAnsi" w:hAnsi="Times New Roman" w:cs="Times New Roman"/>
              <w:b/>
              <w:color w:val="1C4263" w:themeColor="accent1" w:themeShade="BF"/>
              <w:sz w:val="36"/>
              <w:szCs w:val="36"/>
              <w:lang w:eastAsia="en-US"/>
            </w:rPr>
            <w:t>КРАСНОЯР</w:t>
          </w:r>
          <w:r w:rsidR="00852FD7">
            <w:rPr>
              <w:rFonts w:ascii="Times New Roman" w:eastAsiaTheme="minorHAnsi" w:hAnsi="Times New Roman" w:cs="Times New Roman"/>
              <w:b/>
              <w:color w:val="1C4263" w:themeColor="accent1" w:themeShade="BF"/>
              <w:sz w:val="36"/>
              <w:szCs w:val="36"/>
              <w:lang w:eastAsia="en-US"/>
            </w:rPr>
            <w:t>СКИЙ</w:t>
          </w:r>
          <w:r w:rsidRPr="00B8081E">
            <w:rPr>
              <w:rFonts w:ascii="Times New Roman" w:eastAsiaTheme="minorHAnsi" w:hAnsi="Times New Roman" w:cs="Times New Roman"/>
              <w:b/>
              <w:color w:val="1C4263" w:themeColor="accent1" w:themeShade="BF"/>
              <w:sz w:val="36"/>
              <w:szCs w:val="36"/>
              <w:lang w:eastAsia="en-US"/>
            </w:rPr>
            <w:t xml:space="preserve"> СЕЛЬСОВЕТ </w:t>
          </w:r>
          <w:r w:rsidR="00B07131">
            <w:rPr>
              <w:rFonts w:ascii="Times New Roman" w:eastAsiaTheme="minorHAnsi" w:hAnsi="Times New Roman" w:cs="Times New Roman"/>
              <w:b/>
              <w:color w:val="1C4263" w:themeColor="accent1" w:themeShade="BF"/>
              <w:sz w:val="36"/>
              <w:szCs w:val="36"/>
              <w:lang w:eastAsia="en-US"/>
            </w:rPr>
            <w:t>СЕВЕРН</w:t>
          </w:r>
          <w:r w:rsidRPr="00B8081E">
            <w:rPr>
              <w:rFonts w:ascii="Times New Roman" w:eastAsiaTheme="minorHAnsi" w:hAnsi="Times New Roman" w:cs="Times New Roman"/>
              <w:b/>
              <w:color w:val="1C4263" w:themeColor="accent1" w:themeShade="BF"/>
              <w:sz w:val="36"/>
              <w:szCs w:val="36"/>
              <w:lang w:eastAsia="en-US"/>
            </w:rPr>
            <w:t>ОГО РАЙОНА ОРЕНБУРГСКОЙ ОБЛАСТИ</w:t>
          </w:r>
        </w:p>
        <w:p w14:paraId="30DDB620" w14:textId="77777777" w:rsidR="003055B6" w:rsidRPr="00FB53C4" w:rsidRDefault="00B8081E" w:rsidP="001D5A5E">
          <w:pPr>
            <w:pStyle w:val="a5"/>
            <w:spacing w:line="276" w:lineRule="auto"/>
            <w:jc w:val="center"/>
            <w:rPr>
              <w:rFonts w:ascii="Times New Roman" w:eastAsiaTheme="minorHAnsi" w:hAnsi="Times New Roman" w:cs="Times New Roman"/>
              <w:color w:val="1C4263" w:themeColor="accent1" w:themeShade="BF"/>
              <w:sz w:val="32"/>
              <w:szCs w:val="32"/>
              <w:lang w:eastAsia="en-US"/>
            </w:rPr>
          </w:pPr>
          <w:r>
            <w:rPr>
              <w:rFonts w:ascii="Times New Roman" w:eastAsiaTheme="minorHAnsi" w:hAnsi="Times New Roman" w:cs="Times New Roman"/>
              <w:color w:val="1C4263" w:themeColor="accent1" w:themeShade="BF"/>
              <w:sz w:val="40"/>
              <w:szCs w:val="40"/>
              <w:lang w:eastAsia="en-US"/>
            </w:rPr>
            <w:t xml:space="preserve"> </w:t>
          </w:r>
          <w:r w:rsidR="00056B1C" w:rsidRPr="00056B1C">
            <w:rPr>
              <w:rFonts w:ascii="Times New Roman" w:eastAsiaTheme="minorHAnsi" w:hAnsi="Times New Roman" w:cs="Times New Roman"/>
              <w:color w:val="1C4263" w:themeColor="accent1" w:themeShade="BF"/>
              <w:sz w:val="40"/>
              <w:szCs w:val="40"/>
              <w:lang w:eastAsia="en-US"/>
            </w:rPr>
            <w:t xml:space="preserve"> </w:t>
          </w:r>
          <w:r w:rsidR="00056B1C" w:rsidRPr="00FB53C4">
            <w:rPr>
              <w:rFonts w:ascii="Times New Roman" w:eastAsiaTheme="minorHAnsi" w:hAnsi="Times New Roman" w:cs="Times New Roman"/>
              <w:color w:val="1C4263" w:themeColor="accent1" w:themeShade="BF"/>
              <w:sz w:val="32"/>
              <w:szCs w:val="32"/>
              <w:lang w:eastAsia="en-US"/>
            </w:rPr>
            <w:t>(редакция 202</w:t>
          </w:r>
          <w:r w:rsidR="0083605F">
            <w:rPr>
              <w:rFonts w:ascii="Times New Roman" w:eastAsiaTheme="minorHAnsi" w:hAnsi="Times New Roman" w:cs="Times New Roman"/>
              <w:color w:val="1C4263" w:themeColor="accent1" w:themeShade="BF"/>
              <w:sz w:val="32"/>
              <w:szCs w:val="32"/>
              <w:lang w:eastAsia="en-US"/>
            </w:rPr>
            <w:t>5</w:t>
          </w:r>
          <w:r w:rsidR="00056B1C" w:rsidRPr="00FB53C4">
            <w:rPr>
              <w:rFonts w:ascii="Times New Roman" w:eastAsiaTheme="minorHAnsi" w:hAnsi="Times New Roman" w:cs="Times New Roman"/>
              <w:color w:val="1C4263" w:themeColor="accent1" w:themeShade="BF"/>
              <w:sz w:val="32"/>
              <w:szCs w:val="32"/>
              <w:lang w:eastAsia="en-US"/>
            </w:rPr>
            <w:t xml:space="preserve">г.)             </w:t>
          </w:r>
        </w:p>
        <w:p w14:paraId="44A0ABB6" w14:textId="77777777" w:rsidR="00B8081E" w:rsidRPr="00B8081E" w:rsidRDefault="00B8081E" w:rsidP="00B8081E">
          <w:pPr>
            <w:pStyle w:val="a5"/>
            <w:spacing w:before="240"/>
            <w:jc w:val="center"/>
            <w:rPr>
              <w:rFonts w:ascii="Times New Roman" w:eastAsiaTheme="minorHAnsi" w:hAnsi="Times New Roman" w:cs="Times New Roman"/>
              <w:color w:val="1C4263" w:themeColor="accent1" w:themeShade="BF"/>
              <w:sz w:val="40"/>
              <w:szCs w:val="40"/>
              <w:lang w:eastAsia="en-US"/>
            </w:rPr>
          </w:pPr>
          <w:r w:rsidRPr="00B8081E">
            <w:rPr>
              <w:rFonts w:ascii="Times New Roman" w:eastAsiaTheme="minorHAnsi" w:hAnsi="Times New Roman" w:cs="Times New Roman"/>
              <w:color w:val="1C4263" w:themeColor="accent1" w:themeShade="BF"/>
              <w:sz w:val="40"/>
              <w:szCs w:val="40"/>
              <w:lang w:eastAsia="en-US"/>
            </w:rPr>
            <w:t>Том 2</w:t>
          </w:r>
        </w:p>
        <w:p w14:paraId="62E846E6" w14:textId="77777777" w:rsidR="00627461" w:rsidRPr="00056B1C" w:rsidRDefault="00B8081E" w:rsidP="00B8081E">
          <w:pPr>
            <w:pStyle w:val="a5"/>
            <w:spacing w:before="240"/>
            <w:jc w:val="center"/>
            <w:rPr>
              <w:rFonts w:ascii="Times New Roman" w:eastAsiaTheme="minorHAnsi" w:hAnsi="Times New Roman" w:cs="Times New Roman"/>
              <w:color w:val="1C4263" w:themeColor="accent1" w:themeShade="BF"/>
              <w:sz w:val="40"/>
              <w:szCs w:val="40"/>
              <w:lang w:eastAsia="en-US"/>
            </w:rPr>
          </w:pPr>
          <w:r w:rsidRPr="00B8081E">
            <w:rPr>
              <w:rFonts w:ascii="Times New Roman" w:eastAsiaTheme="minorHAnsi" w:hAnsi="Times New Roman" w:cs="Times New Roman"/>
              <w:color w:val="1C4263" w:themeColor="accent1" w:themeShade="BF"/>
              <w:sz w:val="40"/>
              <w:szCs w:val="40"/>
              <w:lang w:eastAsia="en-US"/>
            </w:rPr>
            <w:t>Материалы по обоснованию</w:t>
          </w:r>
        </w:p>
        <w:p w14:paraId="03F4C0F9" w14:textId="77777777" w:rsidR="00627461" w:rsidRDefault="00627461" w:rsidP="00D97C70">
          <w:pPr>
            <w:pStyle w:val="a5"/>
            <w:spacing w:before="240"/>
            <w:rPr>
              <w:rFonts w:ascii="Times New Roman" w:eastAsiaTheme="minorHAnsi" w:hAnsi="Times New Roman" w:cs="Times New Roman"/>
              <w:color w:val="1C4263" w:themeColor="accent1" w:themeShade="BF"/>
              <w:sz w:val="40"/>
              <w:szCs w:val="40"/>
              <w:lang w:eastAsia="en-US"/>
            </w:rPr>
          </w:pPr>
        </w:p>
        <w:p w14:paraId="5F9BB4A5" w14:textId="77777777" w:rsidR="00D97C70" w:rsidRDefault="00D97C70" w:rsidP="00D97C70">
          <w:pPr>
            <w:pStyle w:val="a5"/>
            <w:spacing w:before="240"/>
            <w:rPr>
              <w:rFonts w:ascii="Times New Roman" w:eastAsiaTheme="minorHAnsi" w:hAnsi="Times New Roman" w:cs="Times New Roman"/>
              <w:color w:val="1C4263" w:themeColor="accent1" w:themeShade="BF"/>
              <w:sz w:val="24"/>
              <w:szCs w:val="24"/>
              <w:lang w:eastAsia="en-US"/>
            </w:rPr>
          </w:pPr>
        </w:p>
        <w:p w14:paraId="736E13E0" w14:textId="77777777" w:rsidR="00D97C70" w:rsidRDefault="00D97C70" w:rsidP="00D97C70">
          <w:pPr>
            <w:pStyle w:val="a5"/>
            <w:spacing w:before="240"/>
            <w:rPr>
              <w:rFonts w:ascii="Times New Roman" w:eastAsiaTheme="minorHAnsi" w:hAnsi="Times New Roman" w:cs="Times New Roman"/>
              <w:color w:val="1C4263" w:themeColor="accent1" w:themeShade="BF"/>
              <w:sz w:val="24"/>
              <w:szCs w:val="24"/>
              <w:lang w:eastAsia="en-US"/>
            </w:rPr>
          </w:pPr>
        </w:p>
        <w:tbl>
          <w:tblPr>
            <w:tblW w:w="0" w:type="auto"/>
            <w:tblInd w:w="-49" w:type="dxa"/>
            <w:tblLook w:val="0000" w:firstRow="0" w:lastRow="0" w:firstColumn="0" w:lastColumn="0" w:noHBand="0" w:noVBand="0"/>
          </w:tblPr>
          <w:tblGrid>
            <w:gridCol w:w="4702"/>
          </w:tblGrid>
          <w:tr w:rsidR="00D97C70" w14:paraId="5CAEF63E" w14:textId="77777777" w:rsidTr="00267A41">
            <w:trPr>
              <w:trHeight w:val="2247"/>
            </w:trPr>
            <w:tc>
              <w:tcPr>
                <w:tcW w:w="4702" w:type="dxa"/>
              </w:tcPr>
              <w:p w14:paraId="60FD74D4" w14:textId="58AACD1E" w:rsidR="00D97C70" w:rsidRDefault="00D97C70" w:rsidP="00D97C70">
                <w:pPr>
                  <w:tabs>
                    <w:tab w:val="left" w:pos="7371"/>
                  </w:tabs>
                  <w:spacing w:after="0" w:line="240" w:lineRule="auto"/>
                  <w:rPr>
                    <w:rFonts w:ascii="Times New Roman" w:hAnsi="Times New Roman" w:cs="Times New Roman"/>
                    <w:color w:val="1C4263" w:themeColor="accent1" w:themeShade="BF"/>
                    <w:sz w:val="28"/>
                    <w:szCs w:val="28"/>
                  </w:rPr>
                </w:pPr>
                <w:r>
                  <w:rPr>
                    <w:rFonts w:ascii="Times New Roman" w:hAnsi="Times New Roman" w:cs="Times New Roman"/>
                    <w:color w:val="1C4263" w:themeColor="accent1" w:themeShade="BF"/>
                    <w:sz w:val="28"/>
                    <w:szCs w:val="28"/>
                  </w:rPr>
                  <w:t xml:space="preserve">Утверждено Решением Совета депутатов МО </w:t>
                </w:r>
                <w:r w:rsidR="00D37BB9">
                  <w:rPr>
                    <w:rFonts w:ascii="Times New Roman" w:hAnsi="Times New Roman" w:cs="Times New Roman"/>
                    <w:color w:val="1C4263" w:themeColor="accent1" w:themeShade="BF"/>
                    <w:sz w:val="28"/>
                    <w:szCs w:val="28"/>
                  </w:rPr>
                  <w:t>Краснояр</w:t>
                </w:r>
                <w:r>
                  <w:rPr>
                    <w:rFonts w:ascii="Times New Roman" w:hAnsi="Times New Roman" w:cs="Times New Roman"/>
                    <w:color w:val="1C4263" w:themeColor="accent1" w:themeShade="BF"/>
                    <w:sz w:val="28"/>
                    <w:szCs w:val="28"/>
                  </w:rPr>
                  <w:t xml:space="preserve">ский сельсовет МО </w:t>
                </w:r>
                <w:r w:rsidR="00B07131">
                  <w:rPr>
                    <w:rFonts w:ascii="Times New Roman" w:hAnsi="Times New Roman" w:cs="Times New Roman"/>
                    <w:color w:val="1C4263" w:themeColor="accent1" w:themeShade="BF"/>
                    <w:sz w:val="28"/>
                    <w:szCs w:val="28"/>
                  </w:rPr>
                  <w:t>Северн</w:t>
                </w:r>
                <w:r>
                  <w:rPr>
                    <w:rFonts w:ascii="Times New Roman" w:hAnsi="Times New Roman" w:cs="Times New Roman"/>
                    <w:color w:val="1C4263" w:themeColor="accent1" w:themeShade="BF"/>
                    <w:sz w:val="28"/>
                    <w:szCs w:val="28"/>
                  </w:rPr>
                  <w:t>ого района Оренбургс</w:t>
                </w:r>
                <w:r w:rsidR="00502A4E">
                  <w:rPr>
                    <w:rFonts w:ascii="Times New Roman" w:hAnsi="Times New Roman" w:cs="Times New Roman"/>
                    <w:color w:val="1C4263" w:themeColor="accent1" w:themeShade="BF"/>
                    <w:sz w:val="28"/>
                    <w:szCs w:val="28"/>
                  </w:rPr>
                  <w:t>к</w:t>
                </w:r>
                <w:r>
                  <w:rPr>
                    <w:rFonts w:ascii="Times New Roman" w:hAnsi="Times New Roman" w:cs="Times New Roman"/>
                    <w:color w:val="1C4263" w:themeColor="accent1" w:themeShade="BF"/>
                    <w:sz w:val="28"/>
                    <w:szCs w:val="28"/>
                  </w:rPr>
                  <w:t>ой области</w:t>
                </w:r>
              </w:p>
              <w:p w14:paraId="7677DDFA" w14:textId="77777777" w:rsidR="00D97C70" w:rsidRDefault="00D97C70" w:rsidP="00D97C70">
                <w:pPr>
                  <w:tabs>
                    <w:tab w:val="left" w:pos="7371"/>
                  </w:tabs>
                  <w:spacing w:after="0" w:line="240" w:lineRule="auto"/>
                  <w:rPr>
                    <w:rFonts w:ascii="Times New Roman" w:hAnsi="Times New Roman" w:cs="Times New Roman"/>
                    <w:color w:val="1C4263" w:themeColor="accent1" w:themeShade="BF"/>
                    <w:sz w:val="28"/>
                    <w:szCs w:val="28"/>
                  </w:rPr>
                </w:pPr>
              </w:p>
              <w:p w14:paraId="6F8BAE69" w14:textId="77777777" w:rsidR="00D97C70" w:rsidRPr="00D97C70" w:rsidRDefault="00D97C70" w:rsidP="00D97C70">
                <w:pPr>
                  <w:tabs>
                    <w:tab w:val="left" w:pos="7371"/>
                  </w:tabs>
                  <w:spacing w:after="0" w:line="240" w:lineRule="auto"/>
                  <w:rPr>
                    <w:rFonts w:ascii="Times New Roman" w:hAnsi="Times New Roman" w:cs="Times New Roman"/>
                    <w:color w:val="1C4263" w:themeColor="accent1" w:themeShade="BF"/>
                    <w:sz w:val="28"/>
                    <w:szCs w:val="28"/>
                  </w:rPr>
                </w:pPr>
                <w:r>
                  <w:rPr>
                    <w:rFonts w:ascii="Times New Roman" w:hAnsi="Times New Roman" w:cs="Times New Roman"/>
                    <w:color w:val="1C4263" w:themeColor="accent1" w:themeShade="BF"/>
                    <w:sz w:val="28"/>
                    <w:szCs w:val="28"/>
                  </w:rPr>
                  <w:t>№____________от ______________</w:t>
                </w:r>
              </w:p>
            </w:tc>
          </w:tr>
        </w:tbl>
        <w:p w14:paraId="3F298B5B" w14:textId="77777777" w:rsidR="00F36441" w:rsidRDefault="009156C6" w:rsidP="00316A71">
          <w:pPr>
            <w:spacing w:before="240" w:after="0" w:line="240" w:lineRule="auto"/>
            <w:jc w:val="center"/>
            <w:rPr>
              <w:rFonts w:ascii="Times New Roman" w:hAnsi="Times New Roman" w:cs="Times New Roman"/>
              <w:color w:val="1C4263" w:themeColor="accent1" w:themeShade="BF"/>
              <w:sz w:val="24"/>
              <w:szCs w:val="24"/>
            </w:rPr>
          </w:pPr>
        </w:p>
      </w:sdtContent>
    </w:sdt>
    <w:p w14:paraId="37D3EBF0" w14:textId="77777777" w:rsidR="00D97C70" w:rsidRDefault="00D97C70" w:rsidP="00A062B6">
      <w:pPr>
        <w:tabs>
          <w:tab w:val="left" w:pos="4021"/>
        </w:tabs>
        <w:autoSpaceDE w:val="0"/>
        <w:autoSpaceDN w:val="0"/>
        <w:adjustRightInd w:val="0"/>
        <w:spacing w:after="0" w:line="240" w:lineRule="auto"/>
        <w:ind w:hanging="284"/>
        <w:jc w:val="center"/>
        <w:rPr>
          <w:rFonts w:ascii="Times New Roman" w:hAnsi="Times New Roman"/>
          <w:bCs/>
          <w:color w:val="224F76"/>
          <w:sz w:val="28"/>
          <w:szCs w:val="28"/>
        </w:rPr>
      </w:pPr>
    </w:p>
    <w:p w14:paraId="580F33C6" w14:textId="77777777" w:rsidR="00D97C70" w:rsidRDefault="00D97C70" w:rsidP="00A062B6">
      <w:pPr>
        <w:tabs>
          <w:tab w:val="left" w:pos="4021"/>
        </w:tabs>
        <w:autoSpaceDE w:val="0"/>
        <w:autoSpaceDN w:val="0"/>
        <w:adjustRightInd w:val="0"/>
        <w:spacing w:after="0" w:line="240" w:lineRule="auto"/>
        <w:ind w:hanging="284"/>
        <w:jc w:val="center"/>
        <w:rPr>
          <w:rFonts w:ascii="Times New Roman" w:hAnsi="Times New Roman"/>
          <w:bCs/>
          <w:color w:val="224F76"/>
          <w:sz w:val="28"/>
          <w:szCs w:val="28"/>
        </w:rPr>
      </w:pPr>
    </w:p>
    <w:p w14:paraId="5A4207BF" w14:textId="77777777" w:rsidR="00D97C70" w:rsidRDefault="00D97C70" w:rsidP="00A062B6">
      <w:pPr>
        <w:tabs>
          <w:tab w:val="left" w:pos="4021"/>
        </w:tabs>
        <w:autoSpaceDE w:val="0"/>
        <w:autoSpaceDN w:val="0"/>
        <w:adjustRightInd w:val="0"/>
        <w:spacing w:after="0" w:line="240" w:lineRule="auto"/>
        <w:ind w:hanging="284"/>
        <w:jc w:val="center"/>
        <w:rPr>
          <w:rFonts w:ascii="Times New Roman" w:hAnsi="Times New Roman"/>
          <w:bCs/>
          <w:color w:val="224F76"/>
          <w:sz w:val="28"/>
          <w:szCs w:val="28"/>
        </w:rPr>
      </w:pPr>
    </w:p>
    <w:p w14:paraId="32301BE7" w14:textId="77777777" w:rsidR="00D97C70" w:rsidRDefault="00D97C70" w:rsidP="00A062B6">
      <w:pPr>
        <w:tabs>
          <w:tab w:val="left" w:pos="4021"/>
        </w:tabs>
        <w:autoSpaceDE w:val="0"/>
        <w:autoSpaceDN w:val="0"/>
        <w:adjustRightInd w:val="0"/>
        <w:spacing w:after="0" w:line="240" w:lineRule="auto"/>
        <w:ind w:hanging="284"/>
        <w:jc w:val="center"/>
        <w:rPr>
          <w:rFonts w:ascii="Times New Roman" w:hAnsi="Times New Roman"/>
          <w:bCs/>
          <w:color w:val="224F76"/>
          <w:sz w:val="28"/>
          <w:szCs w:val="28"/>
        </w:rPr>
      </w:pPr>
    </w:p>
    <w:p w14:paraId="7AAB4DDF" w14:textId="77777777" w:rsidR="00D97C70" w:rsidRDefault="00D97C70" w:rsidP="00A062B6">
      <w:pPr>
        <w:tabs>
          <w:tab w:val="left" w:pos="4021"/>
        </w:tabs>
        <w:autoSpaceDE w:val="0"/>
        <w:autoSpaceDN w:val="0"/>
        <w:adjustRightInd w:val="0"/>
        <w:spacing w:after="0" w:line="240" w:lineRule="auto"/>
        <w:ind w:hanging="284"/>
        <w:jc w:val="center"/>
        <w:rPr>
          <w:rFonts w:ascii="Times New Roman" w:hAnsi="Times New Roman"/>
          <w:bCs/>
          <w:color w:val="224F76"/>
          <w:sz w:val="28"/>
          <w:szCs w:val="28"/>
        </w:rPr>
      </w:pPr>
    </w:p>
    <w:p w14:paraId="18D765DD" w14:textId="77777777" w:rsidR="00D97C70" w:rsidRDefault="00D97C70" w:rsidP="00A062B6">
      <w:pPr>
        <w:tabs>
          <w:tab w:val="left" w:pos="4021"/>
        </w:tabs>
        <w:autoSpaceDE w:val="0"/>
        <w:autoSpaceDN w:val="0"/>
        <w:adjustRightInd w:val="0"/>
        <w:spacing w:after="0" w:line="240" w:lineRule="auto"/>
        <w:ind w:hanging="284"/>
        <w:jc w:val="center"/>
        <w:rPr>
          <w:rFonts w:ascii="Times New Roman" w:hAnsi="Times New Roman"/>
          <w:bCs/>
          <w:color w:val="224F76"/>
          <w:sz w:val="28"/>
          <w:szCs w:val="28"/>
        </w:rPr>
      </w:pPr>
    </w:p>
    <w:p w14:paraId="1A6BA0E2" w14:textId="77777777" w:rsidR="00D97C70" w:rsidRDefault="00D97C70" w:rsidP="00A062B6">
      <w:pPr>
        <w:tabs>
          <w:tab w:val="left" w:pos="4021"/>
        </w:tabs>
        <w:autoSpaceDE w:val="0"/>
        <w:autoSpaceDN w:val="0"/>
        <w:adjustRightInd w:val="0"/>
        <w:spacing w:after="0" w:line="240" w:lineRule="auto"/>
        <w:ind w:hanging="284"/>
        <w:jc w:val="center"/>
        <w:rPr>
          <w:rFonts w:ascii="Times New Roman" w:hAnsi="Times New Roman"/>
          <w:bCs/>
          <w:color w:val="224F76"/>
          <w:sz w:val="28"/>
          <w:szCs w:val="28"/>
        </w:rPr>
      </w:pPr>
    </w:p>
    <w:p w14:paraId="2E07D086" w14:textId="77777777" w:rsidR="00A062B6" w:rsidRPr="008474C6" w:rsidRDefault="00A062B6" w:rsidP="00A062B6">
      <w:pPr>
        <w:tabs>
          <w:tab w:val="left" w:pos="4021"/>
        </w:tabs>
        <w:autoSpaceDE w:val="0"/>
        <w:autoSpaceDN w:val="0"/>
        <w:adjustRightInd w:val="0"/>
        <w:spacing w:after="0" w:line="240" w:lineRule="auto"/>
        <w:ind w:hanging="284"/>
        <w:jc w:val="center"/>
        <w:rPr>
          <w:rFonts w:ascii="Times New Roman" w:hAnsi="Times New Roman"/>
          <w:bCs/>
          <w:color w:val="224F76"/>
          <w:sz w:val="28"/>
          <w:szCs w:val="28"/>
        </w:rPr>
      </w:pPr>
      <w:r w:rsidRPr="008474C6">
        <w:rPr>
          <w:rFonts w:ascii="Times New Roman" w:hAnsi="Times New Roman"/>
          <w:bCs/>
          <w:color w:val="224F76"/>
          <w:sz w:val="28"/>
          <w:szCs w:val="28"/>
        </w:rPr>
        <w:t>202</w:t>
      </w:r>
      <w:r w:rsidR="0083605F">
        <w:rPr>
          <w:rFonts w:ascii="Times New Roman" w:hAnsi="Times New Roman"/>
          <w:bCs/>
          <w:color w:val="224F76"/>
          <w:sz w:val="28"/>
          <w:szCs w:val="28"/>
        </w:rPr>
        <w:t>5</w:t>
      </w:r>
      <w:r w:rsidRPr="008474C6">
        <w:rPr>
          <w:rFonts w:ascii="Times New Roman" w:hAnsi="Times New Roman"/>
          <w:bCs/>
          <w:color w:val="224F76"/>
          <w:sz w:val="28"/>
          <w:szCs w:val="28"/>
        </w:rPr>
        <w:t>г.</w:t>
      </w:r>
    </w:p>
    <w:p w14:paraId="7CD77706" w14:textId="77777777" w:rsidR="00A062B6" w:rsidRDefault="00A062B6" w:rsidP="00A062B6">
      <w:pPr>
        <w:tabs>
          <w:tab w:val="left" w:pos="4021"/>
        </w:tabs>
        <w:autoSpaceDE w:val="0"/>
        <w:autoSpaceDN w:val="0"/>
        <w:adjustRightInd w:val="0"/>
        <w:spacing w:after="0" w:line="240" w:lineRule="auto"/>
        <w:ind w:hanging="284"/>
        <w:jc w:val="center"/>
        <w:rPr>
          <w:rFonts w:ascii="Times New Roman" w:hAnsi="Times New Roman"/>
          <w:bCs/>
          <w:color w:val="224F76"/>
          <w:sz w:val="28"/>
          <w:szCs w:val="28"/>
        </w:rPr>
      </w:pPr>
      <w:r w:rsidRPr="008474C6">
        <w:rPr>
          <w:rFonts w:ascii="Times New Roman" w:hAnsi="Times New Roman"/>
          <w:bCs/>
          <w:color w:val="224F76"/>
          <w:sz w:val="28"/>
          <w:szCs w:val="28"/>
        </w:rPr>
        <w:t>ИП Андреева Н.В.</w:t>
      </w:r>
    </w:p>
    <w:sdt>
      <w:sdtPr>
        <w:rPr>
          <w:rFonts w:ascii="Times New Roman" w:hAnsi="Times New Roman" w:cs="Times New Roman"/>
          <w:sz w:val="28"/>
          <w:szCs w:val="28"/>
        </w:rPr>
        <w:id w:val="533698805"/>
        <w:docPartObj>
          <w:docPartGallery w:val="Table of Contents"/>
          <w:docPartUnique/>
        </w:docPartObj>
      </w:sdtPr>
      <w:sdtEndPr>
        <w:rPr>
          <w:rFonts w:asciiTheme="minorHAnsi" w:hAnsiTheme="minorHAnsi" w:cstheme="minorBidi"/>
          <w:b/>
          <w:bCs/>
          <w:sz w:val="22"/>
          <w:szCs w:val="22"/>
        </w:rPr>
      </w:sdtEndPr>
      <w:sdtContent>
        <w:p w14:paraId="70FE12EB" w14:textId="77777777" w:rsidR="00316A71" w:rsidRPr="00B419A3" w:rsidRDefault="00316A71" w:rsidP="00B419A3">
          <w:pPr>
            <w:spacing w:before="240" w:after="0" w:line="240" w:lineRule="auto"/>
            <w:jc w:val="both"/>
            <w:rPr>
              <w:rFonts w:ascii="Times New Roman" w:hAnsi="Times New Roman" w:cs="Times New Roman"/>
              <w:sz w:val="28"/>
              <w:szCs w:val="28"/>
            </w:rPr>
          </w:pPr>
        </w:p>
        <w:p w14:paraId="5E28B762" w14:textId="77777777" w:rsidR="00AA2C1F" w:rsidRPr="00B419A3" w:rsidRDefault="00AA2C1F" w:rsidP="00B419A3">
          <w:pPr>
            <w:pStyle w:val="af2"/>
            <w:jc w:val="center"/>
            <w:rPr>
              <w:rFonts w:ascii="Times New Roman" w:hAnsi="Times New Roman" w:cs="Times New Roman"/>
              <w:b/>
              <w:color w:val="auto"/>
              <w:sz w:val="28"/>
              <w:szCs w:val="28"/>
            </w:rPr>
          </w:pPr>
          <w:r w:rsidRPr="00B419A3">
            <w:rPr>
              <w:rFonts w:ascii="Times New Roman" w:hAnsi="Times New Roman" w:cs="Times New Roman"/>
              <w:b/>
              <w:color w:val="auto"/>
              <w:sz w:val="28"/>
              <w:szCs w:val="28"/>
            </w:rPr>
            <w:lastRenderedPageBreak/>
            <w:t>Оглавление</w:t>
          </w:r>
        </w:p>
        <w:p w14:paraId="681DB548" w14:textId="6B0B2D89" w:rsidR="005713C6" w:rsidRDefault="00AA2C1F">
          <w:pPr>
            <w:pStyle w:val="12"/>
            <w:tabs>
              <w:tab w:val="right" w:leader="dot" w:pos="9344"/>
            </w:tabs>
            <w:rPr>
              <w:rFonts w:eastAsiaTheme="minorEastAsia"/>
              <w:noProof/>
              <w:lang w:eastAsia="ru-RU"/>
            </w:rPr>
          </w:pPr>
          <w:r w:rsidRPr="00B419A3">
            <w:rPr>
              <w:rFonts w:ascii="Times New Roman" w:hAnsi="Times New Roman" w:cs="Times New Roman"/>
              <w:sz w:val="28"/>
              <w:szCs w:val="28"/>
            </w:rPr>
            <w:fldChar w:fldCharType="begin"/>
          </w:r>
          <w:r w:rsidRPr="00B419A3">
            <w:rPr>
              <w:rFonts w:ascii="Times New Roman" w:hAnsi="Times New Roman" w:cs="Times New Roman"/>
              <w:sz w:val="28"/>
              <w:szCs w:val="28"/>
            </w:rPr>
            <w:instrText xml:space="preserve"> TOC \o "1-3" \h \z \u </w:instrText>
          </w:r>
          <w:r w:rsidRPr="00B419A3">
            <w:rPr>
              <w:rFonts w:ascii="Times New Roman" w:hAnsi="Times New Roman" w:cs="Times New Roman"/>
              <w:sz w:val="28"/>
              <w:szCs w:val="28"/>
            </w:rPr>
            <w:fldChar w:fldCharType="separate"/>
          </w:r>
          <w:hyperlink w:anchor="_Toc206185926" w:history="1">
            <w:r w:rsidR="005713C6" w:rsidRPr="004F0047">
              <w:rPr>
                <w:rStyle w:val="af3"/>
                <w:rFonts w:ascii="Times New Roman" w:hAnsi="Times New Roman" w:cs="Times New Roman"/>
                <w:b/>
                <w:noProof/>
              </w:rPr>
              <w:t>Введение</w:t>
            </w:r>
            <w:r w:rsidR="005713C6">
              <w:rPr>
                <w:noProof/>
                <w:webHidden/>
              </w:rPr>
              <w:tab/>
            </w:r>
            <w:r w:rsidR="005713C6">
              <w:rPr>
                <w:noProof/>
                <w:webHidden/>
              </w:rPr>
              <w:fldChar w:fldCharType="begin"/>
            </w:r>
            <w:r w:rsidR="005713C6">
              <w:rPr>
                <w:noProof/>
                <w:webHidden/>
              </w:rPr>
              <w:instrText xml:space="preserve"> PAGEREF _Toc206185926 \h </w:instrText>
            </w:r>
            <w:r w:rsidR="005713C6">
              <w:rPr>
                <w:noProof/>
                <w:webHidden/>
              </w:rPr>
            </w:r>
            <w:r w:rsidR="005713C6">
              <w:rPr>
                <w:noProof/>
                <w:webHidden/>
              </w:rPr>
              <w:fldChar w:fldCharType="separate"/>
            </w:r>
            <w:r w:rsidR="005713C6">
              <w:rPr>
                <w:noProof/>
                <w:webHidden/>
              </w:rPr>
              <w:t>4</w:t>
            </w:r>
            <w:r w:rsidR="005713C6">
              <w:rPr>
                <w:noProof/>
                <w:webHidden/>
              </w:rPr>
              <w:fldChar w:fldCharType="end"/>
            </w:r>
          </w:hyperlink>
        </w:p>
        <w:p w14:paraId="56C07DB8" w14:textId="650547BC" w:rsidR="005713C6" w:rsidRDefault="009156C6">
          <w:pPr>
            <w:pStyle w:val="12"/>
            <w:tabs>
              <w:tab w:val="right" w:leader="dot" w:pos="9344"/>
            </w:tabs>
            <w:rPr>
              <w:rFonts w:eastAsiaTheme="minorEastAsia"/>
              <w:noProof/>
              <w:lang w:eastAsia="ru-RU"/>
            </w:rPr>
          </w:pPr>
          <w:hyperlink w:anchor="_Toc206185927" w:history="1">
            <w:r w:rsidR="005713C6" w:rsidRPr="004F0047">
              <w:rPr>
                <w:rStyle w:val="af3"/>
                <w:noProof/>
              </w:rPr>
              <w:t>СОСТАВ:</w:t>
            </w:r>
            <w:r w:rsidR="005713C6">
              <w:rPr>
                <w:noProof/>
                <w:webHidden/>
              </w:rPr>
              <w:tab/>
            </w:r>
            <w:r w:rsidR="005713C6">
              <w:rPr>
                <w:noProof/>
                <w:webHidden/>
              </w:rPr>
              <w:fldChar w:fldCharType="begin"/>
            </w:r>
            <w:r w:rsidR="005713C6">
              <w:rPr>
                <w:noProof/>
                <w:webHidden/>
              </w:rPr>
              <w:instrText xml:space="preserve"> PAGEREF _Toc206185927 \h </w:instrText>
            </w:r>
            <w:r w:rsidR="005713C6">
              <w:rPr>
                <w:noProof/>
                <w:webHidden/>
              </w:rPr>
            </w:r>
            <w:r w:rsidR="005713C6">
              <w:rPr>
                <w:noProof/>
                <w:webHidden/>
              </w:rPr>
              <w:fldChar w:fldCharType="separate"/>
            </w:r>
            <w:r w:rsidR="005713C6">
              <w:rPr>
                <w:noProof/>
                <w:webHidden/>
              </w:rPr>
              <w:t>7</w:t>
            </w:r>
            <w:r w:rsidR="005713C6">
              <w:rPr>
                <w:noProof/>
                <w:webHidden/>
              </w:rPr>
              <w:fldChar w:fldCharType="end"/>
            </w:r>
          </w:hyperlink>
        </w:p>
        <w:p w14:paraId="31A3F1A2" w14:textId="33694726" w:rsidR="005713C6" w:rsidRDefault="009156C6">
          <w:pPr>
            <w:pStyle w:val="12"/>
            <w:tabs>
              <w:tab w:val="right" w:leader="dot" w:pos="9344"/>
            </w:tabs>
            <w:rPr>
              <w:rFonts w:eastAsiaTheme="minorEastAsia"/>
              <w:noProof/>
              <w:lang w:eastAsia="ru-RU"/>
            </w:rPr>
          </w:pPr>
          <w:hyperlink w:anchor="_Toc206185928" w:history="1">
            <w:r w:rsidR="005713C6" w:rsidRPr="004F0047">
              <w:rPr>
                <w:rStyle w:val="af3"/>
                <w:rFonts w:ascii="Times New Roman" w:eastAsia="Times New Roman" w:hAnsi="Times New Roman" w:cs="Times New Roman"/>
                <w:b/>
                <w:noProof/>
                <w:lang w:eastAsia="ru-RU"/>
              </w:rPr>
              <w:t xml:space="preserve">1. </w:t>
            </w:r>
            <w:r w:rsidR="005713C6" w:rsidRPr="004F0047">
              <w:rPr>
                <w:rStyle w:val="af3"/>
                <w:rFonts w:ascii="Times New Roman" w:hAnsi="Times New Roman" w:cs="Times New Roman"/>
                <w:b/>
                <w:noProof/>
                <w:lang w:eastAsia="ru-RU"/>
              </w:rPr>
              <w:t>Общие сведения</w:t>
            </w:r>
            <w:r w:rsidR="005713C6">
              <w:rPr>
                <w:noProof/>
                <w:webHidden/>
              </w:rPr>
              <w:tab/>
            </w:r>
            <w:r w:rsidR="005713C6">
              <w:rPr>
                <w:noProof/>
                <w:webHidden/>
              </w:rPr>
              <w:fldChar w:fldCharType="begin"/>
            </w:r>
            <w:r w:rsidR="005713C6">
              <w:rPr>
                <w:noProof/>
                <w:webHidden/>
              </w:rPr>
              <w:instrText xml:space="preserve"> PAGEREF _Toc206185928 \h </w:instrText>
            </w:r>
            <w:r w:rsidR="005713C6">
              <w:rPr>
                <w:noProof/>
                <w:webHidden/>
              </w:rPr>
            </w:r>
            <w:r w:rsidR="005713C6">
              <w:rPr>
                <w:noProof/>
                <w:webHidden/>
              </w:rPr>
              <w:fldChar w:fldCharType="separate"/>
            </w:r>
            <w:r w:rsidR="005713C6">
              <w:rPr>
                <w:noProof/>
                <w:webHidden/>
              </w:rPr>
              <w:t>8</w:t>
            </w:r>
            <w:r w:rsidR="005713C6">
              <w:rPr>
                <w:noProof/>
                <w:webHidden/>
              </w:rPr>
              <w:fldChar w:fldCharType="end"/>
            </w:r>
          </w:hyperlink>
        </w:p>
        <w:p w14:paraId="79799C01" w14:textId="34043514" w:rsidR="005713C6" w:rsidRDefault="009156C6">
          <w:pPr>
            <w:pStyle w:val="12"/>
            <w:tabs>
              <w:tab w:val="right" w:leader="dot" w:pos="9344"/>
            </w:tabs>
            <w:rPr>
              <w:rFonts w:eastAsiaTheme="minorEastAsia"/>
              <w:noProof/>
              <w:lang w:eastAsia="ru-RU"/>
            </w:rPr>
          </w:pPr>
          <w:hyperlink w:anchor="_Toc206185929" w:history="1">
            <w:r w:rsidR="005713C6" w:rsidRPr="004F0047">
              <w:rPr>
                <w:rStyle w:val="af3"/>
                <w:rFonts w:ascii="Times New Roman" w:hAnsi="Times New Roman" w:cs="Times New Roman"/>
                <w:b/>
                <w:noProof/>
              </w:rPr>
              <w:t>2. Сведения о планах и программах социально-экономического развития</w:t>
            </w:r>
            <w:r w:rsidR="005713C6">
              <w:rPr>
                <w:noProof/>
                <w:webHidden/>
              </w:rPr>
              <w:tab/>
            </w:r>
            <w:r w:rsidR="005713C6">
              <w:rPr>
                <w:noProof/>
                <w:webHidden/>
              </w:rPr>
              <w:fldChar w:fldCharType="begin"/>
            </w:r>
            <w:r w:rsidR="005713C6">
              <w:rPr>
                <w:noProof/>
                <w:webHidden/>
              </w:rPr>
              <w:instrText xml:space="preserve"> PAGEREF _Toc206185929 \h </w:instrText>
            </w:r>
            <w:r w:rsidR="005713C6">
              <w:rPr>
                <w:noProof/>
                <w:webHidden/>
              </w:rPr>
            </w:r>
            <w:r w:rsidR="005713C6">
              <w:rPr>
                <w:noProof/>
                <w:webHidden/>
              </w:rPr>
              <w:fldChar w:fldCharType="separate"/>
            </w:r>
            <w:r w:rsidR="005713C6">
              <w:rPr>
                <w:noProof/>
                <w:webHidden/>
              </w:rPr>
              <w:t>10</w:t>
            </w:r>
            <w:r w:rsidR="005713C6">
              <w:rPr>
                <w:noProof/>
                <w:webHidden/>
              </w:rPr>
              <w:fldChar w:fldCharType="end"/>
            </w:r>
          </w:hyperlink>
        </w:p>
        <w:p w14:paraId="4962CF7E" w14:textId="64F7FD5D" w:rsidR="005713C6" w:rsidRDefault="009156C6">
          <w:pPr>
            <w:pStyle w:val="12"/>
            <w:tabs>
              <w:tab w:val="right" w:leader="dot" w:pos="9344"/>
            </w:tabs>
            <w:rPr>
              <w:rFonts w:eastAsiaTheme="minorEastAsia"/>
              <w:noProof/>
              <w:lang w:eastAsia="ru-RU"/>
            </w:rPr>
          </w:pPr>
          <w:hyperlink w:anchor="_Toc206185930" w:history="1">
            <w:r w:rsidR="005713C6" w:rsidRPr="004F0047">
              <w:rPr>
                <w:rStyle w:val="af3"/>
                <w:rFonts w:ascii="Times New Roman" w:hAnsi="Times New Roman" w:cs="Times New Roman"/>
                <w:b/>
                <w:noProof/>
              </w:rPr>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5713C6">
              <w:rPr>
                <w:noProof/>
                <w:webHidden/>
              </w:rPr>
              <w:tab/>
            </w:r>
            <w:r w:rsidR="005713C6">
              <w:rPr>
                <w:noProof/>
                <w:webHidden/>
              </w:rPr>
              <w:fldChar w:fldCharType="begin"/>
            </w:r>
            <w:r w:rsidR="005713C6">
              <w:rPr>
                <w:noProof/>
                <w:webHidden/>
              </w:rPr>
              <w:instrText xml:space="preserve"> PAGEREF _Toc206185930 \h </w:instrText>
            </w:r>
            <w:r w:rsidR="005713C6">
              <w:rPr>
                <w:noProof/>
                <w:webHidden/>
              </w:rPr>
            </w:r>
            <w:r w:rsidR="005713C6">
              <w:rPr>
                <w:noProof/>
                <w:webHidden/>
              </w:rPr>
              <w:fldChar w:fldCharType="separate"/>
            </w:r>
            <w:r w:rsidR="005713C6">
              <w:rPr>
                <w:noProof/>
                <w:webHidden/>
              </w:rPr>
              <w:t>11</w:t>
            </w:r>
            <w:r w:rsidR="005713C6">
              <w:rPr>
                <w:noProof/>
                <w:webHidden/>
              </w:rPr>
              <w:fldChar w:fldCharType="end"/>
            </w:r>
          </w:hyperlink>
        </w:p>
        <w:p w14:paraId="6EBEFBCC" w14:textId="33EA0A6B" w:rsidR="005713C6" w:rsidRDefault="009156C6">
          <w:pPr>
            <w:pStyle w:val="12"/>
            <w:tabs>
              <w:tab w:val="right" w:leader="dot" w:pos="9344"/>
            </w:tabs>
            <w:rPr>
              <w:rFonts w:eastAsiaTheme="minorEastAsia"/>
              <w:noProof/>
              <w:lang w:eastAsia="ru-RU"/>
            </w:rPr>
          </w:pPr>
          <w:hyperlink w:anchor="_Toc206185931" w:history="1">
            <w:r w:rsidR="005713C6" w:rsidRPr="004F0047">
              <w:rPr>
                <w:rStyle w:val="af3"/>
                <w:rFonts w:ascii="Times New Roman" w:hAnsi="Times New Roman" w:cs="Times New Roman"/>
                <w:b/>
                <w:noProof/>
              </w:rPr>
              <w:t>3.1. Анализ использования территорий поселения</w:t>
            </w:r>
            <w:r w:rsidR="005713C6">
              <w:rPr>
                <w:noProof/>
                <w:webHidden/>
              </w:rPr>
              <w:tab/>
            </w:r>
            <w:r w:rsidR="005713C6">
              <w:rPr>
                <w:noProof/>
                <w:webHidden/>
              </w:rPr>
              <w:fldChar w:fldCharType="begin"/>
            </w:r>
            <w:r w:rsidR="005713C6">
              <w:rPr>
                <w:noProof/>
                <w:webHidden/>
              </w:rPr>
              <w:instrText xml:space="preserve"> PAGEREF _Toc206185931 \h </w:instrText>
            </w:r>
            <w:r w:rsidR="005713C6">
              <w:rPr>
                <w:noProof/>
                <w:webHidden/>
              </w:rPr>
            </w:r>
            <w:r w:rsidR="005713C6">
              <w:rPr>
                <w:noProof/>
                <w:webHidden/>
              </w:rPr>
              <w:fldChar w:fldCharType="separate"/>
            </w:r>
            <w:r w:rsidR="005713C6">
              <w:rPr>
                <w:noProof/>
                <w:webHidden/>
              </w:rPr>
              <w:t>11</w:t>
            </w:r>
            <w:r w:rsidR="005713C6">
              <w:rPr>
                <w:noProof/>
                <w:webHidden/>
              </w:rPr>
              <w:fldChar w:fldCharType="end"/>
            </w:r>
          </w:hyperlink>
        </w:p>
        <w:p w14:paraId="2FCEB7F2" w14:textId="12983A09" w:rsidR="005713C6" w:rsidRDefault="009156C6">
          <w:pPr>
            <w:pStyle w:val="12"/>
            <w:tabs>
              <w:tab w:val="right" w:leader="dot" w:pos="9344"/>
            </w:tabs>
            <w:rPr>
              <w:rFonts w:eastAsiaTheme="minorEastAsia"/>
              <w:noProof/>
              <w:lang w:eastAsia="ru-RU"/>
            </w:rPr>
          </w:pPr>
          <w:hyperlink w:anchor="_Toc206185932" w:history="1">
            <w:r w:rsidR="005713C6" w:rsidRPr="004F0047">
              <w:rPr>
                <w:rStyle w:val="af3"/>
                <w:rFonts w:ascii="Times New Roman" w:hAnsi="Times New Roman" w:cs="Times New Roman"/>
                <w:b/>
                <w:noProof/>
              </w:rPr>
              <w:t>3.2. Природно-территориальный комплекс</w:t>
            </w:r>
            <w:r w:rsidR="005713C6">
              <w:rPr>
                <w:noProof/>
                <w:webHidden/>
              </w:rPr>
              <w:tab/>
            </w:r>
            <w:r w:rsidR="005713C6">
              <w:rPr>
                <w:noProof/>
                <w:webHidden/>
              </w:rPr>
              <w:fldChar w:fldCharType="begin"/>
            </w:r>
            <w:r w:rsidR="005713C6">
              <w:rPr>
                <w:noProof/>
                <w:webHidden/>
              </w:rPr>
              <w:instrText xml:space="preserve"> PAGEREF _Toc206185932 \h </w:instrText>
            </w:r>
            <w:r w:rsidR="005713C6">
              <w:rPr>
                <w:noProof/>
                <w:webHidden/>
              </w:rPr>
            </w:r>
            <w:r w:rsidR="005713C6">
              <w:rPr>
                <w:noProof/>
                <w:webHidden/>
              </w:rPr>
              <w:fldChar w:fldCharType="separate"/>
            </w:r>
            <w:r w:rsidR="005713C6">
              <w:rPr>
                <w:noProof/>
                <w:webHidden/>
              </w:rPr>
              <w:t>15</w:t>
            </w:r>
            <w:r w:rsidR="005713C6">
              <w:rPr>
                <w:noProof/>
                <w:webHidden/>
              </w:rPr>
              <w:fldChar w:fldCharType="end"/>
            </w:r>
          </w:hyperlink>
        </w:p>
        <w:p w14:paraId="28739C0D" w14:textId="06BD71FF" w:rsidR="005713C6" w:rsidRDefault="009156C6">
          <w:pPr>
            <w:pStyle w:val="12"/>
            <w:tabs>
              <w:tab w:val="right" w:leader="dot" w:pos="9344"/>
            </w:tabs>
            <w:rPr>
              <w:rFonts w:eastAsiaTheme="minorEastAsia"/>
              <w:noProof/>
              <w:lang w:eastAsia="ru-RU"/>
            </w:rPr>
          </w:pPr>
          <w:hyperlink w:anchor="_Toc206185933" w:history="1">
            <w:r w:rsidR="005713C6" w:rsidRPr="004F0047">
              <w:rPr>
                <w:rStyle w:val="af3"/>
                <w:rFonts w:ascii="Times New Roman" w:hAnsi="Times New Roman" w:cs="Times New Roman"/>
                <w:b/>
                <w:noProof/>
              </w:rPr>
              <w:t>3.3. Население</w:t>
            </w:r>
            <w:r w:rsidR="005713C6">
              <w:rPr>
                <w:noProof/>
                <w:webHidden/>
              </w:rPr>
              <w:tab/>
            </w:r>
            <w:r w:rsidR="005713C6">
              <w:rPr>
                <w:noProof/>
                <w:webHidden/>
              </w:rPr>
              <w:fldChar w:fldCharType="begin"/>
            </w:r>
            <w:r w:rsidR="005713C6">
              <w:rPr>
                <w:noProof/>
                <w:webHidden/>
              </w:rPr>
              <w:instrText xml:space="preserve"> PAGEREF _Toc206185933 \h </w:instrText>
            </w:r>
            <w:r w:rsidR="005713C6">
              <w:rPr>
                <w:noProof/>
                <w:webHidden/>
              </w:rPr>
            </w:r>
            <w:r w:rsidR="005713C6">
              <w:rPr>
                <w:noProof/>
                <w:webHidden/>
              </w:rPr>
              <w:fldChar w:fldCharType="separate"/>
            </w:r>
            <w:r w:rsidR="005713C6">
              <w:rPr>
                <w:noProof/>
                <w:webHidden/>
              </w:rPr>
              <w:t>21</w:t>
            </w:r>
            <w:r w:rsidR="005713C6">
              <w:rPr>
                <w:noProof/>
                <w:webHidden/>
              </w:rPr>
              <w:fldChar w:fldCharType="end"/>
            </w:r>
          </w:hyperlink>
        </w:p>
        <w:p w14:paraId="76367018" w14:textId="23EB4773" w:rsidR="005713C6" w:rsidRDefault="009156C6">
          <w:pPr>
            <w:pStyle w:val="12"/>
            <w:tabs>
              <w:tab w:val="right" w:leader="dot" w:pos="9344"/>
            </w:tabs>
            <w:rPr>
              <w:rFonts w:eastAsiaTheme="minorEastAsia"/>
              <w:noProof/>
              <w:lang w:eastAsia="ru-RU"/>
            </w:rPr>
          </w:pPr>
          <w:hyperlink w:anchor="_Toc206185934" w:history="1">
            <w:r w:rsidR="005713C6" w:rsidRPr="004F0047">
              <w:rPr>
                <w:rStyle w:val="af3"/>
                <w:rFonts w:ascii="Times New Roman" w:hAnsi="Times New Roman" w:cs="Times New Roman"/>
                <w:b/>
                <w:noProof/>
              </w:rPr>
              <w:t>3.4. Экономика</w:t>
            </w:r>
            <w:r w:rsidR="005713C6">
              <w:rPr>
                <w:noProof/>
                <w:webHidden/>
              </w:rPr>
              <w:tab/>
            </w:r>
            <w:r w:rsidR="005713C6">
              <w:rPr>
                <w:noProof/>
                <w:webHidden/>
              </w:rPr>
              <w:fldChar w:fldCharType="begin"/>
            </w:r>
            <w:r w:rsidR="005713C6">
              <w:rPr>
                <w:noProof/>
                <w:webHidden/>
              </w:rPr>
              <w:instrText xml:space="preserve"> PAGEREF _Toc206185934 \h </w:instrText>
            </w:r>
            <w:r w:rsidR="005713C6">
              <w:rPr>
                <w:noProof/>
                <w:webHidden/>
              </w:rPr>
            </w:r>
            <w:r w:rsidR="005713C6">
              <w:rPr>
                <w:noProof/>
                <w:webHidden/>
              </w:rPr>
              <w:fldChar w:fldCharType="separate"/>
            </w:r>
            <w:r w:rsidR="005713C6">
              <w:rPr>
                <w:noProof/>
                <w:webHidden/>
              </w:rPr>
              <w:t>21</w:t>
            </w:r>
            <w:r w:rsidR="005713C6">
              <w:rPr>
                <w:noProof/>
                <w:webHidden/>
              </w:rPr>
              <w:fldChar w:fldCharType="end"/>
            </w:r>
          </w:hyperlink>
        </w:p>
        <w:p w14:paraId="21772C9A" w14:textId="5E418900" w:rsidR="005713C6" w:rsidRDefault="009156C6">
          <w:pPr>
            <w:pStyle w:val="22"/>
            <w:rPr>
              <w:rFonts w:asciiTheme="minorHAnsi" w:eastAsiaTheme="minorEastAsia" w:hAnsiTheme="minorHAnsi" w:cstheme="minorBidi"/>
              <w:b w:val="0"/>
              <w:bCs w:val="0"/>
              <w:iCs w:val="0"/>
              <w:sz w:val="22"/>
              <w:szCs w:val="22"/>
              <w:lang w:eastAsia="ru-RU"/>
            </w:rPr>
          </w:pPr>
          <w:hyperlink w:anchor="_Toc206185935" w:history="1">
            <w:r w:rsidR="005713C6" w:rsidRPr="004F0047">
              <w:rPr>
                <w:rStyle w:val="af3"/>
              </w:rPr>
              <w:t>3.4.1. Объекты социально-бытового обслуживания</w:t>
            </w:r>
            <w:r w:rsidR="005713C6">
              <w:rPr>
                <w:webHidden/>
              </w:rPr>
              <w:tab/>
            </w:r>
            <w:r w:rsidR="005713C6">
              <w:rPr>
                <w:webHidden/>
              </w:rPr>
              <w:fldChar w:fldCharType="begin"/>
            </w:r>
            <w:r w:rsidR="005713C6">
              <w:rPr>
                <w:webHidden/>
              </w:rPr>
              <w:instrText xml:space="preserve"> PAGEREF _Toc206185935 \h </w:instrText>
            </w:r>
            <w:r w:rsidR="005713C6">
              <w:rPr>
                <w:webHidden/>
              </w:rPr>
            </w:r>
            <w:r w:rsidR="005713C6">
              <w:rPr>
                <w:webHidden/>
              </w:rPr>
              <w:fldChar w:fldCharType="separate"/>
            </w:r>
            <w:r w:rsidR="005713C6">
              <w:rPr>
                <w:webHidden/>
              </w:rPr>
              <w:t>22</w:t>
            </w:r>
            <w:r w:rsidR="005713C6">
              <w:rPr>
                <w:webHidden/>
              </w:rPr>
              <w:fldChar w:fldCharType="end"/>
            </w:r>
          </w:hyperlink>
        </w:p>
        <w:p w14:paraId="73F6C85D" w14:textId="4BA5BAA5" w:rsidR="005713C6" w:rsidRDefault="009156C6">
          <w:pPr>
            <w:pStyle w:val="22"/>
            <w:rPr>
              <w:rFonts w:asciiTheme="minorHAnsi" w:eastAsiaTheme="minorEastAsia" w:hAnsiTheme="minorHAnsi" w:cstheme="minorBidi"/>
              <w:b w:val="0"/>
              <w:bCs w:val="0"/>
              <w:iCs w:val="0"/>
              <w:sz w:val="22"/>
              <w:szCs w:val="22"/>
              <w:lang w:eastAsia="ru-RU"/>
            </w:rPr>
          </w:pPr>
          <w:hyperlink w:anchor="_Toc206185936" w:history="1">
            <w:r w:rsidR="005713C6" w:rsidRPr="004F0047">
              <w:rPr>
                <w:rStyle w:val="af3"/>
              </w:rPr>
              <w:t>3.4.2. Транспортная инфраструктура</w:t>
            </w:r>
            <w:r w:rsidR="005713C6">
              <w:rPr>
                <w:webHidden/>
              </w:rPr>
              <w:tab/>
            </w:r>
            <w:r w:rsidR="005713C6">
              <w:rPr>
                <w:webHidden/>
              </w:rPr>
              <w:fldChar w:fldCharType="begin"/>
            </w:r>
            <w:r w:rsidR="005713C6">
              <w:rPr>
                <w:webHidden/>
              </w:rPr>
              <w:instrText xml:space="preserve"> PAGEREF _Toc206185936 \h </w:instrText>
            </w:r>
            <w:r w:rsidR="005713C6">
              <w:rPr>
                <w:webHidden/>
              </w:rPr>
            </w:r>
            <w:r w:rsidR="005713C6">
              <w:rPr>
                <w:webHidden/>
              </w:rPr>
              <w:fldChar w:fldCharType="separate"/>
            </w:r>
            <w:r w:rsidR="005713C6">
              <w:rPr>
                <w:webHidden/>
              </w:rPr>
              <w:t>24</w:t>
            </w:r>
            <w:r w:rsidR="005713C6">
              <w:rPr>
                <w:webHidden/>
              </w:rPr>
              <w:fldChar w:fldCharType="end"/>
            </w:r>
          </w:hyperlink>
        </w:p>
        <w:p w14:paraId="5D718F5F" w14:textId="2A0FC09F" w:rsidR="005713C6" w:rsidRDefault="009156C6">
          <w:pPr>
            <w:pStyle w:val="22"/>
            <w:rPr>
              <w:rFonts w:asciiTheme="minorHAnsi" w:eastAsiaTheme="minorEastAsia" w:hAnsiTheme="minorHAnsi" w:cstheme="minorBidi"/>
              <w:b w:val="0"/>
              <w:bCs w:val="0"/>
              <w:iCs w:val="0"/>
              <w:sz w:val="22"/>
              <w:szCs w:val="22"/>
              <w:lang w:eastAsia="ru-RU"/>
            </w:rPr>
          </w:pPr>
          <w:hyperlink w:anchor="_Toc206185937" w:history="1">
            <w:r w:rsidR="005713C6" w:rsidRPr="004F0047">
              <w:rPr>
                <w:rStyle w:val="af3"/>
              </w:rPr>
              <w:t>3.4.3. Инженерная инфраструктура</w:t>
            </w:r>
            <w:r w:rsidR="005713C6">
              <w:rPr>
                <w:webHidden/>
              </w:rPr>
              <w:tab/>
            </w:r>
            <w:r w:rsidR="005713C6">
              <w:rPr>
                <w:webHidden/>
              </w:rPr>
              <w:fldChar w:fldCharType="begin"/>
            </w:r>
            <w:r w:rsidR="005713C6">
              <w:rPr>
                <w:webHidden/>
              </w:rPr>
              <w:instrText xml:space="preserve"> PAGEREF _Toc206185937 \h </w:instrText>
            </w:r>
            <w:r w:rsidR="005713C6">
              <w:rPr>
                <w:webHidden/>
              </w:rPr>
            </w:r>
            <w:r w:rsidR="005713C6">
              <w:rPr>
                <w:webHidden/>
              </w:rPr>
              <w:fldChar w:fldCharType="separate"/>
            </w:r>
            <w:r w:rsidR="005713C6">
              <w:rPr>
                <w:webHidden/>
              </w:rPr>
              <w:t>26</w:t>
            </w:r>
            <w:r w:rsidR="005713C6">
              <w:rPr>
                <w:webHidden/>
              </w:rPr>
              <w:fldChar w:fldCharType="end"/>
            </w:r>
          </w:hyperlink>
        </w:p>
        <w:p w14:paraId="68960574" w14:textId="38775CBA" w:rsidR="005713C6" w:rsidRDefault="009156C6">
          <w:pPr>
            <w:pStyle w:val="22"/>
            <w:rPr>
              <w:rFonts w:asciiTheme="minorHAnsi" w:eastAsiaTheme="minorEastAsia" w:hAnsiTheme="minorHAnsi" w:cstheme="minorBidi"/>
              <w:b w:val="0"/>
              <w:bCs w:val="0"/>
              <w:iCs w:val="0"/>
              <w:sz w:val="22"/>
              <w:szCs w:val="22"/>
              <w:lang w:eastAsia="ru-RU"/>
            </w:rPr>
          </w:pPr>
          <w:hyperlink w:anchor="_Toc206185938" w:history="1">
            <w:r w:rsidR="005713C6" w:rsidRPr="004F0047">
              <w:rPr>
                <w:rStyle w:val="af3"/>
              </w:rPr>
              <w:t>3.4.5. Объекты коммунального хозяйства</w:t>
            </w:r>
            <w:r w:rsidR="005713C6">
              <w:rPr>
                <w:webHidden/>
              </w:rPr>
              <w:tab/>
            </w:r>
            <w:r w:rsidR="005713C6">
              <w:rPr>
                <w:webHidden/>
              </w:rPr>
              <w:fldChar w:fldCharType="begin"/>
            </w:r>
            <w:r w:rsidR="005713C6">
              <w:rPr>
                <w:webHidden/>
              </w:rPr>
              <w:instrText xml:space="preserve"> PAGEREF _Toc206185938 \h </w:instrText>
            </w:r>
            <w:r w:rsidR="005713C6">
              <w:rPr>
                <w:webHidden/>
              </w:rPr>
            </w:r>
            <w:r w:rsidR="005713C6">
              <w:rPr>
                <w:webHidden/>
              </w:rPr>
              <w:fldChar w:fldCharType="separate"/>
            </w:r>
            <w:r w:rsidR="005713C6">
              <w:rPr>
                <w:webHidden/>
              </w:rPr>
              <w:t>28</w:t>
            </w:r>
            <w:r w:rsidR="005713C6">
              <w:rPr>
                <w:webHidden/>
              </w:rPr>
              <w:fldChar w:fldCharType="end"/>
            </w:r>
          </w:hyperlink>
        </w:p>
        <w:p w14:paraId="5E5C1A17" w14:textId="1715E39E" w:rsidR="005713C6" w:rsidRDefault="009156C6">
          <w:pPr>
            <w:pStyle w:val="12"/>
            <w:tabs>
              <w:tab w:val="right" w:leader="dot" w:pos="9344"/>
            </w:tabs>
            <w:rPr>
              <w:rFonts w:eastAsiaTheme="minorEastAsia"/>
              <w:noProof/>
              <w:lang w:eastAsia="ru-RU"/>
            </w:rPr>
          </w:pPr>
          <w:hyperlink w:anchor="_Toc206185939" w:history="1">
            <w:r w:rsidR="005713C6" w:rsidRPr="004F0047">
              <w:rPr>
                <w:rStyle w:val="af3"/>
                <w:noProof/>
              </w:rPr>
              <w:t xml:space="preserve">3.5 Функциональное зонирование муниципальное образование </w:t>
            </w:r>
            <w:r w:rsidR="00D37BB9">
              <w:rPr>
                <w:rStyle w:val="af3"/>
                <w:noProof/>
              </w:rPr>
              <w:t>Краснояр</w:t>
            </w:r>
            <w:r w:rsidR="005713C6" w:rsidRPr="004F0047">
              <w:rPr>
                <w:rStyle w:val="af3"/>
                <w:noProof/>
              </w:rPr>
              <w:t>ский сельсовет</w:t>
            </w:r>
            <w:r w:rsidR="005713C6">
              <w:rPr>
                <w:noProof/>
                <w:webHidden/>
              </w:rPr>
              <w:tab/>
            </w:r>
            <w:r w:rsidR="005713C6">
              <w:rPr>
                <w:noProof/>
                <w:webHidden/>
              </w:rPr>
              <w:fldChar w:fldCharType="begin"/>
            </w:r>
            <w:r w:rsidR="005713C6">
              <w:rPr>
                <w:noProof/>
                <w:webHidden/>
              </w:rPr>
              <w:instrText xml:space="preserve"> PAGEREF _Toc206185939 \h </w:instrText>
            </w:r>
            <w:r w:rsidR="005713C6">
              <w:rPr>
                <w:noProof/>
                <w:webHidden/>
              </w:rPr>
            </w:r>
            <w:r w:rsidR="005713C6">
              <w:rPr>
                <w:noProof/>
                <w:webHidden/>
              </w:rPr>
              <w:fldChar w:fldCharType="separate"/>
            </w:r>
            <w:r w:rsidR="005713C6">
              <w:rPr>
                <w:noProof/>
                <w:webHidden/>
              </w:rPr>
              <w:t>29</w:t>
            </w:r>
            <w:r w:rsidR="005713C6">
              <w:rPr>
                <w:noProof/>
                <w:webHidden/>
              </w:rPr>
              <w:fldChar w:fldCharType="end"/>
            </w:r>
          </w:hyperlink>
        </w:p>
        <w:p w14:paraId="0E61D43A" w14:textId="382E7D53" w:rsidR="005713C6" w:rsidRDefault="009156C6">
          <w:pPr>
            <w:pStyle w:val="12"/>
            <w:tabs>
              <w:tab w:val="right" w:leader="dot" w:pos="9344"/>
            </w:tabs>
            <w:rPr>
              <w:rFonts w:eastAsiaTheme="minorEastAsia"/>
              <w:noProof/>
              <w:lang w:eastAsia="ru-RU"/>
            </w:rPr>
          </w:pPr>
          <w:hyperlink w:anchor="_Toc206185940" w:history="1">
            <w:r w:rsidR="005713C6" w:rsidRPr="004F0047">
              <w:rPr>
                <w:rStyle w:val="af3"/>
                <w:noProof/>
                <w:lang w:bidi="en-US"/>
              </w:rPr>
              <w:t>3.6. Варианты размещения объектов местного значения</w:t>
            </w:r>
            <w:r w:rsidR="005713C6">
              <w:rPr>
                <w:noProof/>
                <w:webHidden/>
              </w:rPr>
              <w:tab/>
            </w:r>
            <w:r w:rsidR="005713C6">
              <w:rPr>
                <w:noProof/>
                <w:webHidden/>
              </w:rPr>
              <w:fldChar w:fldCharType="begin"/>
            </w:r>
            <w:r w:rsidR="005713C6">
              <w:rPr>
                <w:noProof/>
                <w:webHidden/>
              </w:rPr>
              <w:instrText xml:space="preserve"> PAGEREF _Toc206185940 \h </w:instrText>
            </w:r>
            <w:r w:rsidR="005713C6">
              <w:rPr>
                <w:noProof/>
                <w:webHidden/>
              </w:rPr>
            </w:r>
            <w:r w:rsidR="005713C6">
              <w:rPr>
                <w:noProof/>
                <w:webHidden/>
              </w:rPr>
              <w:fldChar w:fldCharType="separate"/>
            </w:r>
            <w:r w:rsidR="005713C6">
              <w:rPr>
                <w:noProof/>
                <w:webHidden/>
              </w:rPr>
              <w:t>36</w:t>
            </w:r>
            <w:r w:rsidR="005713C6">
              <w:rPr>
                <w:noProof/>
                <w:webHidden/>
              </w:rPr>
              <w:fldChar w:fldCharType="end"/>
            </w:r>
          </w:hyperlink>
        </w:p>
        <w:p w14:paraId="5A176FD0" w14:textId="18A17873" w:rsidR="005713C6" w:rsidRDefault="009156C6">
          <w:pPr>
            <w:pStyle w:val="12"/>
            <w:tabs>
              <w:tab w:val="left" w:pos="442"/>
              <w:tab w:val="right" w:leader="dot" w:pos="9344"/>
            </w:tabs>
            <w:rPr>
              <w:rFonts w:eastAsiaTheme="minorEastAsia"/>
              <w:noProof/>
              <w:lang w:eastAsia="ru-RU"/>
            </w:rPr>
          </w:pPr>
          <w:hyperlink w:anchor="_Toc206185941" w:history="1">
            <w:r w:rsidR="005713C6" w:rsidRPr="004F0047">
              <w:rPr>
                <w:rStyle w:val="af3"/>
                <w:rFonts w:ascii="Times New Roman" w:hAnsi="Times New Roman" w:cs="Times New Roman"/>
                <w:b/>
                <w:noProof/>
              </w:rPr>
              <w:t>4.</w:t>
            </w:r>
            <w:r w:rsidR="005713C6">
              <w:rPr>
                <w:rFonts w:eastAsiaTheme="minorEastAsia"/>
                <w:noProof/>
                <w:lang w:eastAsia="ru-RU"/>
              </w:rPr>
              <w:tab/>
            </w:r>
            <w:r w:rsidR="005713C6" w:rsidRPr="004F0047">
              <w:rPr>
                <w:rStyle w:val="af3"/>
                <w:rFonts w:ascii="Times New Roman" w:hAnsi="Times New Roman" w:cs="Times New Roman"/>
                <w:b/>
                <w:noProof/>
              </w:rPr>
              <w:t>Оценка возможного влияния планируемых для размещения объектов местного значения поселения на комплексное развитие этих территорий</w:t>
            </w:r>
            <w:r w:rsidR="005713C6">
              <w:rPr>
                <w:noProof/>
                <w:webHidden/>
              </w:rPr>
              <w:tab/>
            </w:r>
            <w:r w:rsidR="005713C6">
              <w:rPr>
                <w:noProof/>
                <w:webHidden/>
              </w:rPr>
              <w:fldChar w:fldCharType="begin"/>
            </w:r>
            <w:r w:rsidR="005713C6">
              <w:rPr>
                <w:noProof/>
                <w:webHidden/>
              </w:rPr>
              <w:instrText xml:space="preserve"> PAGEREF _Toc206185941 \h </w:instrText>
            </w:r>
            <w:r w:rsidR="005713C6">
              <w:rPr>
                <w:noProof/>
                <w:webHidden/>
              </w:rPr>
            </w:r>
            <w:r w:rsidR="005713C6">
              <w:rPr>
                <w:noProof/>
                <w:webHidden/>
              </w:rPr>
              <w:fldChar w:fldCharType="separate"/>
            </w:r>
            <w:r w:rsidR="005713C6">
              <w:rPr>
                <w:noProof/>
                <w:webHidden/>
              </w:rPr>
              <w:t>36</w:t>
            </w:r>
            <w:r w:rsidR="005713C6">
              <w:rPr>
                <w:noProof/>
                <w:webHidden/>
              </w:rPr>
              <w:fldChar w:fldCharType="end"/>
            </w:r>
          </w:hyperlink>
        </w:p>
        <w:p w14:paraId="502967FC" w14:textId="6309EF51" w:rsidR="005713C6" w:rsidRDefault="009156C6">
          <w:pPr>
            <w:pStyle w:val="12"/>
            <w:tabs>
              <w:tab w:val="right" w:leader="dot" w:pos="9344"/>
            </w:tabs>
            <w:rPr>
              <w:rFonts w:eastAsiaTheme="minorEastAsia"/>
              <w:noProof/>
              <w:lang w:eastAsia="ru-RU"/>
            </w:rPr>
          </w:pPr>
          <w:hyperlink w:anchor="_Toc206185942" w:history="1">
            <w:r w:rsidR="005713C6" w:rsidRPr="004F0047">
              <w:rPr>
                <w:rStyle w:val="af3"/>
                <w:rFonts w:ascii="Times New Roman" w:hAnsi="Times New Roman" w:cs="Times New Roman"/>
                <w:b/>
                <w:noProof/>
              </w:rPr>
              <w:t>5.Утвержденные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5713C6">
              <w:rPr>
                <w:noProof/>
                <w:webHidden/>
              </w:rPr>
              <w:tab/>
            </w:r>
            <w:r w:rsidR="005713C6">
              <w:rPr>
                <w:noProof/>
                <w:webHidden/>
              </w:rPr>
              <w:fldChar w:fldCharType="begin"/>
            </w:r>
            <w:r w:rsidR="005713C6">
              <w:rPr>
                <w:noProof/>
                <w:webHidden/>
              </w:rPr>
              <w:instrText xml:space="preserve"> PAGEREF _Toc206185942 \h </w:instrText>
            </w:r>
            <w:r w:rsidR="005713C6">
              <w:rPr>
                <w:noProof/>
                <w:webHidden/>
              </w:rPr>
            </w:r>
            <w:r w:rsidR="005713C6">
              <w:rPr>
                <w:noProof/>
                <w:webHidden/>
              </w:rPr>
              <w:fldChar w:fldCharType="separate"/>
            </w:r>
            <w:r w:rsidR="005713C6">
              <w:rPr>
                <w:noProof/>
                <w:webHidden/>
              </w:rPr>
              <w:t>37</w:t>
            </w:r>
            <w:r w:rsidR="005713C6">
              <w:rPr>
                <w:noProof/>
                <w:webHidden/>
              </w:rPr>
              <w:fldChar w:fldCharType="end"/>
            </w:r>
          </w:hyperlink>
        </w:p>
        <w:p w14:paraId="5F871E30" w14:textId="452448C5" w:rsidR="005713C6" w:rsidRDefault="009156C6">
          <w:pPr>
            <w:pStyle w:val="12"/>
            <w:tabs>
              <w:tab w:val="right" w:leader="dot" w:pos="9344"/>
            </w:tabs>
            <w:rPr>
              <w:rFonts w:eastAsiaTheme="minorEastAsia"/>
              <w:noProof/>
              <w:lang w:eastAsia="ru-RU"/>
            </w:rPr>
          </w:pPr>
          <w:hyperlink w:anchor="_Toc206185943" w:history="1">
            <w:r w:rsidR="005713C6" w:rsidRPr="004F0047">
              <w:rPr>
                <w:rStyle w:val="af3"/>
                <w:rFonts w:ascii="Times New Roman" w:hAnsi="Times New Roman" w:cs="Times New Roman"/>
                <w:b/>
                <w:noProof/>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5713C6">
              <w:rPr>
                <w:noProof/>
                <w:webHidden/>
              </w:rPr>
              <w:tab/>
            </w:r>
            <w:r w:rsidR="005713C6">
              <w:rPr>
                <w:noProof/>
                <w:webHidden/>
              </w:rPr>
              <w:fldChar w:fldCharType="begin"/>
            </w:r>
            <w:r w:rsidR="005713C6">
              <w:rPr>
                <w:noProof/>
                <w:webHidden/>
              </w:rPr>
              <w:instrText xml:space="preserve"> PAGEREF _Toc206185943 \h </w:instrText>
            </w:r>
            <w:r w:rsidR="005713C6">
              <w:rPr>
                <w:noProof/>
                <w:webHidden/>
              </w:rPr>
            </w:r>
            <w:r w:rsidR="005713C6">
              <w:rPr>
                <w:noProof/>
                <w:webHidden/>
              </w:rPr>
              <w:fldChar w:fldCharType="separate"/>
            </w:r>
            <w:r w:rsidR="005713C6">
              <w:rPr>
                <w:noProof/>
                <w:webHidden/>
              </w:rPr>
              <w:t>38</w:t>
            </w:r>
            <w:r w:rsidR="005713C6">
              <w:rPr>
                <w:noProof/>
                <w:webHidden/>
              </w:rPr>
              <w:fldChar w:fldCharType="end"/>
            </w:r>
          </w:hyperlink>
        </w:p>
        <w:p w14:paraId="5D9E0A00" w14:textId="1A0FBB14" w:rsidR="005713C6" w:rsidRDefault="009156C6">
          <w:pPr>
            <w:pStyle w:val="12"/>
            <w:tabs>
              <w:tab w:val="right" w:leader="dot" w:pos="9344"/>
            </w:tabs>
            <w:rPr>
              <w:rFonts w:eastAsiaTheme="minorEastAsia"/>
              <w:noProof/>
              <w:lang w:eastAsia="ru-RU"/>
            </w:rPr>
          </w:pPr>
          <w:hyperlink w:anchor="_Toc206185944" w:history="1">
            <w:r w:rsidR="005713C6" w:rsidRPr="004F0047">
              <w:rPr>
                <w:rStyle w:val="af3"/>
                <w:rFonts w:ascii="Times New Roman" w:hAnsi="Times New Roman" w:cs="Times New Roman"/>
                <w:b/>
                <w:noProof/>
              </w:rPr>
              <w:t>7. Перечень и характеристика основных факторов риска возникновения чрезвычайных ситуаций природного и техногенного характера</w:t>
            </w:r>
            <w:r w:rsidR="005713C6">
              <w:rPr>
                <w:noProof/>
                <w:webHidden/>
              </w:rPr>
              <w:tab/>
            </w:r>
            <w:r w:rsidR="005713C6">
              <w:rPr>
                <w:noProof/>
                <w:webHidden/>
              </w:rPr>
              <w:fldChar w:fldCharType="begin"/>
            </w:r>
            <w:r w:rsidR="005713C6">
              <w:rPr>
                <w:noProof/>
                <w:webHidden/>
              </w:rPr>
              <w:instrText xml:space="preserve"> PAGEREF _Toc206185944 \h </w:instrText>
            </w:r>
            <w:r w:rsidR="005713C6">
              <w:rPr>
                <w:noProof/>
                <w:webHidden/>
              </w:rPr>
            </w:r>
            <w:r w:rsidR="005713C6">
              <w:rPr>
                <w:noProof/>
                <w:webHidden/>
              </w:rPr>
              <w:fldChar w:fldCharType="separate"/>
            </w:r>
            <w:r w:rsidR="005713C6">
              <w:rPr>
                <w:noProof/>
                <w:webHidden/>
              </w:rPr>
              <w:t>39</w:t>
            </w:r>
            <w:r w:rsidR="005713C6">
              <w:rPr>
                <w:noProof/>
                <w:webHidden/>
              </w:rPr>
              <w:fldChar w:fldCharType="end"/>
            </w:r>
          </w:hyperlink>
        </w:p>
        <w:p w14:paraId="12F297CA" w14:textId="49B47C5E" w:rsidR="005713C6" w:rsidRDefault="009156C6">
          <w:pPr>
            <w:pStyle w:val="12"/>
            <w:tabs>
              <w:tab w:val="right" w:leader="dot" w:pos="9344"/>
            </w:tabs>
            <w:rPr>
              <w:rFonts w:eastAsiaTheme="minorEastAsia"/>
              <w:noProof/>
              <w:lang w:eastAsia="ru-RU"/>
            </w:rPr>
          </w:pPr>
          <w:hyperlink w:anchor="_Toc206185945" w:history="1">
            <w:r w:rsidR="005713C6" w:rsidRPr="004F0047">
              <w:rPr>
                <w:rStyle w:val="af3"/>
                <w:rFonts w:ascii="Times New Roman" w:hAnsi="Times New Roman" w:cs="Times New Roman"/>
                <w:b/>
                <w:noProof/>
              </w:rPr>
              <w:t xml:space="preserve">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w:t>
            </w:r>
            <w:r w:rsidR="005713C6" w:rsidRPr="004F0047">
              <w:rPr>
                <w:rStyle w:val="af3"/>
                <w:rFonts w:ascii="Times New Roman" w:hAnsi="Times New Roman" w:cs="Times New Roman"/>
                <w:b/>
                <w:noProof/>
              </w:rPr>
              <w:lastRenderedPageBreak/>
              <w:t>земель, к которым планируется отнести эти земельные участки, и целей их планируемого использования</w:t>
            </w:r>
            <w:r w:rsidR="005713C6">
              <w:rPr>
                <w:noProof/>
                <w:webHidden/>
              </w:rPr>
              <w:tab/>
            </w:r>
            <w:r w:rsidR="005713C6">
              <w:rPr>
                <w:noProof/>
                <w:webHidden/>
              </w:rPr>
              <w:fldChar w:fldCharType="begin"/>
            </w:r>
            <w:r w:rsidR="005713C6">
              <w:rPr>
                <w:noProof/>
                <w:webHidden/>
              </w:rPr>
              <w:instrText xml:space="preserve"> PAGEREF _Toc206185945 \h </w:instrText>
            </w:r>
            <w:r w:rsidR="005713C6">
              <w:rPr>
                <w:noProof/>
                <w:webHidden/>
              </w:rPr>
            </w:r>
            <w:r w:rsidR="005713C6">
              <w:rPr>
                <w:noProof/>
                <w:webHidden/>
              </w:rPr>
              <w:fldChar w:fldCharType="separate"/>
            </w:r>
            <w:r w:rsidR="005713C6">
              <w:rPr>
                <w:noProof/>
                <w:webHidden/>
              </w:rPr>
              <w:t>59</w:t>
            </w:r>
            <w:r w:rsidR="005713C6">
              <w:rPr>
                <w:noProof/>
                <w:webHidden/>
              </w:rPr>
              <w:fldChar w:fldCharType="end"/>
            </w:r>
          </w:hyperlink>
        </w:p>
        <w:p w14:paraId="7FB5E889" w14:textId="71EBF028" w:rsidR="005713C6" w:rsidRDefault="009156C6">
          <w:pPr>
            <w:pStyle w:val="12"/>
            <w:tabs>
              <w:tab w:val="right" w:leader="dot" w:pos="9344"/>
            </w:tabs>
            <w:rPr>
              <w:rFonts w:eastAsiaTheme="minorEastAsia"/>
              <w:noProof/>
              <w:lang w:eastAsia="ru-RU"/>
            </w:rPr>
          </w:pPr>
          <w:hyperlink w:anchor="_Toc206185946" w:history="1">
            <w:r w:rsidR="005713C6" w:rsidRPr="004F0047">
              <w:rPr>
                <w:rStyle w:val="af3"/>
                <w:rFonts w:ascii="Times New Roman" w:hAnsi="Times New Roman" w:cs="Times New Roman"/>
                <w:b/>
                <w:noProof/>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5713C6">
              <w:rPr>
                <w:noProof/>
                <w:webHidden/>
              </w:rPr>
              <w:tab/>
            </w:r>
            <w:r w:rsidR="005713C6">
              <w:rPr>
                <w:noProof/>
                <w:webHidden/>
              </w:rPr>
              <w:fldChar w:fldCharType="begin"/>
            </w:r>
            <w:r w:rsidR="005713C6">
              <w:rPr>
                <w:noProof/>
                <w:webHidden/>
              </w:rPr>
              <w:instrText xml:space="preserve"> PAGEREF _Toc206185946 \h </w:instrText>
            </w:r>
            <w:r w:rsidR="005713C6">
              <w:rPr>
                <w:noProof/>
                <w:webHidden/>
              </w:rPr>
            </w:r>
            <w:r w:rsidR="005713C6">
              <w:rPr>
                <w:noProof/>
                <w:webHidden/>
              </w:rPr>
              <w:fldChar w:fldCharType="separate"/>
            </w:r>
            <w:r w:rsidR="005713C6">
              <w:rPr>
                <w:noProof/>
                <w:webHidden/>
              </w:rPr>
              <w:t>59</w:t>
            </w:r>
            <w:r w:rsidR="005713C6">
              <w:rPr>
                <w:noProof/>
                <w:webHidden/>
              </w:rPr>
              <w:fldChar w:fldCharType="end"/>
            </w:r>
          </w:hyperlink>
        </w:p>
        <w:p w14:paraId="00A6CCE7" w14:textId="6695F3FC" w:rsidR="005713C6" w:rsidRDefault="009156C6">
          <w:pPr>
            <w:pStyle w:val="12"/>
            <w:tabs>
              <w:tab w:val="right" w:leader="dot" w:pos="9344"/>
            </w:tabs>
            <w:rPr>
              <w:rFonts w:eastAsiaTheme="minorEastAsia"/>
              <w:noProof/>
              <w:lang w:eastAsia="ru-RU"/>
            </w:rPr>
          </w:pPr>
          <w:hyperlink w:anchor="_Toc206185947" w:history="1">
            <w:r w:rsidR="005713C6" w:rsidRPr="004F0047">
              <w:rPr>
                <w:rStyle w:val="af3"/>
                <w:rFonts w:ascii="Times New Roman" w:hAnsi="Times New Roman" w:cs="Times New Roman"/>
                <w:b/>
                <w:noProof/>
              </w:rPr>
              <w:t>10. Сведения об утвержденных особоохраняемых природных территориях</w:t>
            </w:r>
            <w:r w:rsidR="005713C6">
              <w:rPr>
                <w:noProof/>
                <w:webHidden/>
              </w:rPr>
              <w:tab/>
            </w:r>
            <w:r w:rsidR="005713C6">
              <w:rPr>
                <w:noProof/>
                <w:webHidden/>
              </w:rPr>
              <w:fldChar w:fldCharType="begin"/>
            </w:r>
            <w:r w:rsidR="005713C6">
              <w:rPr>
                <w:noProof/>
                <w:webHidden/>
              </w:rPr>
              <w:instrText xml:space="preserve"> PAGEREF _Toc206185947 \h </w:instrText>
            </w:r>
            <w:r w:rsidR="005713C6">
              <w:rPr>
                <w:noProof/>
                <w:webHidden/>
              </w:rPr>
            </w:r>
            <w:r w:rsidR="005713C6">
              <w:rPr>
                <w:noProof/>
                <w:webHidden/>
              </w:rPr>
              <w:fldChar w:fldCharType="separate"/>
            </w:r>
            <w:r w:rsidR="005713C6">
              <w:rPr>
                <w:noProof/>
                <w:webHidden/>
              </w:rPr>
              <w:t>59</w:t>
            </w:r>
            <w:r w:rsidR="005713C6">
              <w:rPr>
                <w:noProof/>
                <w:webHidden/>
              </w:rPr>
              <w:fldChar w:fldCharType="end"/>
            </w:r>
          </w:hyperlink>
        </w:p>
        <w:p w14:paraId="1A0F7A95" w14:textId="60436F16" w:rsidR="005713C6" w:rsidRDefault="009156C6">
          <w:pPr>
            <w:pStyle w:val="12"/>
            <w:tabs>
              <w:tab w:val="right" w:leader="dot" w:pos="9344"/>
            </w:tabs>
            <w:rPr>
              <w:rFonts w:eastAsiaTheme="minorEastAsia"/>
              <w:noProof/>
              <w:lang w:eastAsia="ru-RU"/>
            </w:rPr>
          </w:pPr>
          <w:hyperlink w:anchor="_Toc206185948" w:history="1">
            <w:r w:rsidR="005713C6" w:rsidRPr="004F0047">
              <w:rPr>
                <w:rStyle w:val="af3"/>
                <w:rFonts w:ascii="Times New Roman" w:hAnsi="Times New Roman" w:cs="Times New Roman"/>
                <w:b/>
                <w:noProof/>
              </w:rPr>
              <w:t>11. Сведения об объектах культурного наследия</w:t>
            </w:r>
            <w:r w:rsidR="005713C6">
              <w:rPr>
                <w:noProof/>
                <w:webHidden/>
              </w:rPr>
              <w:tab/>
            </w:r>
            <w:r w:rsidR="005713C6">
              <w:rPr>
                <w:noProof/>
                <w:webHidden/>
              </w:rPr>
              <w:fldChar w:fldCharType="begin"/>
            </w:r>
            <w:r w:rsidR="005713C6">
              <w:rPr>
                <w:noProof/>
                <w:webHidden/>
              </w:rPr>
              <w:instrText xml:space="preserve"> PAGEREF _Toc206185948 \h </w:instrText>
            </w:r>
            <w:r w:rsidR="005713C6">
              <w:rPr>
                <w:noProof/>
                <w:webHidden/>
              </w:rPr>
            </w:r>
            <w:r w:rsidR="005713C6">
              <w:rPr>
                <w:noProof/>
                <w:webHidden/>
              </w:rPr>
              <w:fldChar w:fldCharType="separate"/>
            </w:r>
            <w:r w:rsidR="005713C6">
              <w:rPr>
                <w:noProof/>
                <w:webHidden/>
              </w:rPr>
              <w:t>59</w:t>
            </w:r>
            <w:r w:rsidR="005713C6">
              <w:rPr>
                <w:noProof/>
                <w:webHidden/>
              </w:rPr>
              <w:fldChar w:fldCharType="end"/>
            </w:r>
          </w:hyperlink>
        </w:p>
        <w:p w14:paraId="3725D563" w14:textId="5EDE769A" w:rsidR="00AA2C1F" w:rsidRDefault="00AA2C1F" w:rsidP="00B419A3">
          <w:pPr>
            <w:jc w:val="both"/>
          </w:pPr>
          <w:r w:rsidRPr="00B419A3">
            <w:rPr>
              <w:rFonts w:ascii="Times New Roman" w:hAnsi="Times New Roman" w:cs="Times New Roman"/>
              <w:bCs/>
              <w:sz w:val="28"/>
              <w:szCs w:val="28"/>
            </w:rPr>
            <w:fldChar w:fldCharType="end"/>
          </w:r>
        </w:p>
      </w:sdtContent>
    </w:sdt>
    <w:p w14:paraId="4177FDEC" w14:textId="77777777" w:rsidR="00067D44" w:rsidRDefault="00067D44">
      <w:r>
        <w:br w:type="page"/>
      </w:r>
    </w:p>
    <w:p w14:paraId="33552119" w14:textId="77777777" w:rsidR="00244938" w:rsidRPr="00D97C70" w:rsidRDefault="00784827" w:rsidP="00612AB2">
      <w:pPr>
        <w:pStyle w:val="10"/>
        <w:jc w:val="center"/>
        <w:rPr>
          <w:rFonts w:ascii="Times New Roman" w:hAnsi="Times New Roman" w:cs="Times New Roman"/>
          <w:b/>
        </w:rPr>
      </w:pPr>
      <w:bookmarkStart w:id="0" w:name="_Toc206185926"/>
      <w:r w:rsidRPr="00D97C70">
        <w:rPr>
          <w:rFonts w:ascii="Times New Roman" w:hAnsi="Times New Roman" w:cs="Times New Roman"/>
          <w:b/>
        </w:rPr>
        <w:lastRenderedPageBreak/>
        <w:t>Введение</w:t>
      </w:r>
      <w:bookmarkEnd w:id="0"/>
    </w:p>
    <w:p w14:paraId="63E3982B" w14:textId="77777777" w:rsidR="00D97C70" w:rsidRDefault="00D97C70" w:rsidP="00243E02">
      <w:pPr>
        <w:pStyle w:val="a5"/>
        <w:spacing w:line="276" w:lineRule="auto"/>
        <w:ind w:right="-2" w:firstLine="567"/>
        <w:jc w:val="both"/>
        <w:rPr>
          <w:rFonts w:ascii="Times New Roman" w:eastAsia="Times New Roman" w:hAnsi="Times New Roman" w:cs="Times New Roman"/>
          <w:sz w:val="28"/>
          <w:szCs w:val="28"/>
        </w:rPr>
      </w:pPr>
    </w:p>
    <w:p w14:paraId="2D518C87" w14:textId="700533E3" w:rsidR="0061204F" w:rsidRDefault="004973C7" w:rsidP="00243E02">
      <w:pPr>
        <w:pStyle w:val="a5"/>
        <w:spacing w:line="276" w:lineRule="auto"/>
        <w:ind w:right="-2" w:firstLine="567"/>
        <w:jc w:val="both"/>
        <w:rPr>
          <w:rFonts w:ascii="Times New Roman" w:eastAsia="Times New Roman" w:hAnsi="Times New Roman" w:cs="Times New Roman"/>
          <w:sz w:val="28"/>
          <w:szCs w:val="28"/>
        </w:rPr>
      </w:pPr>
      <w:r w:rsidRPr="00B247B8">
        <w:rPr>
          <w:rFonts w:ascii="Times New Roman" w:eastAsia="Times New Roman" w:hAnsi="Times New Roman" w:cs="Times New Roman"/>
          <w:sz w:val="28"/>
          <w:szCs w:val="28"/>
        </w:rPr>
        <w:t xml:space="preserve">Проект </w:t>
      </w:r>
      <w:r>
        <w:rPr>
          <w:rFonts w:ascii="Times New Roman" w:eastAsia="Times New Roman" w:hAnsi="Times New Roman" w:cs="Times New Roman"/>
          <w:sz w:val="28"/>
          <w:szCs w:val="28"/>
        </w:rPr>
        <w:t xml:space="preserve">внесения изменений в </w:t>
      </w:r>
      <w:r w:rsidRPr="00B247B8">
        <w:rPr>
          <w:rFonts w:ascii="Times New Roman" w:eastAsia="Times New Roman" w:hAnsi="Times New Roman" w:cs="Times New Roman"/>
          <w:sz w:val="28"/>
          <w:szCs w:val="28"/>
        </w:rPr>
        <w:t>генеральн</w:t>
      </w:r>
      <w:r>
        <w:rPr>
          <w:rFonts w:ascii="Times New Roman" w:eastAsia="Times New Roman" w:hAnsi="Times New Roman" w:cs="Times New Roman"/>
          <w:sz w:val="28"/>
          <w:szCs w:val="28"/>
        </w:rPr>
        <w:t>ый план</w:t>
      </w:r>
      <w:r w:rsidRPr="00B247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муниципального образования </w:t>
      </w:r>
      <w:r w:rsidR="00D37BB9">
        <w:rPr>
          <w:rFonts w:ascii="Times New Roman" w:eastAsia="Times New Roman" w:hAnsi="Times New Roman" w:cs="Times New Roman"/>
          <w:sz w:val="28"/>
          <w:szCs w:val="28"/>
        </w:rPr>
        <w:t>Краснояр</w:t>
      </w:r>
      <w:r w:rsidR="00852FD7">
        <w:rPr>
          <w:rFonts w:ascii="Times New Roman" w:eastAsia="Times New Roman" w:hAnsi="Times New Roman" w:cs="Times New Roman"/>
          <w:sz w:val="28"/>
          <w:szCs w:val="28"/>
        </w:rPr>
        <w:t>ский</w:t>
      </w:r>
      <w:r w:rsidRPr="00056B1C">
        <w:rPr>
          <w:rFonts w:ascii="Times New Roman" w:eastAsia="Times New Roman" w:hAnsi="Times New Roman" w:cs="Times New Roman"/>
          <w:sz w:val="28"/>
          <w:szCs w:val="28"/>
        </w:rPr>
        <w:t xml:space="preserve"> сельсовет </w:t>
      </w:r>
      <w:r w:rsidR="00B07131">
        <w:rPr>
          <w:rFonts w:ascii="Times New Roman" w:eastAsia="Times New Roman" w:hAnsi="Times New Roman" w:cs="Times New Roman"/>
          <w:sz w:val="28"/>
          <w:szCs w:val="28"/>
        </w:rPr>
        <w:t>Северн</w:t>
      </w:r>
      <w:r>
        <w:rPr>
          <w:rFonts w:ascii="Times New Roman" w:eastAsia="Times New Roman" w:hAnsi="Times New Roman" w:cs="Times New Roman"/>
          <w:sz w:val="28"/>
          <w:szCs w:val="28"/>
        </w:rPr>
        <w:t>ого</w:t>
      </w:r>
      <w:r w:rsidRPr="00056B1C">
        <w:rPr>
          <w:rFonts w:ascii="Times New Roman" w:eastAsia="Times New Roman" w:hAnsi="Times New Roman" w:cs="Times New Roman"/>
          <w:sz w:val="28"/>
          <w:szCs w:val="28"/>
        </w:rPr>
        <w:t xml:space="preserve"> района Оренбур</w:t>
      </w:r>
      <w:r w:rsidRPr="00502A4E">
        <w:rPr>
          <w:rFonts w:ascii="Times New Roman" w:eastAsia="Times New Roman" w:hAnsi="Times New Roman" w:cs="Times New Roman"/>
          <w:sz w:val="28"/>
          <w:szCs w:val="28"/>
        </w:rPr>
        <w:t>гской</w:t>
      </w:r>
      <w:r w:rsidRPr="00056B1C">
        <w:rPr>
          <w:rFonts w:ascii="Times New Roman" w:eastAsia="Times New Roman" w:hAnsi="Times New Roman" w:cs="Times New Roman"/>
          <w:sz w:val="28"/>
          <w:szCs w:val="28"/>
        </w:rPr>
        <w:t xml:space="preserve"> област</w:t>
      </w:r>
      <w:r>
        <w:rPr>
          <w:rFonts w:ascii="Times New Roman" w:eastAsia="Times New Roman" w:hAnsi="Times New Roman" w:cs="Times New Roman"/>
          <w:sz w:val="28"/>
          <w:szCs w:val="28"/>
        </w:rPr>
        <w:t>и</w:t>
      </w:r>
      <w:r w:rsidR="006C5CB9">
        <w:rPr>
          <w:rFonts w:ascii="Times New Roman" w:eastAsia="Times New Roman" w:hAnsi="Times New Roman" w:cs="Times New Roman"/>
          <w:sz w:val="28"/>
          <w:szCs w:val="28"/>
        </w:rPr>
        <w:t xml:space="preserve"> </w:t>
      </w:r>
      <w:r w:rsidRPr="00A53053">
        <w:rPr>
          <w:rFonts w:ascii="Times New Roman" w:eastAsia="Times New Roman" w:hAnsi="Times New Roman" w:cs="Times New Roman"/>
          <w:sz w:val="28"/>
          <w:szCs w:val="28"/>
        </w:rPr>
        <w:t xml:space="preserve">выполнен на основании </w:t>
      </w:r>
      <w:r>
        <w:rPr>
          <w:rFonts w:ascii="Times New Roman" w:eastAsia="Times New Roman" w:hAnsi="Times New Roman" w:cs="Times New Roman"/>
          <w:sz w:val="28"/>
          <w:szCs w:val="28"/>
        </w:rPr>
        <w:t>п</w:t>
      </w:r>
      <w:r w:rsidRPr="009A6067">
        <w:rPr>
          <w:rFonts w:ascii="Times New Roman" w:eastAsia="Times New Roman" w:hAnsi="Times New Roman" w:cs="Times New Roman"/>
          <w:sz w:val="28"/>
          <w:szCs w:val="28"/>
        </w:rPr>
        <w:t>остановлени</w:t>
      </w:r>
      <w:r>
        <w:rPr>
          <w:rFonts w:ascii="Times New Roman" w:eastAsia="Times New Roman" w:hAnsi="Times New Roman" w:cs="Times New Roman"/>
          <w:sz w:val="28"/>
          <w:szCs w:val="28"/>
        </w:rPr>
        <w:t>я</w:t>
      </w:r>
      <w:r w:rsidRPr="009A6067">
        <w:rPr>
          <w:rFonts w:ascii="Times New Roman" w:eastAsia="Times New Roman" w:hAnsi="Times New Roman" w:cs="Times New Roman"/>
          <w:sz w:val="28"/>
          <w:szCs w:val="28"/>
        </w:rPr>
        <w:t xml:space="preserve"> администрации муниципального образования </w:t>
      </w:r>
      <w:proofErr w:type="gramStart"/>
      <w:r w:rsidR="00D37BB9">
        <w:rPr>
          <w:rFonts w:ascii="Times New Roman" w:eastAsia="Times New Roman" w:hAnsi="Times New Roman" w:cs="Times New Roman"/>
          <w:sz w:val="28"/>
          <w:szCs w:val="28"/>
        </w:rPr>
        <w:t>Краснояр</w:t>
      </w:r>
      <w:r w:rsidR="00852FD7">
        <w:rPr>
          <w:rFonts w:ascii="Times New Roman" w:eastAsia="Times New Roman" w:hAnsi="Times New Roman" w:cs="Times New Roman"/>
          <w:sz w:val="28"/>
          <w:szCs w:val="28"/>
        </w:rPr>
        <w:t>ский</w:t>
      </w:r>
      <w:r w:rsidRPr="009A6067">
        <w:rPr>
          <w:rFonts w:ascii="Times New Roman" w:eastAsia="Times New Roman" w:hAnsi="Times New Roman" w:cs="Times New Roman"/>
          <w:sz w:val="28"/>
          <w:szCs w:val="28"/>
        </w:rPr>
        <w:t xml:space="preserve">  сельсовет</w:t>
      </w:r>
      <w:proofErr w:type="gramEnd"/>
      <w:r w:rsidRPr="009A6067">
        <w:rPr>
          <w:rFonts w:ascii="Times New Roman" w:eastAsia="Times New Roman" w:hAnsi="Times New Roman" w:cs="Times New Roman"/>
          <w:sz w:val="28"/>
          <w:szCs w:val="28"/>
        </w:rPr>
        <w:t xml:space="preserve"> </w:t>
      </w:r>
      <w:r w:rsidR="00B07131">
        <w:rPr>
          <w:rFonts w:ascii="Times New Roman" w:eastAsia="Times New Roman" w:hAnsi="Times New Roman" w:cs="Times New Roman"/>
          <w:sz w:val="28"/>
          <w:szCs w:val="28"/>
        </w:rPr>
        <w:t>Северн</w:t>
      </w:r>
      <w:r w:rsidRPr="009A6067">
        <w:rPr>
          <w:rFonts w:ascii="Times New Roman" w:eastAsia="Times New Roman" w:hAnsi="Times New Roman" w:cs="Times New Roman"/>
          <w:sz w:val="28"/>
          <w:szCs w:val="28"/>
        </w:rPr>
        <w:t>ого  района Оренбургской</w:t>
      </w:r>
      <w:r>
        <w:rPr>
          <w:rFonts w:ascii="Times New Roman" w:eastAsia="Times New Roman" w:hAnsi="Times New Roman" w:cs="Times New Roman"/>
          <w:sz w:val="28"/>
          <w:szCs w:val="28"/>
        </w:rPr>
        <w:t xml:space="preserve"> области </w:t>
      </w:r>
      <w:r w:rsidR="00B83662">
        <w:rPr>
          <w:rFonts w:ascii="Times New Roman" w:eastAsia="Times New Roman" w:hAnsi="Times New Roman" w:cs="Times New Roman"/>
          <w:sz w:val="28"/>
          <w:szCs w:val="28"/>
        </w:rPr>
        <w:t>№</w:t>
      </w:r>
      <w:r w:rsidR="00D37BB9">
        <w:rPr>
          <w:rFonts w:ascii="Times New Roman" w:eastAsia="Times New Roman" w:hAnsi="Times New Roman" w:cs="Times New Roman"/>
          <w:sz w:val="28"/>
          <w:szCs w:val="28"/>
        </w:rPr>
        <w:t>6</w:t>
      </w:r>
      <w:r w:rsidR="00B83662">
        <w:rPr>
          <w:rFonts w:ascii="Times New Roman" w:eastAsia="Times New Roman" w:hAnsi="Times New Roman" w:cs="Times New Roman"/>
          <w:sz w:val="28"/>
          <w:szCs w:val="28"/>
        </w:rPr>
        <w:t>-п от 2</w:t>
      </w:r>
      <w:r w:rsidR="0081364A">
        <w:rPr>
          <w:rFonts w:ascii="Times New Roman" w:eastAsia="Times New Roman" w:hAnsi="Times New Roman" w:cs="Times New Roman"/>
          <w:sz w:val="28"/>
          <w:szCs w:val="28"/>
        </w:rPr>
        <w:t>7</w:t>
      </w:r>
      <w:r w:rsidR="00B83662">
        <w:rPr>
          <w:rFonts w:ascii="Times New Roman" w:eastAsia="Times New Roman" w:hAnsi="Times New Roman" w:cs="Times New Roman"/>
          <w:sz w:val="28"/>
          <w:szCs w:val="28"/>
        </w:rPr>
        <w:t>.</w:t>
      </w:r>
      <w:r w:rsidR="00E42B61">
        <w:rPr>
          <w:rFonts w:ascii="Times New Roman" w:eastAsia="Times New Roman" w:hAnsi="Times New Roman" w:cs="Times New Roman"/>
          <w:sz w:val="28"/>
          <w:szCs w:val="28"/>
        </w:rPr>
        <w:t>02</w:t>
      </w:r>
      <w:r w:rsidR="00B83662">
        <w:rPr>
          <w:rFonts w:ascii="Times New Roman" w:eastAsia="Times New Roman" w:hAnsi="Times New Roman" w:cs="Times New Roman"/>
          <w:sz w:val="28"/>
          <w:szCs w:val="28"/>
        </w:rPr>
        <w:t>.202</w:t>
      </w:r>
      <w:r w:rsidR="00E42B61">
        <w:rPr>
          <w:rFonts w:ascii="Times New Roman" w:eastAsia="Times New Roman" w:hAnsi="Times New Roman" w:cs="Times New Roman"/>
          <w:sz w:val="28"/>
          <w:szCs w:val="28"/>
        </w:rPr>
        <w:t>5</w:t>
      </w:r>
      <w:r w:rsidR="00B83662">
        <w:rPr>
          <w:rFonts w:ascii="Times New Roman" w:eastAsia="Times New Roman" w:hAnsi="Times New Roman" w:cs="Times New Roman"/>
          <w:sz w:val="28"/>
          <w:szCs w:val="28"/>
        </w:rPr>
        <w:t xml:space="preserve">г. </w:t>
      </w:r>
      <w:r w:rsidRPr="009A6067">
        <w:rPr>
          <w:rFonts w:ascii="Times New Roman" w:eastAsia="Times New Roman" w:hAnsi="Times New Roman" w:cs="Times New Roman"/>
          <w:sz w:val="28"/>
          <w:szCs w:val="28"/>
        </w:rPr>
        <w:t xml:space="preserve">«О подготовке проекта внесения изменений в Генеральный план и Правил землепользования и застройки муниципального образования </w:t>
      </w:r>
      <w:r w:rsidR="00D37BB9">
        <w:rPr>
          <w:rFonts w:ascii="Times New Roman" w:eastAsia="Times New Roman" w:hAnsi="Times New Roman" w:cs="Times New Roman"/>
          <w:sz w:val="28"/>
          <w:szCs w:val="28"/>
        </w:rPr>
        <w:t>Краснояр</w:t>
      </w:r>
      <w:r w:rsidR="00852FD7">
        <w:rPr>
          <w:rFonts w:ascii="Times New Roman" w:eastAsia="Times New Roman" w:hAnsi="Times New Roman" w:cs="Times New Roman"/>
          <w:sz w:val="28"/>
          <w:szCs w:val="28"/>
        </w:rPr>
        <w:t>ский</w:t>
      </w:r>
      <w:r w:rsidRPr="009A6067">
        <w:rPr>
          <w:rFonts w:ascii="Times New Roman" w:eastAsia="Times New Roman" w:hAnsi="Times New Roman" w:cs="Times New Roman"/>
          <w:sz w:val="28"/>
          <w:szCs w:val="28"/>
        </w:rPr>
        <w:t xml:space="preserve"> сельсовет </w:t>
      </w:r>
      <w:r w:rsidR="00B07131">
        <w:rPr>
          <w:rFonts w:ascii="Times New Roman" w:eastAsia="Times New Roman" w:hAnsi="Times New Roman" w:cs="Times New Roman"/>
          <w:sz w:val="28"/>
          <w:szCs w:val="28"/>
        </w:rPr>
        <w:t>Северн</w:t>
      </w:r>
      <w:r w:rsidRPr="009A6067">
        <w:rPr>
          <w:rFonts w:ascii="Times New Roman" w:eastAsia="Times New Roman" w:hAnsi="Times New Roman" w:cs="Times New Roman"/>
          <w:sz w:val="28"/>
          <w:szCs w:val="28"/>
        </w:rPr>
        <w:t>ого</w:t>
      </w:r>
      <w:r w:rsidR="0081364A">
        <w:rPr>
          <w:rFonts w:ascii="Times New Roman" w:eastAsia="Times New Roman" w:hAnsi="Times New Roman" w:cs="Times New Roman"/>
          <w:sz w:val="28"/>
          <w:szCs w:val="28"/>
        </w:rPr>
        <w:t xml:space="preserve"> </w:t>
      </w:r>
      <w:r w:rsidRPr="009A6067">
        <w:rPr>
          <w:rFonts w:ascii="Times New Roman" w:eastAsia="Times New Roman" w:hAnsi="Times New Roman" w:cs="Times New Roman"/>
          <w:sz w:val="28"/>
          <w:szCs w:val="28"/>
        </w:rPr>
        <w:t>района Оренбургской области»</w:t>
      </w:r>
      <w:r w:rsidR="006C5CB9">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с учётом предложений администрации </w:t>
      </w:r>
      <w:r w:rsidR="00D37BB9">
        <w:rPr>
          <w:rFonts w:ascii="Times New Roman" w:eastAsia="Times New Roman" w:hAnsi="Times New Roman" w:cs="Times New Roman"/>
          <w:sz w:val="28"/>
          <w:szCs w:val="28"/>
        </w:rPr>
        <w:t>Краснояр</w:t>
      </w:r>
      <w:r w:rsidR="000C3A60">
        <w:rPr>
          <w:rFonts w:ascii="Times New Roman" w:eastAsia="Times New Roman" w:hAnsi="Times New Roman" w:cs="Times New Roman"/>
          <w:sz w:val="28"/>
          <w:szCs w:val="28"/>
        </w:rPr>
        <w:t>ского</w:t>
      </w:r>
      <w:r w:rsidR="0061204F">
        <w:rPr>
          <w:rFonts w:ascii="Times New Roman" w:eastAsia="Times New Roman" w:hAnsi="Times New Roman" w:cs="Times New Roman"/>
          <w:sz w:val="28"/>
          <w:szCs w:val="28"/>
        </w:rPr>
        <w:t xml:space="preserve"> сельсовета.</w:t>
      </w:r>
    </w:p>
    <w:p w14:paraId="43881C75" w14:textId="6ECC7FE8" w:rsidR="0081364A" w:rsidRDefault="00804164" w:rsidP="0081364A">
      <w:pPr>
        <w:pStyle w:val="a5"/>
        <w:spacing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 xml:space="preserve">Действующий генеральный план муниципального образования </w:t>
      </w:r>
      <w:r w:rsidR="00D37BB9">
        <w:rPr>
          <w:rFonts w:ascii="Times New Roman" w:eastAsia="Times New Roman" w:hAnsi="Times New Roman" w:cs="Times New Roman"/>
          <w:sz w:val="28"/>
          <w:szCs w:val="28"/>
        </w:rPr>
        <w:t>Краснояр</w:t>
      </w:r>
      <w:r w:rsidR="00852FD7">
        <w:rPr>
          <w:rFonts w:ascii="Times New Roman" w:eastAsia="Times New Roman" w:hAnsi="Times New Roman" w:cs="Times New Roman"/>
          <w:sz w:val="28"/>
          <w:szCs w:val="28"/>
        </w:rPr>
        <w:t>ский</w:t>
      </w:r>
      <w:r w:rsidRPr="00804164">
        <w:rPr>
          <w:rFonts w:ascii="Times New Roman" w:eastAsia="Times New Roman" w:hAnsi="Times New Roman" w:cs="Times New Roman"/>
          <w:sz w:val="28"/>
          <w:szCs w:val="28"/>
        </w:rPr>
        <w:t xml:space="preserve"> сельсовет разработан </w:t>
      </w:r>
      <w:r w:rsidR="0081364A" w:rsidRPr="00804164">
        <w:rPr>
          <w:rFonts w:ascii="Times New Roman" w:eastAsia="Times New Roman" w:hAnsi="Times New Roman" w:cs="Times New Roman"/>
          <w:sz w:val="28"/>
          <w:szCs w:val="28"/>
        </w:rPr>
        <w:t>ООО «</w:t>
      </w:r>
      <w:r w:rsidR="0081364A">
        <w:rPr>
          <w:rFonts w:ascii="Times New Roman" w:eastAsia="Times New Roman" w:hAnsi="Times New Roman" w:cs="Times New Roman"/>
          <w:sz w:val="28"/>
          <w:szCs w:val="28"/>
        </w:rPr>
        <w:t>СТД</w:t>
      </w:r>
      <w:r w:rsidR="0081364A" w:rsidRPr="00804164">
        <w:rPr>
          <w:rFonts w:ascii="Times New Roman" w:eastAsia="Times New Roman" w:hAnsi="Times New Roman" w:cs="Times New Roman"/>
          <w:sz w:val="28"/>
          <w:szCs w:val="28"/>
        </w:rPr>
        <w:t xml:space="preserve">» </w:t>
      </w:r>
      <w:r w:rsidR="0081364A">
        <w:rPr>
          <w:rFonts w:ascii="Times New Roman" w:eastAsia="Times New Roman" w:hAnsi="Times New Roman" w:cs="Times New Roman"/>
          <w:sz w:val="28"/>
          <w:szCs w:val="28"/>
        </w:rPr>
        <w:t xml:space="preserve">и утверждён </w:t>
      </w:r>
      <w:proofErr w:type="gramStart"/>
      <w:r w:rsidR="0081364A">
        <w:rPr>
          <w:rFonts w:ascii="Times New Roman" w:eastAsia="Times New Roman" w:hAnsi="Times New Roman" w:cs="Times New Roman"/>
          <w:sz w:val="28"/>
          <w:szCs w:val="28"/>
        </w:rPr>
        <w:t>решением  Советов</w:t>
      </w:r>
      <w:proofErr w:type="gramEnd"/>
      <w:r w:rsidR="0081364A">
        <w:rPr>
          <w:rFonts w:ascii="Times New Roman" w:eastAsia="Times New Roman" w:hAnsi="Times New Roman" w:cs="Times New Roman"/>
          <w:sz w:val="28"/>
          <w:szCs w:val="28"/>
        </w:rPr>
        <w:t xml:space="preserve"> депутатов </w:t>
      </w:r>
      <w:r w:rsidR="00D37BB9">
        <w:rPr>
          <w:rFonts w:ascii="Times New Roman" w:eastAsia="Times New Roman" w:hAnsi="Times New Roman" w:cs="Times New Roman"/>
          <w:sz w:val="28"/>
          <w:szCs w:val="28"/>
        </w:rPr>
        <w:t xml:space="preserve">в </w:t>
      </w:r>
      <w:r w:rsidR="0081364A">
        <w:rPr>
          <w:rFonts w:ascii="Times New Roman" w:eastAsia="Times New Roman" w:hAnsi="Times New Roman" w:cs="Times New Roman"/>
          <w:sz w:val="28"/>
          <w:szCs w:val="28"/>
        </w:rPr>
        <w:t>2014г.</w:t>
      </w:r>
    </w:p>
    <w:p w14:paraId="34A17AAE" w14:textId="29FFDEA2" w:rsidR="0081364A" w:rsidRPr="0081364A" w:rsidRDefault="0081364A" w:rsidP="0081364A">
      <w:pPr>
        <w:pStyle w:val="a5"/>
        <w:spacing w:line="276" w:lineRule="auto"/>
        <w:ind w:right="-2" w:firstLine="567"/>
        <w:jc w:val="both"/>
        <w:rPr>
          <w:rFonts w:ascii="Times New Roman" w:eastAsia="Times New Roman" w:hAnsi="Times New Roman" w:cs="Times New Roman"/>
          <w:sz w:val="28"/>
          <w:szCs w:val="28"/>
        </w:rPr>
      </w:pPr>
      <w:r w:rsidRPr="004E7AF9">
        <w:t xml:space="preserve"> </w:t>
      </w:r>
      <w:r w:rsidRPr="0081364A">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 xml:space="preserve">действующем </w:t>
      </w:r>
      <w:r w:rsidRPr="0081364A">
        <w:rPr>
          <w:rFonts w:ascii="Times New Roman" w:eastAsia="Times New Roman" w:hAnsi="Times New Roman" w:cs="Times New Roman"/>
          <w:sz w:val="28"/>
          <w:szCs w:val="28"/>
        </w:rPr>
        <w:t>генеральном плане определены следующие сроки его реализации:</w:t>
      </w:r>
    </w:p>
    <w:p w14:paraId="31EC4366" w14:textId="3CBF3747" w:rsidR="0081364A" w:rsidRPr="0081364A" w:rsidRDefault="0081364A" w:rsidP="0081364A">
      <w:pPr>
        <w:pStyle w:val="a5"/>
        <w:spacing w:line="276" w:lineRule="auto"/>
        <w:ind w:right="-2"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1364A">
        <w:rPr>
          <w:rFonts w:ascii="Times New Roman" w:eastAsia="Times New Roman" w:hAnsi="Times New Roman" w:cs="Times New Roman"/>
          <w:sz w:val="28"/>
          <w:szCs w:val="28"/>
        </w:rPr>
        <w:t xml:space="preserve">первая очередь реализации генерального плана муниципального образования </w:t>
      </w:r>
      <w:r w:rsidR="00D37BB9">
        <w:rPr>
          <w:rFonts w:ascii="Times New Roman" w:eastAsia="Times New Roman" w:hAnsi="Times New Roman" w:cs="Times New Roman"/>
          <w:sz w:val="28"/>
          <w:szCs w:val="28"/>
        </w:rPr>
        <w:t>Краснояр</w:t>
      </w:r>
      <w:r w:rsidRPr="0081364A">
        <w:rPr>
          <w:rFonts w:ascii="Times New Roman" w:eastAsia="Times New Roman" w:hAnsi="Times New Roman" w:cs="Times New Roman"/>
          <w:sz w:val="28"/>
          <w:szCs w:val="28"/>
        </w:rPr>
        <w:t>ский сельсовет - 2018 г.;</w:t>
      </w:r>
    </w:p>
    <w:p w14:paraId="4FE25FE5" w14:textId="52555A6D" w:rsidR="0081364A" w:rsidRPr="0081364A" w:rsidRDefault="0081364A" w:rsidP="0081364A">
      <w:pPr>
        <w:pStyle w:val="a5"/>
        <w:spacing w:line="276" w:lineRule="auto"/>
        <w:ind w:right="-2"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1364A">
        <w:rPr>
          <w:rFonts w:ascii="Times New Roman" w:eastAsia="Times New Roman" w:hAnsi="Times New Roman" w:cs="Times New Roman"/>
          <w:sz w:val="28"/>
          <w:szCs w:val="28"/>
        </w:rPr>
        <w:t xml:space="preserve">расчетный срок реализации генерального плана муниципального образования </w:t>
      </w:r>
      <w:r w:rsidR="00D37BB9">
        <w:rPr>
          <w:rFonts w:ascii="Times New Roman" w:eastAsia="Times New Roman" w:hAnsi="Times New Roman" w:cs="Times New Roman"/>
          <w:sz w:val="28"/>
          <w:szCs w:val="28"/>
        </w:rPr>
        <w:t>Краснояр</w:t>
      </w:r>
      <w:r w:rsidRPr="0081364A">
        <w:rPr>
          <w:rFonts w:ascii="Times New Roman" w:eastAsia="Times New Roman" w:hAnsi="Times New Roman" w:cs="Times New Roman"/>
          <w:sz w:val="28"/>
          <w:szCs w:val="28"/>
        </w:rPr>
        <w:t>ский сельсовет, на который рассчитаны все планируемые мероприятия – 2023 год;</w:t>
      </w:r>
    </w:p>
    <w:p w14:paraId="3A85A4BD" w14:textId="6ECBB895" w:rsidR="0081364A" w:rsidRPr="0081364A" w:rsidRDefault="0081364A" w:rsidP="0081364A">
      <w:pPr>
        <w:pStyle w:val="a5"/>
        <w:spacing w:line="276" w:lineRule="auto"/>
        <w:ind w:right="-2"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1364A">
        <w:rPr>
          <w:rFonts w:ascii="Times New Roman" w:eastAsia="Times New Roman" w:hAnsi="Times New Roman" w:cs="Times New Roman"/>
          <w:sz w:val="28"/>
          <w:szCs w:val="28"/>
        </w:rPr>
        <w:t>перспективные показатели – 2036 г.;</w:t>
      </w:r>
    </w:p>
    <w:p w14:paraId="340DCA9E" w14:textId="18752DFB" w:rsidR="0081364A" w:rsidRPr="0081364A" w:rsidRDefault="0081364A" w:rsidP="0081364A">
      <w:pPr>
        <w:pStyle w:val="a5"/>
        <w:spacing w:line="276" w:lineRule="auto"/>
        <w:ind w:right="-2"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1364A">
        <w:rPr>
          <w:rFonts w:ascii="Times New Roman" w:eastAsia="Times New Roman" w:hAnsi="Times New Roman" w:cs="Times New Roman"/>
          <w:sz w:val="28"/>
          <w:szCs w:val="28"/>
        </w:rPr>
        <w:t>отдаленная перспектива - 2046 г.</w:t>
      </w:r>
    </w:p>
    <w:p w14:paraId="58CCE570" w14:textId="77777777" w:rsidR="004E7AF9" w:rsidRDefault="004E7AF9" w:rsidP="00D37BB9">
      <w:pPr>
        <w:spacing w:after="0" w:line="276" w:lineRule="auto"/>
        <w:ind w:right="-2"/>
        <w:jc w:val="both"/>
        <w:rPr>
          <w:rFonts w:ascii="Times New Roman" w:eastAsia="Times New Roman" w:hAnsi="Times New Roman" w:cs="Times New Roman"/>
          <w:sz w:val="28"/>
          <w:szCs w:val="28"/>
        </w:rPr>
      </w:pPr>
    </w:p>
    <w:p w14:paraId="478AE7AF" w14:textId="77777777" w:rsidR="004973C7" w:rsidRPr="00027B08" w:rsidRDefault="00804164" w:rsidP="00243E02">
      <w:pPr>
        <w:spacing w:after="0" w:line="276" w:lineRule="auto"/>
        <w:ind w:right="-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Внесение изменений выполнено с целью</w:t>
      </w:r>
      <w:r w:rsidR="004973C7" w:rsidRPr="00027B08">
        <w:rPr>
          <w:rFonts w:ascii="Times New Roman" w:eastAsia="Calibri" w:hAnsi="Times New Roman" w:cs="Times New Roman"/>
          <w:sz w:val="28"/>
          <w:szCs w:val="28"/>
        </w:rPr>
        <w:t xml:space="preserve">: </w:t>
      </w:r>
    </w:p>
    <w:p w14:paraId="36E6F0ED" w14:textId="77777777" w:rsidR="004973C7" w:rsidRPr="009B6760" w:rsidRDefault="004973C7" w:rsidP="00D64D3B">
      <w:pPr>
        <w:numPr>
          <w:ilvl w:val="0"/>
          <w:numId w:val="7"/>
        </w:numPr>
        <w:suppressAutoHyphens/>
        <w:spacing w:after="0" w:line="276" w:lineRule="auto"/>
        <w:ind w:right="-2" w:firstLine="567"/>
        <w:rPr>
          <w:rFonts w:ascii="Times New Roman" w:eastAsia="Calibri" w:hAnsi="Times New Roman" w:cs="Times New Roman"/>
          <w:sz w:val="28"/>
          <w:szCs w:val="28"/>
        </w:rPr>
      </w:pPr>
      <w:proofErr w:type="gramStart"/>
      <w:r w:rsidRPr="009B6760">
        <w:rPr>
          <w:rFonts w:ascii="Times New Roman" w:eastAsia="Calibri" w:hAnsi="Times New Roman" w:cs="Times New Roman"/>
          <w:sz w:val="28"/>
          <w:szCs w:val="28"/>
        </w:rPr>
        <w:t>Актуализаци</w:t>
      </w:r>
      <w:r w:rsidR="00804164">
        <w:rPr>
          <w:rFonts w:ascii="Times New Roman" w:eastAsia="Calibri" w:hAnsi="Times New Roman" w:cs="Times New Roman"/>
          <w:sz w:val="28"/>
          <w:szCs w:val="28"/>
        </w:rPr>
        <w:t>и</w:t>
      </w:r>
      <w:r w:rsidRPr="009B6760">
        <w:rPr>
          <w:rFonts w:ascii="Times New Roman" w:eastAsia="Calibri" w:hAnsi="Times New Roman" w:cs="Times New Roman"/>
          <w:sz w:val="28"/>
          <w:szCs w:val="28"/>
        </w:rPr>
        <w:t xml:space="preserve">  градостроительной</w:t>
      </w:r>
      <w:proofErr w:type="gramEnd"/>
      <w:r w:rsidRPr="009B6760">
        <w:rPr>
          <w:rFonts w:ascii="Times New Roman" w:eastAsia="Calibri" w:hAnsi="Times New Roman" w:cs="Times New Roman"/>
          <w:sz w:val="28"/>
          <w:szCs w:val="28"/>
        </w:rPr>
        <w:t xml:space="preserve"> документации с учетом современного социально-экономического развития территории и приведение в соответствие с действующим законодательством;</w:t>
      </w:r>
    </w:p>
    <w:p w14:paraId="54B59175" w14:textId="77777777" w:rsidR="004973C7" w:rsidRDefault="004973C7" w:rsidP="00D64D3B">
      <w:pPr>
        <w:numPr>
          <w:ilvl w:val="0"/>
          <w:numId w:val="7"/>
        </w:numPr>
        <w:suppressAutoHyphens/>
        <w:spacing w:after="0" w:line="276" w:lineRule="auto"/>
        <w:ind w:right="-2" w:firstLine="567"/>
        <w:jc w:val="both"/>
        <w:rPr>
          <w:rFonts w:ascii="Times New Roman" w:eastAsia="Calibri" w:hAnsi="Times New Roman" w:cs="Times New Roman"/>
          <w:sz w:val="28"/>
          <w:szCs w:val="28"/>
        </w:rPr>
      </w:pPr>
      <w:r w:rsidRPr="00027B08">
        <w:rPr>
          <w:rFonts w:ascii="Times New Roman" w:eastAsia="Calibri" w:hAnsi="Times New Roman" w:cs="Times New Roman"/>
          <w:sz w:val="28"/>
          <w:szCs w:val="28"/>
        </w:rPr>
        <w:t>Уточнени</w:t>
      </w:r>
      <w:r w:rsidR="00804164">
        <w:rPr>
          <w:rFonts w:ascii="Times New Roman" w:eastAsia="Calibri" w:hAnsi="Times New Roman" w:cs="Times New Roman"/>
          <w:sz w:val="28"/>
          <w:szCs w:val="28"/>
        </w:rPr>
        <w:t>я</w:t>
      </w:r>
      <w:r w:rsidRPr="00027B08">
        <w:rPr>
          <w:rFonts w:ascii="Times New Roman" w:eastAsia="Calibri" w:hAnsi="Times New Roman" w:cs="Times New Roman"/>
          <w:sz w:val="28"/>
          <w:szCs w:val="28"/>
        </w:rPr>
        <w:t xml:space="preserve"> зон с особыми усл</w:t>
      </w:r>
      <w:r>
        <w:rPr>
          <w:rFonts w:ascii="Times New Roman" w:eastAsia="Calibri" w:hAnsi="Times New Roman" w:cs="Times New Roman"/>
          <w:sz w:val="28"/>
          <w:szCs w:val="28"/>
        </w:rPr>
        <w:t>овиями использования территории, согласно данных ЕГРН.</w:t>
      </w:r>
    </w:p>
    <w:p w14:paraId="549A1BC8" w14:textId="77777777" w:rsidR="004973C7" w:rsidRPr="00027B08" w:rsidRDefault="004973C7" w:rsidP="00243E02">
      <w:pPr>
        <w:pStyle w:val="a5"/>
        <w:spacing w:line="276" w:lineRule="auto"/>
        <w:ind w:left="567" w:right="-2" w:firstLine="36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     </w:t>
      </w:r>
      <w:r w:rsidR="00804164">
        <w:rPr>
          <w:rFonts w:ascii="Times New Roman" w:eastAsia="Calibri" w:hAnsi="Times New Roman" w:cs="Times New Roman"/>
          <w:sz w:val="28"/>
          <w:szCs w:val="28"/>
        </w:rPr>
        <w:t>Корректуры</w:t>
      </w:r>
      <w:r w:rsidRPr="00BC3A6C">
        <w:rPr>
          <w:rFonts w:ascii="Times New Roman" w:eastAsia="Calibri" w:hAnsi="Times New Roman" w:cs="Times New Roman"/>
          <w:sz w:val="28"/>
          <w:szCs w:val="28"/>
        </w:rPr>
        <w:t xml:space="preserve"> функционального зонирования территории </w:t>
      </w:r>
      <w:proofErr w:type="gramStart"/>
      <w:r w:rsidRPr="00BC3A6C">
        <w:rPr>
          <w:rFonts w:ascii="Times New Roman" w:eastAsia="Calibri" w:hAnsi="Times New Roman" w:cs="Times New Roman"/>
          <w:sz w:val="28"/>
          <w:szCs w:val="28"/>
        </w:rPr>
        <w:t>с  учётом</w:t>
      </w:r>
      <w:proofErr w:type="gramEnd"/>
      <w:r w:rsidRPr="00BC3A6C">
        <w:rPr>
          <w:rFonts w:ascii="Times New Roman" w:eastAsia="Calibri" w:hAnsi="Times New Roman" w:cs="Times New Roman"/>
          <w:sz w:val="28"/>
          <w:szCs w:val="28"/>
        </w:rPr>
        <w:t xml:space="preserve">   поступивших предложений от администрации</w:t>
      </w:r>
      <w:r w:rsidR="0061204F">
        <w:rPr>
          <w:rFonts w:ascii="Times New Roman" w:eastAsia="Calibri" w:hAnsi="Times New Roman" w:cs="Times New Roman"/>
          <w:sz w:val="28"/>
          <w:szCs w:val="28"/>
        </w:rPr>
        <w:t xml:space="preserve"> муниципального образования</w:t>
      </w:r>
      <w:r w:rsidR="0061204F">
        <w:rPr>
          <w:rFonts w:ascii="Times New Roman" w:eastAsia="Times New Roman" w:hAnsi="Times New Roman" w:cs="Times New Roman"/>
          <w:sz w:val="28"/>
          <w:szCs w:val="28"/>
        </w:rPr>
        <w:t>.</w:t>
      </w:r>
    </w:p>
    <w:p w14:paraId="37289F2C" w14:textId="16F6A512" w:rsidR="004973C7" w:rsidRPr="00027B08" w:rsidRDefault="004973C7" w:rsidP="00243E02">
      <w:pPr>
        <w:suppressAutoHyphens/>
        <w:spacing w:after="0" w:line="276" w:lineRule="auto"/>
        <w:ind w:right="-2" w:firstLine="567"/>
        <w:jc w:val="both"/>
        <w:rPr>
          <w:rFonts w:ascii="Times New Roman" w:eastAsia="Calibri" w:hAnsi="Times New Roman" w:cs="Times New Roman"/>
          <w:sz w:val="28"/>
          <w:szCs w:val="28"/>
        </w:rPr>
      </w:pPr>
      <w:r w:rsidRPr="00027B08">
        <w:rPr>
          <w:rFonts w:ascii="Times New Roman" w:eastAsia="Calibri" w:hAnsi="Times New Roman" w:cs="Times New Roman"/>
          <w:sz w:val="28"/>
          <w:szCs w:val="28"/>
        </w:rPr>
        <w:t xml:space="preserve">Внесение изменений </w:t>
      </w:r>
      <w:proofErr w:type="gramStart"/>
      <w:r w:rsidRPr="00027B08">
        <w:rPr>
          <w:rFonts w:ascii="Times New Roman" w:eastAsia="Calibri" w:hAnsi="Times New Roman" w:cs="Times New Roman"/>
          <w:sz w:val="28"/>
          <w:szCs w:val="28"/>
        </w:rPr>
        <w:t>в  Генеральный</w:t>
      </w:r>
      <w:proofErr w:type="gramEnd"/>
      <w:r w:rsidRPr="00027B08">
        <w:rPr>
          <w:rFonts w:ascii="Times New Roman" w:eastAsia="Calibri" w:hAnsi="Times New Roman" w:cs="Times New Roman"/>
          <w:sz w:val="28"/>
          <w:szCs w:val="28"/>
        </w:rPr>
        <w:t xml:space="preserve"> план МО </w:t>
      </w:r>
      <w:r w:rsidR="00D37BB9">
        <w:rPr>
          <w:rFonts w:ascii="Times New Roman" w:eastAsia="Calibri" w:hAnsi="Times New Roman" w:cs="Times New Roman"/>
          <w:sz w:val="28"/>
          <w:szCs w:val="28"/>
        </w:rPr>
        <w:t>Краснояр</w:t>
      </w:r>
      <w:r w:rsidR="00852FD7">
        <w:rPr>
          <w:rFonts w:ascii="Times New Roman" w:eastAsia="Calibri" w:hAnsi="Times New Roman" w:cs="Times New Roman"/>
          <w:sz w:val="28"/>
          <w:szCs w:val="28"/>
        </w:rPr>
        <w:t>ский</w:t>
      </w:r>
      <w:r w:rsidRPr="00027B08">
        <w:rPr>
          <w:rFonts w:ascii="Times New Roman" w:eastAsia="Calibri" w:hAnsi="Times New Roman" w:cs="Times New Roman"/>
          <w:sz w:val="28"/>
          <w:szCs w:val="28"/>
        </w:rPr>
        <w:t xml:space="preserve"> сельсовет является документом, разработанным в соответствии с Градостроительным кодексом Российской Федерации в  действующих редакциях. Проект разработан с учётом ряда программ, реализуемых на территории области </w:t>
      </w:r>
      <w:proofErr w:type="gramStart"/>
      <w:r w:rsidRPr="00027B08">
        <w:rPr>
          <w:rFonts w:ascii="Times New Roman" w:eastAsia="Calibri" w:hAnsi="Times New Roman" w:cs="Times New Roman"/>
          <w:sz w:val="28"/>
          <w:szCs w:val="28"/>
        </w:rPr>
        <w:t xml:space="preserve">и  </w:t>
      </w:r>
      <w:r w:rsidR="00B07131">
        <w:rPr>
          <w:rFonts w:ascii="Times New Roman" w:eastAsia="Calibri" w:hAnsi="Times New Roman" w:cs="Times New Roman"/>
          <w:sz w:val="28"/>
          <w:szCs w:val="28"/>
        </w:rPr>
        <w:t>Северн</w:t>
      </w:r>
      <w:r>
        <w:rPr>
          <w:rFonts w:ascii="Times New Roman" w:eastAsia="Calibri" w:hAnsi="Times New Roman" w:cs="Times New Roman"/>
          <w:sz w:val="28"/>
          <w:szCs w:val="28"/>
        </w:rPr>
        <w:t>ого</w:t>
      </w:r>
      <w:proofErr w:type="gramEnd"/>
      <w:r w:rsidRPr="00027B08">
        <w:rPr>
          <w:rFonts w:ascii="Times New Roman" w:eastAsia="Calibri" w:hAnsi="Times New Roman" w:cs="Times New Roman"/>
          <w:sz w:val="28"/>
          <w:szCs w:val="28"/>
        </w:rPr>
        <w:t xml:space="preserve">  района.</w:t>
      </w:r>
    </w:p>
    <w:p w14:paraId="423049FA" w14:textId="77777777" w:rsidR="001E52A6" w:rsidRPr="00A469E3" w:rsidRDefault="001E52A6" w:rsidP="00243E02">
      <w:pPr>
        <w:suppressAutoHyphens/>
        <w:spacing w:after="0" w:line="276" w:lineRule="auto"/>
        <w:ind w:right="-2" w:firstLine="567"/>
        <w:jc w:val="both"/>
        <w:rPr>
          <w:rFonts w:ascii="Times New Roman" w:eastAsia="Calibri" w:hAnsi="Times New Roman" w:cs="Times New Roman"/>
          <w:sz w:val="28"/>
          <w:szCs w:val="28"/>
        </w:rPr>
      </w:pPr>
      <w:r w:rsidRPr="00A469E3">
        <w:rPr>
          <w:rFonts w:ascii="Times New Roman" w:eastAsia="Calibri" w:hAnsi="Times New Roman" w:cs="Times New Roman"/>
          <w:sz w:val="28"/>
          <w:szCs w:val="28"/>
        </w:rPr>
        <w:t>При разработке учитывались:</w:t>
      </w:r>
    </w:p>
    <w:p w14:paraId="5192E4CB"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lastRenderedPageBreak/>
        <w:t>Конституция Российской Федерации;</w:t>
      </w:r>
    </w:p>
    <w:p w14:paraId="0B602BF2"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Земельный кодекс Российской Федерации;</w:t>
      </w:r>
    </w:p>
    <w:p w14:paraId="0382A17C"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Градостроительный кодекс Российской Федерации;</w:t>
      </w:r>
    </w:p>
    <w:p w14:paraId="4579B8DC"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Водный кодекс Российской Федерации;</w:t>
      </w:r>
    </w:p>
    <w:p w14:paraId="69B5AD35"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Лесной кодекс Российской Федерации;</w:t>
      </w:r>
    </w:p>
    <w:p w14:paraId="79C2A98F"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Федеральный закон от 25 июня 2002 г. № 73-ФЗ «Об объектах культурного наследия (памятниках истории и культуры) народов Российской Федерации»;</w:t>
      </w:r>
    </w:p>
    <w:p w14:paraId="3BEFD4F3"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Федеральный закон от 10 января 2002 г. № 7-ФЗ «Об охране окружающей среды»;</w:t>
      </w:r>
    </w:p>
    <w:p w14:paraId="7AC94DCF"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Федеральный закон от 03 марта 1995 г. № 27-ФЗ «О недрах»;</w:t>
      </w:r>
    </w:p>
    <w:p w14:paraId="17BAEEBF"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Федеральный закон от 14 марта 1995 г. № 33-ФЗ «Об особо охраняемых природных территориях»;</w:t>
      </w:r>
    </w:p>
    <w:p w14:paraId="7965C244"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Федеральный закон от 23 ноября 1995 г. № 174-ФЗ «Об экологической экспертизе»;</w:t>
      </w:r>
    </w:p>
    <w:p w14:paraId="4FDAA356"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Федеральный закон от 12 января 1996 г. № 8-ФЗ «О погребении и похоронном деле»;</w:t>
      </w:r>
    </w:p>
    <w:p w14:paraId="11B9052B"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Федеральный закон от 30 марта 1999 г. № 52-ФЗ «О санитарно-эпидемиологическом благополучии населения»;</w:t>
      </w:r>
    </w:p>
    <w:p w14:paraId="0207FDD2"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Федеральный закон от 4 сентября 1999 г. № 96-ФЗ «Об охране атмосферного воздуха»;</w:t>
      </w:r>
    </w:p>
    <w:p w14:paraId="07A10170"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Федеральный закон от 27 декабря 2002 г. № 184-ФЗ «О техническом регулировании»;</w:t>
      </w:r>
    </w:p>
    <w:p w14:paraId="46C0D63E"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Федеральный закон от 30 декабря 2009 г. № 384-ФЗ «Технический регламент о безопасности зданий и сооружений»;</w:t>
      </w:r>
    </w:p>
    <w:p w14:paraId="6EE7EDF7"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Федеральный закон от 22 июля 2008 г. № 123-ФЗ «Технический регламент о требованиях пожарной безопасности»;</w:t>
      </w:r>
    </w:p>
    <w:p w14:paraId="52A10B66"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Федеральный закон от 21 июля 1997 г. № 116-ФЗ «О промышленной безопасности опасных производственных объектов»;</w:t>
      </w:r>
    </w:p>
    <w:p w14:paraId="073F2CD6"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 xml:space="preserve">Федеральный закон от 23 ноября 2009 г. № 261-ФЗ «Об энергосбережении и о повышении </w:t>
      </w:r>
      <w:proofErr w:type="gramStart"/>
      <w:r w:rsidRPr="00804164">
        <w:rPr>
          <w:rFonts w:ascii="Times New Roman" w:eastAsia="Times New Roman" w:hAnsi="Times New Roman" w:cs="Times New Roman"/>
          <w:sz w:val="28"/>
          <w:szCs w:val="28"/>
        </w:rPr>
        <w:t>энергетической эффективности</w:t>
      </w:r>
      <w:proofErr w:type="gramEnd"/>
      <w:r w:rsidRPr="00804164">
        <w:rPr>
          <w:rFonts w:ascii="Times New Roman" w:eastAsia="Times New Roman" w:hAnsi="Times New Roman" w:cs="Times New Roman"/>
          <w:sz w:val="28"/>
          <w:szCs w:val="28"/>
        </w:rPr>
        <w:t xml:space="preserve"> и о внесении изменений в отдельные законодательные акты Российской Федерации»;</w:t>
      </w:r>
    </w:p>
    <w:p w14:paraId="1DA7CCFC" w14:textId="77777777"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 xml:space="preserve">Федеральный закон от №131-ФЗ «Об общих принципах организации местного самоуправления в Российской Федерации»; </w:t>
      </w:r>
    </w:p>
    <w:p w14:paraId="496F9EB6" w14:textId="3D2D173B"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Закон Оренбургской области от 16 марта 2007 года N 1037/233-IV-ОЗ «О градостроительной деятельности на территории Оренбургской области»;</w:t>
      </w:r>
    </w:p>
    <w:p w14:paraId="5A288AAD" w14:textId="61BA2512" w:rsidR="00804164" w:rsidRPr="00804164"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t xml:space="preserve">Постановление Правительства Оренбургской области от 7 июля 2011 г. №579-п "Об утверждении схемы территориального планирования Оренбургской </w:t>
      </w:r>
      <w:proofErr w:type="gramStart"/>
      <w:r w:rsidRPr="00804164">
        <w:rPr>
          <w:rFonts w:ascii="Times New Roman" w:eastAsia="Times New Roman" w:hAnsi="Times New Roman" w:cs="Times New Roman"/>
          <w:sz w:val="28"/>
          <w:szCs w:val="28"/>
        </w:rPr>
        <w:t xml:space="preserve">области </w:t>
      </w:r>
      <w:r w:rsidR="00983CCB">
        <w:rPr>
          <w:rFonts w:ascii="Times New Roman" w:eastAsia="Times New Roman" w:hAnsi="Times New Roman" w:cs="Times New Roman"/>
          <w:sz w:val="28"/>
          <w:szCs w:val="28"/>
        </w:rPr>
        <w:t>;</w:t>
      </w:r>
      <w:proofErr w:type="gramEnd"/>
    </w:p>
    <w:p w14:paraId="605CF187" w14:textId="74CE86E7" w:rsidR="001E52A6" w:rsidRDefault="00804164" w:rsidP="00243E02">
      <w:pPr>
        <w:spacing w:after="0" w:line="276" w:lineRule="auto"/>
        <w:ind w:right="-2" w:firstLine="567"/>
        <w:jc w:val="both"/>
        <w:rPr>
          <w:rFonts w:ascii="Times New Roman" w:eastAsia="Times New Roman" w:hAnsi="Times New Roman" w:cs="Times New Roman"/>
          <w:sz w:val="28"/>
          <w:szCs w:val="28"/>
        </w:rPr>
      </w:pPr>
      <w:r w:rsidRPr="00804164">
        <w:rPr>
          <w:rFonts w:ascii="Times New Roman" w:eastAsia="Times New Roman" w:hAnsi="Times New Roman" w:cs="Times New Roman"/>
          <w:sz w:val="28"/>
          <w:szCs w:val="28"/>
        </w:rPr>
        <w:lastRenderedPageBreak/>
        <w:t>Постановление Правительства Оренбургской области от 25.02.2015 №121-п «О памятниках природы областного значения Оренбургской области»</w:t>
      </w:r>
      <w:r w:rsidR="00983CCB">
        <w:rPr>
          <w:rFonts w:ascii="Times New Roman" w:eastAsia="Times New Roman" w:hAnsi="Times New Roman" w:cs="Times New Roman"/>
          <w:sz w:val="28"/>
          <w:szCs w:val="28"/>
        </w:rPr>
        <w:t>.</w:t>
      </w:r>
    </w:p>
    <w:p w14:paraId="0172A303" w14:textId="7569ED4B" w:rsidR="00983CCB" w:rsidRDefault="00983CCB" w:rsidP="00243E02">
      <w:pPr>
        <w:spacing w:after="0" w:line="276" w:lineRule="auto"/>
        <w:ind w:right="-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Местные нормативы градостроительного проектирования МО </w:t>
      </w:r>
      <w:r w:rsidR="00D37BB9">
        <w:rPr>
          <w:rFonts w:ascii="Times New Roman" w:eastAsia="Times New Roman" w:hAnsi="Times New Roman" w:cs="Times New Roman"/>
          <w:sz w:val="28"/>
          <w:szCs w:val="28"/>
        </w:rPr>
        <w:t>Краснояр</w:t>
      </w:r>
      <w:r>
        <w:rPr>
          <w:rFonts w:ascii="Times New Roman" w:eastAsia="Times New Roman" w:hAnsi="Times New Roman" w:cs="Times New Roman"/>
          <w:sz w:val="28"/>
          <w:szCs w:val="28"/>
        </w:rPr>
        <w:t>ский сельсовет от 2</w:t>
      </w:r>
      <w:r w:rsidR="00CE247E">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.12.14г. № </w:t>
      </w:r>
      <w:r w:rsidR="00CE247E">
        <w:rPr>
          <w:rFonts w:ascii="Times New Roman" w:eastAsia="Times New Roman" w:hAnsi="Times New Roman" w:cs="Times New Roman"/>
          <w:sz w:val="28"/>
          <w:szCs w:val="28"/>
        </w:rPr>
        <w:t>127</w:t>
      </w:r>
      <w:r>
        <w:rPr>
          <w:rFonts w:ascii="Times New Roman" w:eastAsia="Times New Roman" w:hAnsi="Times New Roman" w:cs="Times New Roman"/>
          <w:sz w:val="28"/>
          <w:szCs w:val="28"/>
        </w:rPr>
        <w:t>.</w:t>
      </w:r>
    </w:p>
    <w:p w14:paraId="3D48BB9E" w14:textId="05104330" w:rsidR="00983CCB" w:rsidRDefault="00983CCB" w:rsidP="00983CCB">
      <w:pPr>
        <w:spacing w:after="0" w:line="276" w:lineRule="auto"/>
        <w:ind w:right="-2" w:firstLine="567"/>
        <w:jc w:val="both"/>
        <w:rPr>
          <w:rFonts w:ascii="Times New Roman" w:eastAsia="Times New Roman" w:hAnsi="Times New Roman" w:cs="Times New Roman"/>
          <w:sz w:val="24"/>
          <w:szCs w:val="24"/>
          <w:lang w:eastAsia="ar-SA" w:bidi="en-US"/>
        </w:rPr>
      </w:pPr>
      <w:r>
        <w:rPr>
          <w:rFonts w:ascii="Times New Roman" w:eastAsia="Times New Roman" w:hAnsi="Times New Roman" w:cs="Times New Roman"/>
          <w:sz w:val="28"/>
          <w:szCs w:val="28"/>
        </w:rPr>
        <w:t xml:space="preserve">Местные нормативы градостроительного проектирования МО Северный района от </w:t>
      </w:r>
      <w:r w:rsidR="000D12AD">
        <w:rPr>
          <w:rFonts w:ascii="Times New Roman" w:eastAsia="Times New Roman" w:hAnsi="Times New Roman" w:cs="Times New Roman"/>
          <w:sz w:val="28"/>
          <w:szCs w:val="28"/>
        </w:rPr>
        <w:t>09</w:t>
      </w:r>
      <w:r>
        <w:rPr>
          <w:rFonts w:ascii="Times New Roman" w:eastAsia="Times New Roman" w:hAnsi="Times New Roman" w:cs="Times New Roman"/>
          <w:sz w:val="28"/>
          <w:szCs w:val="28"/>
        </w:rPr>
        <w:t>.12.</w:t>
      </w:r>
      <w:r w:rsidR="000D12AD">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4г. № </w:t>
      </w:r>
      <w:r w:rsidR="000D12AD">
        <w:rPr>
          <w:rFonts w:ascii="Times New Roman" w:eastAsia="Times New Roman" w:hAnsi="Times New Roman" w:cs="Times New Roman"/>
          <w:sz w:val="28"/>
          <w:szCs w:val="28"/>
        </w:rPr>
        <w:t>601</w:t>
      </w:r>
      <w:r>
        <w:rPr>
          <w:rFonts w:ascii="Times New Roman" w:eastAsia="Times New Roman" w:hAnsi="Times New Roman" w:cs="Times New Roman"/>
          <w:sz w:val="28"/>
          <w:szCs w:val="28"/>
        </w:rPr>
        <w:t>.</w:t>
      </w:r>
    </w:p>
    <w:p w14:paraId="1F8B47A8" w14:textId="77777777" w:rsidR="00983CCB" w:rsidRDefault="00983CCB" w:rsidP="00243E02">
      <w:pPr>
        <w:spacing w:after="0" w:line="276" w:lineRule="auto"/>
        <w:ind w:right="-2" w:firstLine="567"/>
        <w:jc w:val="both"/>
        <w:rPr>
          <w:rFonts w:ascii="Times New Roman" w:eastAsia="Times New Roman" w:hAnsi="Times New Roman" w:cs="Times New Roman"/>
          <w:sz w:val="24"/>
          <w:szCs w:val="24"/>
          <w:lang w:eastAsia="ar-SA" w:bidi="en-US"/>
        </w:rPr>
      </w:pPr>
    </w:p>
    <w:p w14:paraId="68AAAA59" w14:textId="77777777" w:rsidR="00203C3B" w:rsidRDefault="00203C3B" w:rsidP="001D5A5E">
      <w:pPr>
        <w:spacing w:line="276" w:lineRule="auto"/>
        <w:ind w:right="571" w:firstLine="567"/>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br w:type="page"/>
      </w:r>
    </w:p>
    <w:p w14:paraId="7655FE28" w14:textId="77777777" w:rsidR="00203C3B" w:rsidRPr="00612AB2" w:rsidRDefault="001E52A6" w:rsidP="00CA22D5">
      <w:pPr>
        <w:pStyle w:val="110"/>
        <w:jc w:val="left"/>
        <w:rPr>
          <w:color w:val="1C4263" w:themeColor="text1"/>
          <w:sz w:val="28"/>
        </w:rPr>
      </w:pPr>
      <w:bookmarkStart w:id="1" w:name="_Toc6396350"/>
      <w:bookmarkStart w:id="2" w:name="_Toc206185927"/>
      <w:r w:rsidRPr="00612AB2">
        <w:rPr>
          <w:color w:val="1C4263" w:themeColor="text1"/>
          <w:sz w:val="28"/>
        </w:rPr>
        <w:lastRenderedPageBreak/>
        <w:t>СОСТАВ:</w:t>
      </w:r>
      <w:bookmarkEnd w:id="1"/>
      <w:bookmarkEnd w:id="2"/>
    </w:p>
    <w:p w14:paraId="5C043EF6" w14:textId="77777777" w:rsidR="00804164" w:rsidRPr="008617AB" w:rsidRDefault="00804164" w:rsidP="00804164">
      <w:pPr>
        <w:autoSpaceDE w:val="0"/>
        <w:autoSpaceDN w:val="0"/>
        <w:adjustRightInd w:val="0"/>
        <w:spacing w:after="0" w:line="240" w:lineRule="auto"/>
        <w:ind w:left="720" w:hanging="720"/>
        <w:contextualSpacing/>
        <w:jc w:val="both"/>
        <w:rPr>
          <w:rFonts w:ascii="Times New Roman" w:eastAsia="Times New Roman" w:hAnsi="Times New Roman" w:cs="Times New Roman"/>
          <w:b/>
          <w:color w:val="000000"/>
          <w:sz w:val="28"/>
          <w:szCs w:val="28"/>
          <w:lang w:eastAsia="ru-RU"/>
        </w:rPr>
      </w:pPr>
      <w:bookmarkStart w:id="3" w:name="_Hlk201752278"/>
      <w:r w:rsidRPr="008617AB">
        <w:rPr>
          <w:rFonts w:ascii="Times New Roman" w:eastAsia="Times New Roman" w:hAnsi="Times New Roman" w:cs="Times New Roman"/>
          <w:b/>
          <w:color w:val="000000"/>
          <w:sz w:val="28"/>
          <w:szCs w:val="28"/>
          <w:lang w:eastAsia="ru-RU"/>
        </w:rPr>
        <w:t>ГЕНЕРАЛЬНЫЙ ПЛАН (утверждаемая часть)</w:t>
      </w:r>
    </w:p>
    <w:p w14:paraId="29F05C14" w14:textId="77777777" w:rsidR="00804164" w:rsidRPr="00243E02" w:rsidRDefault="00804164" w:rsidP="00243E02">
      <w:pPr>
        <w:tabs>
          <w:tab w:val="left" w:pos="9639"/>
        </w:tabs>
        <w:autoSpaceDE w:val="0"/>
        <w:autoSpaceDN w:val="0"/>
        <w:adjustRightInd w:val="0"/>
        <w:ind w:right="-2"/>
        <w:rPr>
          <w:rFonts w:ascii="Times New Roman" w:hAnsi="Times New Roman" w:cs="Times New Roman"/>
          <w:color w:val="000000"/>
          <w:sz w:val="28"/>
          <w:szCs w:val="28"/>
        </w:rPr>
      </w:pPr>
      <w:r w:rsidRPr="00243E02">
        <w:rPr>
          <w:rFonts w:ascii="Times New Roman" w:hAnsi="Times New Roman" w:cs="Times New Roman"/>
          <w:color w:val="000000"/>
          <w:sz w:val="28"/>
          <w:szCs w:val="28"/>
        </w:rPr>
        <w:t xml:space="preserve">1) Том </w:t>
      </w:r>
      <w:proofErr w:type="gramStart"/>
      <w:r w:rsidRPr="00243E02">
        <w:rPr>
          <w:rFonts w:ascii="Times New Roman" w:hAnsi="Times New Roman" w:cs="Times New Roman"/>
          <w:color w:val="000000"/>
          <w:sz w:val="28"/>
          <w:szCs w:val="28"/>
        </w:rPr>
        <w:t>1.Положение</w:t>
      </w:r>
      <w:proofErr w:type="gramEnd"/>
      <w:r w:rsidRPr="00243E02">
        <w:rPr>
          <w:rFonts w:ascii="Times New Roman" w:hAnsi="Times New Roman" w:cs="Times New Roman"/>
          <w:color w:val="000000"/>
          <w:sz w:val="28"/>
          <w:szCs w:val="28"/>
        </w:rPr>
        <w:t xml:space="preserve"> о территориальном планировании;</w:t>
      </w:r>
    </w:p>
    <w:p w14:paraId="050936A6" w14:textId="2CB1F16B" w:rsidR="00804164" w:rsidRPr="00B313D6" w:rsidRDefault="00804164" w:rsidP="00CE247E">
      <w:pPr>
        <w:spacing w:line="240" w:lineRule="auto"/>
        <w:rPr>
          <w:rFonts w:ascii="Times New Roman" w:hAnsi="Times New Roman"/>
          <w:bCs/>
          <w:sz w:val="28"/>
          <w:szCs w:val="28"/>
          <w:shd w:val="clear" w:color="auto" w:fill="FFFFFF"/>
        </w:rPr>
      </w:pPr>
      <w:r w:rsidRPr="00243E02">
        <w:rPr>
          <w:rFonts w:ascii="Times New Roman" w:hAnsi="Times New Roman" w:cs="Times New Roman"/>
          <w:color w:val="000000"/>
          <w:sz w:val="28"/>
          <w:szCs w:val="28"/>
        </w:rPr>
        <w:t xml:space="preserve">2) Карта границ населенных пунктов </w:t>
      </w:r>
      <w:r w:rsidRPr="00243E02">
        <w:rPr>
          <w:rFonts w:ascii="Times New Roman" w:eastAsia="Times New Roman" w:hAnsi="Times New Roman" w:cs="Times New Roman"/>
          <w:sz w:val="28"/>
          <w:szCs w:val="28"/>
          <w:lang w:eastAsia="ru-RU"/>
        </w:rPr>
        <w:t xml:space="preserve">муниципального образования </w:t>
      </w:r>
      <w:r w:rsidR="00D37BB9">
        <w:rPr>
          <w:rFonts w:ascii="Times New Roman" w:eastAsia="Times New Roman" w:hAnsi="Times New Roman" w:cs="Times New Roman"/>
          <w:sz w:val="28"/>
          <w:szCs w:val="28"/>
          <w:lang w:eastAsia="ru-RU"/>
        </w:rPr>
        <w:t>Краснояр</w:t>
      </w:r>
      <w:r w:rsidR="00852FD7" w:rsidRPr="00243E02">
        <w:rPr>
          <w:rFonts w:ascii="Times New Roman" w:eastAsia="Times New Roman" w:hAnsi="Times New Roman" w:cs="Times New Roman"/>
          <w:sz w:val="28"/>
          <w:szCs w:val="28"/>
          <w:lang w:eastAsia="ru-RU"/>
        </w:rPr>
        <w:t>ский</w:t>
      </w:r>
      <w:r w:rsidRPr="00243E02">
        <w:rPr>
          <w:rFonts w:ascii="Times New Roman" w:eastAsia="Times New Roman" w:hAnsi="Times New Roman" w:cs="Times New Roman"/>
          <w:sz w:val="28"/>
          <w:szCs w:val="28"/>
          <w:lang w:eastAsia="ru-RU"/>
        </w:rPr>
        <w:t xml:space="preserve"> сельсовет, в том числе населённых </w:t>
      </w:r>
      <w:proofErr w:type="gramStart"/>
      <w:r w:rsidRPr="00243E02">
        <w:rPr>
          <w:rFonts w:ascii="Times New Roman" w:eastAsia="Times New Roman" w:hAnsi="Times New Roman" w:cs="Times New Roman"/>
          <w:sz w:val="28"/>
          <w:szCs w:val="28"/>
          <w:lang w:eastAsia="ru-RU"/>
        </w:rPr>
        <w:t xml:space="preserve">пунктов </w:t>
      </w:r>
      <w:r w:rsidR="00CE247E">
        <w:rPr>
          <w:rFonts w:ascii="Times New Roman" w:eastAsia="Times New Roman" w:hAnsi="Times New Roman" w:cs="Times New Roman"/>
          <w:sz w:val="28"/>
          <w:szCs w:val="28"/>
          <w:lang w:eastAsia="ru-RU"/>
        </w:rPr>
        <w:t xml:space="preserve"> </w:t>
      </w:r>
      <w:proofErr w:type="spellStart"/>
      <w:r w:rsidR="00CE247E">
        <w:rPr>
          <w:rFonts w:ascii="Times New Roman" w:eastAsia="Times New Roman" w:hAnsi="Times New Roman" w:cs="Times New Roman"/>
          <w:sz w:val="28"/>
          <w:szCs w:val="28"/>
          <w:lang w:eastAsia="ru-RU"/>
        </w:rPr>
        <w:t>с.</w:t>
      </w:r>
      <w:r w:rsidR="00D37BB9">
        <w:rPr>
          <w:rFonts w:ascii="Times New Roman" w:eastAsia="Times New Roman" w:hAnsi="Times New Roman" w:cs="Times New Roman"/>
          <w:sz w:val="28"/>
          <w:szCs w:val="28"/>
          <w:lang w:eastAsia="ru-RU"/>
        </w:rPr>
        <w:t>Красноярка</w:t>
      </w:r>
      <w:proofErr w:type="spellEnd"/>
      <w:proofErr w:type="gramEnd"/>
      <w:r w:rsidR="00CE247E">
        <w:rPr>
          <w:rFonts w:ascii="Times New Roman" w:eastAsia="Times New Roman" w:hAnsi="Times New Roman" w:cs="Times New Roman"/>
          <w:sz w:val="28"/>
          <w:szCs w:val="28"/>
          <w:lang w:eastAsia="ru-RU"/>
        </w:rPr>
        <w:t xml:space="preserve">, </w:t>
      </w:r>
      <w:proofErr w:type="spellStart"/>
      <w:r w:rsidR="00CE247E">
        <w:rPr>
          <w:rFonts w:ascii="Times New Roman" w:eastAsia="Times New Roman" w:hAnsi="Times New Roman" w:cs="Times New Roman"/>
          <w:sz w:val="28"/>
          <w:szCs w:val="28"/>
          <w:lang w:eastAsia="ru-RU"/>
        </w:rPr>
        <w:t>д.</w:t>
      </w:r>
      <w:r w:rsidR="00D37BB9">
        <w:rPr>
          <w:rFonts w:ascii="Times New Roman" w:eastAsia="Times New Roman" w:hAnsi="Times New Roman" w:cs="Times New Roman"/>
          <w:sz w:val="28"/>
          <w:szCs w:val="28"/>
          <w:lang w:eastAsia="ru-RU"/>
        </w:rPr>
        <w:t>Кипчаг</w:t>
      </w:r>
      <w:proofErr w:type="spellEnd"/>
      <w:r w:rsidR="00CE247E">
        <w:rPr>
          <w:rFonts w:ascii="Times New Roman" w:eastAsia="Times New Roman" w:hAnsi="Times New Roman" w:cs="Times New Roman"/>
          <w:sz w:val="28"/>
          <w:szCs w:val="28"/>
          <w:lang w:eastAsia="ru-RU"/>
        </w:rPr>
        <w:t xml:space="preserve">, </w:t>
      </w:r>
      <w:proofErr w:type="spellStart"/>
      <w:r w:rsidR="00CE247E">
        <w:rPr>
          <w:rFonts w:ascii="Times New Roman" w:eastAsia="Times New Roman" w:hAnsi="Times New Roman" w:cs="Times New Roman"/>
          <w:sz w:val="28"/>
          <w:szCs w:val="28"/>
          <w:lang w:eastAsia="ru-RU"/>
        </w:rPr>
        <w:t>с.</w:t>
      </w:r>
      <w:r w:rsidR="00D37BB9">
        <w:rPr>
          <w:rFonts w:ascii="Times New Roman" w:eastAsia="Times New Roman" w:hAnsi="Times New Roman" w:cs="Times New Roman"/>
          <w:sz w:val="28"/>
          <w:szCs w:val="28"/>
          <w:lang w:eastAsia="ru-RU"/>
        </w:rPr>
        <w:t>Пашкино</w:t>
      </w:r>
      <w:proofErr w:type="spellEnd"/>
      <w:r w:rsidR="00D37BB9">
        <w:rPr>
          <w:rFonts w:ascii="Times New Roman" w:eastAsia="Times New Roman" w:hAnsi="Times New Roman" w:cs="Times New Roman"/>
          <w:sz w:val="28"/>
          <w:szCs w:val="28"/>
          <w:lang w:eastAsia="ru-RU"/>
        </w:rPr>
        <w:t xml:space="preserve">, </w:t>
      </w:r>
      <w:proofErr w:type="spellStart"/>
      <w:r w:rsidR="00D37BB9">
        <w:rPr>
          <w:rFonts w:ascii="Times New Roman" w:eastAsia="Times New Roman" w:hAnsi="Times New Roman" w:cs="Times New Roman"/>
          <w:sz w:val="28"/>
          <w:szCs w:val="28"/>
          <w:lang w:eastAsia="ru-RU"/>
        </w:rPr>
        <w:t>п.Незнайка</w:t>
      </w:r>
      <w:proofErr w:type="spellEnd"/>
      <w:r w:rsidR="00CE247E">
        <w:rPr>
          <w:rFonts w:ascii="Times New Roman" w:eastAsia="Times New Roman" w:hAnsi="Times New Roman" w:cs="Times New Roman"/>
          <w:sz w:val="28"/>
          <w:szCs w:val="28"/>
          <w:lang w:eastAsia="ru-RU"/>
        </w:rPr>
        <w:t xml:space="preserve">. </w:t>
      </w:r>
      <w:r w:rsidRPr="00243E02">
        <w:rPr>
          <w:rFonts w:ascii="Times New Roman" w:eastAsia="Times New Roman" w:hAnsi="Times New Roman" w:cs="Times New Roman"/>
          <w:sz w:val="28"/>
          <w:szCs w:val="28"/>
          <w:lang w:eastAsia="ru-RU"/>
        </w:rPr>
        <w:t>М 1:25000.</w:t>
      </w:r>
    </w:p>
    <w:p w14:paraId="4D822771" w14:textId="5B30574B" w:rsidR="00EA20DD" w:rsidRPr="00CE247E" w:rsidRDefault="00804164" w:rsidP="00EA20DD">
      <w:pPr>
        <w:tabs>
          <w:tab w:val="left" w:pos="9639"/>
        </w:tabs>
        <w:autoSpaceDE w:val="0"/>
        <w:autoSpaceDN w:val="0"/>
        <w:adjustRightInd w:val="0"/>
        <w:ind w:right="-2"/>
        <w:rPr>
          <w:rFonts w:ascii="Times New Roman" w:hAnsi="Times New Roman"/>
          <w:sz w:val="28"/>
          <w:szCs w:val="28"/>
          <w:shd w:val="clear" w:color="auto" w:fill="FFFFFF"/>
        </w:rPr>
      </w:pPr>
      <w:r w:rsidRPr="00243E02">
        <w:rPr>
          <w:rFonts w:ascii="Times New Roman" w:hAnsi="Times New Roman" w:cs="Times New Roman"/>
          <w:color w:val="000000"/>
          <w:sz w:val="28"/>
          <w:szCs w:val="28"/>
        </w:rPr>
        <w:t xml:space="preserve">3) Карта планируемого размещения объектов местного значения </w:t>
      </w:r>
      <w:r w:rsidRPr="00243E02">
        <w:rPr>
          <w:rFonts w:ascii="Times New Roman" w:eastAsia="Times New Roman" w:hAnsi="Times New Roman" w:cs="Times New Roman"/>
          <w:sz w:val="28"/>
          <w:szCs w:val="28"/>
          <w:lang w:eastAsia="ru-RU"/>
        </w:rPr>
        <w:t xml:space="preserve">территории муниципального образования </w:t>
      </w:r>
      <w:r w:rsidR="00D37BB9">
        <w:rPr>
          <w:rFonts w:ascii="Times New Roman" w:eastAsia="Times New Roman" w:hAnsi="Times New Roman" w:cs="Times New Roman"/>
          <w:sz w:val="28"/>
          <w:szCs w:val="28"/>
          <w:lang w:eastAsia="ru-RU"/>
        </w:rPr>
        <w:t>Краснояр</w:t>
      </w:r>
      <w:r w:rsidR="00852FD7" w:rsidRPr="00243E02">
        <w:rPr>
          <w:rFonts w:ascii="Times New Roman" w:eastAsia="Times New Roman" w:hAnsi="Times New Roman" w:cs="Times New Roman"/>
          <w:sz w:val="28"/>
          <w:szCs w:val="28"/>
          <w:lang w:eastAsia="ru-RU"/>
        </w:rPr>
        <w:t>ский</w:t>
      </w:r>
      <w:r w:rsidRPr="00243E02">
        <w:rPr>
          <w:rFonts w:ascii="Times New Roman" w:eastAsia="Times New Roman" w:hAnsi="Times New Roman" w:cs="Times New Roman"/>
          <w:sz w:val="28"/>
          <w:szCs w:val="28"/>
          <w:lang w:eastAsia="ru-RU"/>
        </w:rPr>
        <w:t xml:space="preserve"> сельсовет, в том числе населённых пунктов </w:t>
      </w:r>
      <w:proofErr w:type="spellStart"/>
      <w:proofErr w:type="gramStart"/>
      <w:r w:rsidR="00CE247E" w:rsidRPr="00CE247E">
        <w:rPr>
          <w:rFonts w:ascii="Times New Roman" w:hAnsi="Times New Roman"/>
          <w:sz w:val="28"/>
          <w:szCs w:val="28"/>
          <w:shd w:val="clear" w:color="auto" w:fill="FFFFFF"/>
        </w:rPr>
        <w:t>пунктов</w:t>
      </w:r>
      <w:proofErr w:type="spellEnd"/>
      <w:r w:rsidR="00CE247E" w:rsidRPr="00CE247E">
        <w:rPr>
          <w:rFonts w:ascii="Times New Roman" w:hAnsi="Times New Roman"/>
          <w:sz w:val="28"/>
          <w:szCs w:val="28"/>
          <w:shd w:val="clear" w:color="auto" w:fill="FFFFFF"/>
        </w:rPr>
        <w:t xml:space="preserve">  </w:t>
      </w:r>
      <w:proofErr w:type="spellStart"/>
      <w:r w:rsidR="00D37BB9">
        <w:rPr>
          <w:rFonts w:ascii="Times New Roman" w:eastAsia="Times New Roman" w:hAnsi="Times New Roman" w:cs="Times New Roman"/>
          <w:sz w:val="28"/>
          <w:szCs w:val="28"/>
          <w:lang w:eastAsia="ru-RU"/>
        </w:rPr>
        <w:t>с.Красноярка</w:t>
      </w:r>
      <w:proofErr w:type="spellEnd"/>
      <w:proofErr w:type="gramEnd"/>
      <w:r w:rsidR="00D37BB9">
        <w:rPr>
          <w:rFonts w:ascii="Times New Roman" w:eastAsia="Times New Roman" w:hAnsi="Times New Roman" w:cs="Times New Roman"/>
          <w:sz w:val="28"/>
          <w:szCs w:val="28"/>
          <w:lang w:eastAsia="ru-RU"/>
        </w:rPr>
        <w:t xml:space="preserve">, </w:t>
      </w:r>
      <w:proofErr w:type="spellStart"/>
      <w:r w:rsidR="00D37BB9">
        <w:rPr>
          <w:rFonts w:ascii="Times New Roman" w:eastAsia="Times New Roman" w:hAnsi="Times New Roman" w:cs="Times New Roman"/>
          <w:sz w:val="28"/>
          <w:szCs w:val="28"/>
          <w:lang w:eastAsia="ru-RU"/>
        </w:rPr>
        <w:t>д.Кипчаг</w:t>
      </w:r>
      <w:proofErr w:type="spellEnd"/>
      <w:r w:rsidR="00D37BB9">
        <w:rPr>
          <w:rFonts w:ascii="Times New Roman" w:eastAsia="Times New Roman" w:hAnsi="Times New Roman" w:cs="Times New Roman"/>
          <w:sz w:val="28"/>
          <w:szCs w:val="28"/>
          <w:lang w:eastAsia="ru-RU"/>
        </w:rPr>
        <w:t xml:space="preserve">, </w:t>
      </w:r>
      <w:proofErr w:type="spellStart"/>
      <w:r w:rsidR="00D37BB9">
        <w:rPr>
          <w:rFonts w:ascii="Times New Roman" w:eastAsia="Times New Roman" w:hAnsi="Times New Roman" w:cs="Times New Roman"/>
          <w:sz w:val="28"/>
          <w:szCs w:val="28"/>
          <w:lang w:eastAsia="ru-RU"/>
        </w:rPr>
        <w:t>с.Пашкино</w:t>
      </w:r>
      <w:proofErr w:type="spellEnd"/>
      <w:r w:rsidR="00D37BB9">
        <w:rPr>
          <w:rFonts w:ascii="Times New Roman" w:eastAsia="Times New Roman" w:hAnsi="Times New Roman" w:cs="Times New Roman"/>
          <w:sz w:val="28"/>
          <w:szCs w:val="28"/>
          <w:lang w:eastAsia="ru-RU"/>
        </w:rPr>
        <w:t xml:space="preserve">, </w:t>
      </w:r>
      <w:proofErr w:type="spellStart"/>
      <w:r w:rsidR="00D37BB9">
        <w:rPr>
          <w:rFonts w:ascii="Times New Roman" w:eastAsia="Times New Roman" w:hAnsi="Times New Roman" w:cs="Times New Roman"/>
          <w:sz w:val="28"/>
          <w:szCs w:val="28"/>
          <w:lang w:eastAsia="ru-RU"/>
        </w:rPr>
        <w:t>п.Незнайка</w:t>
      </w:r>
      <w:proofErr w:type="spellEnd"/>
      <w:r w:rsidR="00CE247E" w:rsidRPr="00CE247E">
        <w:rPr>
          <w:rFonts w:ascii="Times New Roman" w:hAnsi="Times New Roman"/>
          <w:sz w:val="28"/>
          <w:szCs w:val="28"/>
          <w:shd w:val="clear" w:color="auto" w:fill="FFFFFF"/>
        </w:rPr>
        <w:t xml:space="preserve">. </w:t>
      </w:r>
      <w:r w:rsidR="00CE247E">
        <w:rPr>
          <w:rFonts w:ascii="Times New Roman" w:hAnsi="Times New Roman"/>
          <w:sz w:val="28"/>
          <w:szCs w:val="28"/>
          <w:shd w:val="clear" w:color="auto" w:fill="FFFFFF"/>
        </w:rPr>
        <w:t xml:space="preserve"> </w:t>
      </w:r>
      <w:r w:rsidR="00EA20DD" w:rsidRPr="00243E02">
        <w:rPr>
          <w:rFonts w:ascii="Times New Roman" w:eastAsia="Times New Roman" w:hAnsi="Times New Roman" w:cs="Times New Roman"/>
          <w:sz w:val="28"/>
          <w:szCs w:val="28"/>
          <w:lang w:eastAsia="ru-RU"/>
        </w:rPr>
        <w:t>М 1:25000, М 1:5000.</w:t>
      </w:r>
    </w:p>
    <w:p w14:paraId="152FE92E" w14:textId="3A49D211" w:rsidR="006D5D17" w:rsidRPr="00243E02" w:rsidRDefault="00804164" w:rsidP="00CE247E">
      <w:pPr>
        <w:spacing w:line="240" w:lineRule="auto"/>
        <w:rPr>
          <w:rFonts w:ascii="Times New Roman" w:eastAsia="Times New Roman" w:hAnsi="Times New Roman" w:cs="Times New Roman"/>
          <w:color w:val="000000"/>
          <w:sz w:val="28"/>
          <w:szCs w:val="28"/>
        </w:rPr>
      </w:pPr>
      <w:r w:rsidRPr="00243E02">
        <w:rPr>
          <w:rFonts w:ascii="Times New Roman" w:hAnsi="Times New Roman" w:cs="Times New Roman"/>
          <w:color w:val="000000"/>
          <w:sz w:val="28"/>
          <w:szCs w:val="28"/>
        </w:rPr>
        <w:t xml:space="preserve">4) Карта функциональных </w:t>
      </w:r>
      <w:r w:rsidRPr="00243E02">
        <w:rPr>
          <w:rFonts w:ascii="Times New Roman" w:eastAsia="Times New Roman" w:hAnsi="Times New Roman" w:cs="Times New Roman"/>
          <w:sz w:val="28"/>
          <w:szCs w:val="28"/>
          <w:lang w:eastAsia="ru-RU"/>
        </w:rPr>
        <w:t xml:space="preserve">муниципального образования </w:t>
      </w:r>
      <w:r w:rsidR="00D37BB9">
        <w:rPr>
          <w:rFonts w:ascii="Times New Roman" w:eastAsia="Times New Roman" w:hAnsi="Times New Roman" w:cs="Times New Roman"/>
          <w:sz w:val="28"/>
          <w:szCs w:val="28"/>
          <w:lang w:eastAsia="ru-RU"/>
        </w:rPr>
        <w:t>Краснояр</w:t>
      </w:r>
      <w:r w:rsidR="00852FD7" w:rsidRPr="00243E02">
        <w:rPr>
          <w:rFonts w:ascii="Times New Roman" w:eastAsia="Times New Roman" w:hAnsi="Times New Roman" w:cs="Times New Roman"/>
          <w:sz w:val="28"/>
          <w:szCs w:val="28"/>
          <w:lang w:eastAsia="ru-RU"/>
        </w:rPr>
        <w:t>ский</w:t>
      </w:r>
      <w:r w:rsidRPr="00243E02">
        <w:rPr>
          <w:rFonts w:ascii="Times New Roman" w:eastAsia="Times New Roman" w:hAnsi="Times New Roman" w:cs="Times New Roman"/>
          <w:sz w:val="28"/>
          <w:szCs w:val="28"/>
          <w:lang w:eastAsia="ru-RU"/>
        </w:rPr>
        <w:t xml:space="preserve"> сельсовет, в том числе населённых пунктов </w:t>
      </w:r>
      <w:proofErr w:type="spellStart"/>
      <w:proofErr w:type="gramStart"/>
      <w:r w:rsidR="00CE247E" w:rsidRPr="00CE247E">
        <w:rPr>
          <w:rFonts w:ascii="Times New Roman" w:hAnsi="Times New Roman"/>
          <w:sz w:val="28"/>
          <w:szCs w:val="28"/>
          <w:shd w:val="clear" w:color="auto" w:fill="FFFFFF"/>
        </w:rPr>
        <w:t>пунктов</w:t>
      </w:r>
      <w:proofErr w:type="spellEnd"/>
      <w:r w:rsidR="00CE247E" w:rsidRPr="00CE247E">
        <w:rPr>
          <w:rFonts w:ascii="Times New Roman" w:hAnsi="Times New Roman"/>
          <w:sz w:val="28"/>
          <w:szCs w:val="28"/>
          <w:shd w:val="clear" w:color="auto" w:fill="FFFFFF"/>
        </w:rPr>
        <w:t xml:space="preserve">  </w:t>
      </w:r>
      <w:proofErr w:type="spellStart"/>
      <w:r w:rsidR="00E84D6F">
        <w:rPr>
          <w:rFonts w:ascii="Times New Roman" w:eastAsia="Times New Roman" w:hAnsi="Times New Roman" w:cs="Times New Roman"/>
          <w:sz w:val="28"/>
          <w:szCs w:val="28"/>
          <w:lang w:eastAsia="ru-RU"/>
        </w:rPr>
        <w:t>с.Красноярка</w:t>
      </w:r>
      <w:proofErr w:type="spellEnd"/>
      <w:proofErr w:type="gramEnd"/>
      <w:r w:rsidR="00E84D6F">
        <w:rPr>
          <w:rFonts w:ascii="Times New Roman" w:eastAsia="Times New Roman" w:hAnsi="Times New Roman" w:cs="Times New Roman"/>
          <w:sz w:val="28"/>
          <w:szCs w:val="28"/>
          <w:lang w:eastAsia="ru-RU"/>
        </w:rPr>
        <w:t xml:space="preserve">, </w:t>
      </w:r>
      <w:proofErr w:type="spellStart"/>
      <w:r w:rsidR="00E84D6F">
        <w:rPr>
          <w:rFonts w:ascii="Times New Roman" w:eastAsia="Times New Roman" w:hAnsi="Times New Roman" w:cs="Times New Roman"/>
          <w:sz w:val="28"/>
          <w:szCs w:val="28"/>
          <w:lang w:eastAsia="ru-RU"/>
        </w:rPr>
        <w:t>д.Кипчаг</w:t>
      </w:r>
      <w:proofErr w:type="spellEnd"/>
      <w:r w:rsidR="00E84D6F">
        <w:rPr>
          <w:rFonts w:ascii="Times New Roman" w:eastAsia="Times New Roman" w:hAnsi="Times New Roman" w:cs="Times New Roman"/>
          <w:sz w:val="28"/>
          <w:szCs w:val="28"/>
          <w:lang w:eastAsia="ru-RU"/>
        </w:rPr>
        <w:t xml:space="preserve">, </w:t>
      </w:r>
      <w:proofErr w:type="spellStart"/>
      <w:r w:rsidR="00E84D6F">
        <w:rPr>
          <w:rFonts w:ascii="Times New Roman" w:eastAsia="Times New Roman" w:hAnsi="Times New Roman" w:cs="Times New Roman"/>
          <w:sz w:val="28"/>
          <w:szCs w:val="28"/>
          <w:lang w:eastAsia="ru-RU"/>
        </w:rPr>
        <w:t>с.Пашкино</w:t>
      </w:r>
      <w:proofErr w:type="spellEnd"/>
      <w:r w:rsidR="00E84D6F">
        <w:rPr>
          <w:rFonts w:ascii="Times New Roman" w:eastAsia="Times New Roman" w:hAnsi="Times New Roman" w:cs="Times New Roman"/>
          <w:sz w:val="28"/>
          <w:szCs w:val="28"/>
          <w:lang w:eastAsia="ru-RU"/>
        </w:rPr>
        <w:t xml:space="preserve">, </w:t>
      </w:r>
      <w:proofErr w:type="spellStart"/>
      <w:r w:rsidR="00E84D6F">
        <w:rPr>
          <w:rFonts w:ascii="Times New Roman" w:eastAsia="Times New Roman" w:hAnsi="Times New Roman" w:cs="Times New Roman"/>
          <w:sz w:val="28"/>
          <w:szCs w:val="28"/>
          <w:lang w:eastAsia="ru-RU"/>
        </w:rPr>
        <w:t>п.Незнайка</w:t>
      </w:r>
      <w:proofErr w:type="spellEnd"/>
      <w:r w:rsidR="00E84D6F">
        <w:rPr>
          <w:rFonts w:ascii="Times New Roman" w:eastAsia="Times New Roman" w:hAnsi="Times New Roman" w:cs="Times New Roman"/>
          <w:sz w:val="28"/>
          <w:szCs w:val="28"/>
          <w:lang w:eastAsia="ru-RU"/>
        </w:rPr>
        <w:t xml:space="preserve">. </w:t>
      </w:r>
      <w:r w:rsidR="0075753B">
        <w:rPr>
          <w:rFonts w:ascii="Times New Roman" w:hAnsi="Times New Roman"/>
          <w:sz w:val="28"/>
          <w:szCs w:val="28"/>
          <w:shd w:val="clear" w:color="auto" w:fill="FFFFFF"/>
        </w:rPr>
        <w:t xml:space="preserve"> </w:t>
      </w:r>
      <w:r w:rsidRPr="00243E02">
        <w:rPr>
          <w:rFonts w:ascii="Times New Roman" w:eastAsia="Times New Roman" w:hAnsi="Times New Roman" w:cs="Times New Roman"/>
          <w:sz w:val="28"/>
          <w:szCs w:val="28"/>
          <w:lang w:eastAsia="ru-RU"/>
        </w:rPr>
        <w:t>М</w:t>
      </w:r>
      <w:r w:rsidR="0075753B">
        <w:rPr>
          <w:rFonts w:ascii="Times New Roman" w:eastAsia="Times New Roman" w:hAnsi="Times New Roman" w:cs="Times New Roman"/>
          <w:sz w:val="28"/>
          <w:szCs w:val="28"/>
          <w:lang w:eastAsia="ru-RU"/>
        </w:rPr>
        <w:t xml:space="preserve"> </w:t>
      </w:r>
      <w:r w:rsidRPr="00243E02">
        <w:rPr>
          <w:rFonts w:ascii="Times New Roman" w:eastAsia="Times New Roman" w:hAnsi="Times New Roman" w:cs="Times New Roman"/>
          <w:sz w:val="28"/>
          <w:szCs w:val="28"/>
          <w:lang w:eastAsia="ru-RU"/>
        </w:rPr>
        <w:t>1:25000, М 1:5000.</w:t>
      </w:r>
      <w:r w:rsidR="006D5D17" w:rsidRPr="00243E02">
        <w:rPr>
          <w:rFonts w:ascii="Times New Roman" w:eastAsia="Times New Roman" w:hAnsi="Times New Roman" w:cs="Times New Roman"/>
          <w:color w:val="000000"/>
          <w:sz w:val="28"/>
          <w:szCs w:val="28"/>
        </w:rPr>
        <w:t xml:space="preserve"> </w:t>
      </w:r>
    </w:p>
    <w:p w14:paraId="6A1135FE" w14:textId="77777777" w:rsidR="00804164" w:rsidRPr="00243E02" w:rsidRDefault="006D5D17" w:rsidP="00243E02">
      <w:pPr>
        <w:tabs>
          <w:tab w:val="left" w:pos="9639"/>
        </w:tabs>
        <w:autoSpaceDE w:val="0"/>
        <w:autoSpaceDN w:val="0"/>
        <w:adjustRightInd w:val="0"/>
        <w:ind w:right="-2"/>
        <w:jc w:val="both"/>
        <w:rPr>
          <w:rFonts w:ascii="Times New Roman" w:eastAsia="Times New Roman" w:hAnsi="Times New Roman" w:cs="Times New Roman"/>
          <w:b/>
          <w:color w:val="000000"/>
          <w:sz w:val="24"/>
          <w:szCs w:val="24"/>
        </w:rPr>
      </w:pPr>
      <w:r w:rsidRPr="00243E02">
        <w:rPr>
          <w:rFonts w:ascii="Times New Roman" w:eastAsia="Times New Roman" w:hAnsi="Times New Roman" w:cs="Times New Roman"/>
          <w:color w:val="000000"/>
          <w:sz w:val="28"/>
          <w:szCs w:val="28"/>
        </w:rPr>
        <w:t>Приложением к генеральному плану являются сведения о границах населенных пунктов</w:t>
      </w:r>
    </w:p>
    <w:p w14:paraId="31513887" w14:textId="77777777" w:rsidR="00804164" w:rsidRPr="00243E02" w:rsidRDefault="00804164" w:rsidP="00243E02">
      <w:pPr>
        <w:autoSpaceDE w:val="0"/>
        <w:autoSpaceDN w:val="0"/>
        <w:adjustRightInd w:val="0"/>
        <w:spacing w:after="0" w:line="276" w:lineRule="auto"/>
        <w:ind w:left="720" w:right="-2" w:hanging="720"/>
        <w:contextualSpacing/>
        <w:jc w:val="both"/>
        <w:rPr>
          <w:rFonts w:ascii="Times New Roman" w:eastAsia="Times New Roman" w:hAnsi="Times New Roman" w:cs="Times New Roman"/>
          <w:b/>
          <w:color w:val="000000"/>
          <w:sz w:val="28"/>
          <w:szCs w:val="28"/>
          <w:lang w:eastAsia="ru-RU"/>
        </w:rPr>
      </w:pPr>
      <w:r w:rsidRPr="00243E02">
        <w:rPr>
          <w:rFonts w:ascii="Times New Roman" w:eastAsia="Times New Roman" w:hAnsi="Times New Roman" w:cs="Times New Roman"/>
          <w:b/>
          <w:color w:val="000000"/>
          <w:sz w:val="28"/>
          <w:szCs w:val="28"/>
          <w:lang w:eastAsia="ru-RU"/>
        </w:rPr>
        <w:t>МАТЕРИАЛЫ ПО ОБОСНОВАНИЮ</w:t>
      </w:r>
    </w:p>
    <w:p w14:paraId="13F25210" w14:textId="2E85B8A5" w:rsidR="00804164" w:rsidRPr="00243E02" w:rsidRDefault="00804164" w:rsidP="00243E02">
      <w:pPr>
        <w:tabs>
          <w:tab w:val="left" w:pos="9639"/>
        </w:tabs>
        <w:autoSpaceDE w:val="0"/>
        <w:autoSpaceDN w:val="0"/>
        <w:adjustRightInd w:val="0"/>
        <w:spacing w:after="0" w:line="276" w:lineRule="auto"/>
        <w:ind w:right="-2"/>
        <w:contextualSpacing/>
        <w:jc w:val="both"/>
        <w:rPr>
          <w:rFonts w:ascii="Times New Roman" w:eastAsia="Times New Roman" w:hAnsi="Times New Roman" w:cs="Times New Roman"/>
          <w:sz w:val="28"/>
          <w:szCs w:val="28"/>
          <w:lang w:eastAsia="ru-RU"/>
        </w:rPr>
      </w:pPr>
      <w:r w:rsidRPr="00243E02">
        <w:rPr>
          <w:rFonts w:ascii="Times New Roman" w:eastAsia="Times New Roman" w:hAnsi="Times New Roman" w:cs="Times New Roman"/>
          <w:sz w:val="28"/>
          <w:szCs w:val="28"/>
          <w:lang w:eastAsia="ru-RU"/>
        </w:rPr>
        <w:t>1) Том 2.</w:t>
      </w:r>
      <w:r w:rsidR="00680A18">
        <w:rPr>
          <w:rFonts w:ascii="Times New Roman" w:eastAsia="Times New Roman" w:hAnsi="Times New Roman" w:cs="Times New Roman"/>
          <w:sz w:val="28"/>
          <w:szCs w:val="28"/>
          <w:lang w:eastAsia="ru-RU"/>
        </w:rPr>
        <w:t xml:space="preserve"> </w:t>
      </w:r>
      <w:r w:rsidRPr="00243E02">
        <w:rPr>
          <w:rFonts w:ascii="Times New Roman" w:eastAsia="Times New Roman" w:hAnsi="Times New Roman" w:cs="Times New Roman"/>
          <w:sz w:val="28"/>
          <w:szCs w:val="28"/>
          <w:lang w:eastAsia="ru-RU"/>
        </w:rPr>
        <w:t>Материалы по обоснованию;</w:t>
      </w:r>
    </w:p>
    <w:p w14:paraId="5242DA12" w14:textId="2B1137E5" w:rsidR="00243E02" w:rsidRPr="000C0E8E" w:rsidRDefault="00804164" w:rsidP="00CE247E">
      <w:pPr>
        <w:spacing w:line="240" w:lineRule="auto"/>
        <w:rPr>
          <w:rFonts w:ascii="Times New Roman" w:eastAsia="Times New Roman" w:hAnsi="Times New Roman" w:cs="Times New Roman"/>
          <w:sz w:val="28"/>
          <w:szCs w:val="28"/>
          <w:lang w:eastAsia="ru-RU"/>
        </w:rPr>
      </w:pPr>
      <w:r w:rsidRPr="00243E02">
        <w:rPr>
          <w:rFonts w:ascii="Times New Roman" w:eastAsia="Times New Roman" w:hAnsi="Times New Roman" w:cs="Times New Roman"/>
          <w:sz w:val="28"/>
          <w:szCs w:val="28"/>
          <w:lang w:eastAsia="ru-RU"/>
        </w:rPr>
        <w:t xml:space="preserve">2) Карта </w:t>
      </w:r>
      <w:proofErr w:type="gramStart"/>
      <w:r w:rsidRPr="00243E02">
        <w:rPr>
          <w:rFonts w:ascii="Times New Roman" w:eastAsia="Times New Roman" w:hAnsi="Times New Roman" w:cs="Times New Roman"/>
          <w:sz w:val="28"/>
          <w:szCs w:val="28"/>
          <w:lang w:eastAsia="ru-RU"/>
        </w:rPr>
        <w:t>комплексной  оценки</w:t>
      </w:r>
      <w:proofErr w:type="gramEnd"/>
      <w:r w:rsidRPr="00243E02">
        <w:rPr>
          <w:rFonts w:ascii="Times New Roman" w:eastAsia="Times New Roman" w:hAnsi="Times New Roman" w:cs="Times New Roman"/>
          <w:sz w:val="28"/>
          <w:szCs w:val="28"/>
          <w:lang w:eastAsia="ru-RU"/>
        </w:rPr>
        <w:t xml:space="preserve"> территории муниципального образования </w:t>
      </w:r>
      <w:r w:rsidR="00D37BB9">
        <w:rPr>
          <w:rFonts w:ascii="Times New Roman" w:eastAsia="Times New Roman" w:hAnsi="Times New Roman" w:cs="Times New Roman"/>
          <w:sz w:val="28"/>
          <w:szCs w:val="28"/>
          <w:lang w:eastAsia="ru-RU"/>
        </w:rPr>
        <w:t>Краснояр</w:t>
      </w:r>
      <w:r w:rsidR="00852FD7" w:rsidRPr="00243E02">
        <w:rPr>
          <w:rFonts w:ascii="Times New Roman" w:eastAsia="Times New Roman" w:hAnsi="Times New Roman" w:cs="Times New Roman"/>
          <w:sz w:val="28"/>
          <w:szCs w:val="28"/>
          <w:lang w:eastAsia="ru-RU"/>
        </w:rPr>
        <w:t>ский</w:t>
      </w:r>
      <w:r w:rsidRPr="00243E02">
        <w:rPr>
          <w:rFonts w:ascii="Times New Roman" w:eastAsia="Times New Roman" w:hAnsi="Times New Roman" w:cs="Times New Roman"/>
          <w:sz w:val="28"/>
          <w:szCs w:val="28"/>
          <w:lang w:eastAsia="ru-RU"/>
        </w:rPr>
        <w:t xml:space="preserve"> сельсовет, в том числе населённых пунктов </w:t>
      </w:r>
      <w:proofErr w:type="spellStart"/>
      <w:r w:rsidR="00CE247E" w:rsidRPr="00CE247E">
        <w:rPr>
          <w:rFonts w:ascii="Times New Roman" w:hAnsi="Times New Roman"/>
          <w:sz w:val="28"/>
          <w:szCs w:val="28"/>
          <w:shd w:val="clear" w:color="auto" w:fill="FFFFFF"/>
        </w:rPr>
        <w:t>пунктов</w:t>
      </w:r>
      <w:proofErr w:type="spellEnd"/>
      <w:r w:rsidR="00CE247E" w:rsidRPr="00CE247E">
        <w:rPr>
          <w:rFonts w:ascii="Times New Roman" w:hAnsi="Times New Roman"/>
          <w:sz w:val="28"/>
          <w:szCs w:val="28"/>
          <w:shd w:val="clear" w:color="auto" w:fill="FFFFFF"/>
        </w:rPr>
        <w:t xml:space="preserve">  </w:t>
      </w:r>
      <w:proofErr w:type="spellStart"/>
      <w:r w:rsidR="00E84D6F">
        <w:rPr>
          <w:rFonts w:ascii="Times New Roman" w:eastAsia="Times New Roman" w:hAnsi="Times New Roman" w:cs="Times New Roman"/>
          <w:sz w:val="28"/>
          <w:szCs w:val="28"/>
          <w:lang w:eastAsia="ru-RU"/>
        </w:rPr>
        <w:t>с.Красноярка</w:t>
      </w:r>
      <w:proofErr w:type="spellEnd"/>
      <w:r w:rsidR="00E84D6F">
        <w:rPr>
          <w:rFonts w:ascii="Times New Roman" w:eastAsia="Times New Roman" w:hAnsi="Times New Roman" w:cs="Times New Roman"/>
          <w:sz w:val="28"/>
          <w:szCs w:val="28"/>
          <w:lang w:eastAsia="ru-RU"/>
        </w:rPr>
        <w:t xml:space="preserve">, </w:t>
      </w:r>
      <w:proofErr w:type="spellStart"/>
      <w:r w:rsidR="00E84D6F">
        <w:rPr>
          <w:rFonts w:ascii="Times New Roman" w:eastAsia="Times New Roman" w:hAnsi="Times New Roman" w:cs="Times New Roman"/>
          <w:sz w:val="28"/>
          <w:szCs w:val="28"/>
          <w:lang w:eastAsia="ru-RU"/>
        </w:rPr>
        <w:t>д.Кипчаг</w:t>
      </w:r>
      <w:proofErr w:type="spellEnd"/>
      <w:r w:rsidR="00E84D6F">
        <w:rPr>
          <w:rFonts w:ascii="Times New Roman" w:eastAsia="Times New Roman" w:hAnsi="Times New Roman" w:cs="Times New Roman"/>
          <w:sz w:val="28"/>
          <w:szCs w:val="28"/>
          <w:lang w:eastAsia="ru-RU"/>
        </w:rPr>
        <w:t xml:space="preserve">, </w:t>
      </w:r>
      <w:proofErr w:type="spellStart"/>
      <w:r w:rsidR="00E84D6F">
        <w:rPr>
          <w:rFonts w:ascii="Times New Roman" w:eastAsia="Times New Roman" w:hAnsi="Times New Roman" w:cs="Times New Roman"/>
          <w:sz w:val="28"/>
          <w:szCs w:val="28"/>
          <w:lang w:eastAsia="ru-RU"/>
        </w:rPr>
        <w:t>с.Пашкино</w:t>
      </w:r>
      <w:proofErr w:type="spellEnd"/>
      <w:r w:rsidR="00E84D6F">
        <w:rPr>
          <w:rFonts w:ascii="Times New Roman" w:eastAsia="Times New Roman" w:hAnsi="Times New Roman" w:cs="Times New Roman"/>
          <w:sz w:val="28"/>
          <w:szCs w:val="28"/>
          <w:lang w:eastAsia="ru-RU"/>
        </w:rPr>
        <w:t xml:space="preserve">, </w:t>
      </w:r>
      <w:proofErr w:type="spellStart"/>
      <w:r w:rsidR="00E84D6F">
        <w:rPr>
          <w:rFonts w:ascii="Times New Roman" w:eastAsia="Times New Roman" w:hAnsi="Times New Roman" w:cs="Times New Roman"/>
          <w:sz w:val="28"/>
          <w:szCs w:val="28"/>
          <w:lang w:eastAsia="ru-RU"/>
        </w:rPr>
        <w:t>п.Незнайка</w:t>
      </w:r>
      <w:proofErr w:type="spellEnd"/>
      <w:r w:rsidR="00E84D6F">
        <w:rPr>
          <w:rFonts w:ascii="Times New Roman" w:eastAsia="Times New Roman" w:hAnsi="Times New Roman" w:cs="Times New Roman"/>
          <w:sz w:val="28"/>
          <w:szCs w:val="28"/>
          <w:lang w:eastAsia="ru-RU"/>
        </w:rPr>
        <w:t xml:space="preserve">. </w:t>
      </w:r>
      <w:r w:rsidRPr="00243E02">
        <w:rPr>
          <w:rFonts w:ascii="Times New Roman" w:eastAsia="Times New Roman" w:hAnsi="Times New Roman" w:cs="Times New Roman"/>
          <w:sz w:val="28"/>
          <w:szCs w:val="28"/>
          <w:lang w:eastAsia="ru-RU"/>
        </w:rPr>
        <w:t xml:space="preserve">М </w:t>
      </w:r>
      <w:r w:rsidR="00243E02" w:rsidRPr="00243E02">
        <w:rPr>
          <w:rFonts w:ascii="Times New Roman" w:eastAsia="Times New Roman" w:hAnsi="Times New Roman" w:cs="Times New Roman"/>
          <w:sz w:val="28"/>
          <w:szCs w:val="28"/>
          <w:lang w:eastAsia="ru-RU"/>
        </w:rPr>
        <w:t>1:5000.</w:t>
      </w:r>
    </w:p>
    <w:p w14:paraId="69B4CF76" w14:textId="77777777" w:rsidR="006D5D17" w:rsidRPr="00243E02" w:rsidRDefault="006D5D17" w:rsidP="00243E02">
      <w:pPr>
        <w:tabs>
          <w:tab w:val="left" w:pos="9639"/>
        </w:tabs>
        <w:autoSpaceDE w:val="0"/>
        <w:autoSpaceDN w:val="0"/>
        <w:adjustRightInd w:val="0"/>
        <w:spacing w:after="0" w:line="276" w:lineRule="auto"/>
        <w:ind w:right="-2"/>
        <w:contextualSpacing/>
        <w:jc w:val="both"/>
        <w:rPr>
          <w:rFonts w:ascii="Times New Roman" w:eastAsia="Times New Roman" w:hAnsi="Times New Roman" w:cs="Times New Roman"/>
          <w:sz w:val="28"/>
          <w:szCs w:val="28"/>
          <w:lang w:eastAsia="ru-RU"/>
        </w:rPr>
      </w:pPr>
    </w:p>
    <w:bookmarkEnd w:id="3"/>
    <w:p w14:paraId="5887C36C" w14:textId="77777777" w:rsidR="006D5D17" w:rsidRDefault="006D5D17">
      <w:pPr>
        <w:rPr>
          <w:rFonts w:ascii="Times New Roman" w:eastAsia="Times New Roman" w:hAnsi="Times New Roman" w:cs="Times New Roman"/>
          <w:color w:val="000000"/>
          <w:sz w:val="28"/>
          <w:szCs w:val="28"/>
        </w:rPr>
      </w:pPr>
    </w:p>
    <w:p w14:paraId="6B60F31A" w14:textId="77777777" w:rsidR="00B313D6" w:rsidRPr="00F548FF" w:rsidRDefault="00D932F4" w:rsidP="00B313D6">
      <w:pPr>
        <w:spacing w:line="240" w:lineRule="auto"/>
        <w:ind w:firstLine="709"/>
        <w:rPr>
          <w:rFonts w:ascii="Times New Roman" w:hAnsi="Times New Roman"/>
          <w:sz w:val="28"/>
          <w:szCs w:val="28"/>
        </w:rPr>
      </w:pPr>
      <w:r>
        <w:rPr>
          <w:rFonts w:ascii="Times New Roman" w:eastAsia="Times New Roman" w:hAnsi="Times New Roman" w:cs="Times New Roman"/>
          <w:sz w:val="28"/>
          <w:szCs w:val="28"/>
          <w:lang w:eastAsia="ru-RU"/>
        </w:rPr>
        <w:br w:type="page"/>
      </w:r>
    </w:p>
    <w:p w14:paraId="015B29BB" w14:textId="77777777" w:rsidR="00D932F4" w:rsidRDefault="00D932F4">
      <w:pPr>
        <w:rPr>
          <w:rFonts w:ascii="Times New Roman" w:eastAsia="Times New Roman" w:hAnsi="Times New Roman" w:cs="Times New Roman"/>
          <w:sz w:val="28"/>
          <w:szCs w:val="28"/>
          <w:lang w:eastAsia="ru-RU"/>
        </w:rPr>
      </w:pPr>
    </w:p>
    <w:p w14:paraId="215C9306" w14:textId="77777777" w:rsidR="001E52A6" w:rsidRPr="0087290C" w:rsidRDefault="001E52A6" w:rsidP="00AA2C1F">
      <w:pPr>
        <w:pStyle w:val="10"/>
        <w:rPr>
          <w:rFonts w:ascii="Times New Roman" w:eastAsia="Times New Roman" w:hAnsi="Times New Roman" w:cs="Times New Roman"/>
          <w:b/>
          <w:lang w:eastAsia="ru-RU"/>
        </w:rPr>
      </w:pPr>
      <w:bookmarkStart w:id="4" w:name="_Toc6396351"/>
      <w:bookmarkStart w:id="5" w:name="_Toc206185928"/>
      <w:r w:rsidRPr="0087290C">
        <w:rPr>
          <w:rFonts w:ascii="Times New Roman" w:eastAsia="Times New Roman" w:hAnsi="Times New Roman" w:cs="Times New Roman"/>
          <w:b/>
          <w:lang w:eastAsia="ru-RU"/>
        </w:rPr>
        <w:t xml:space="preserve">1. </w:t>
      </w:r>
      <w:r w:rsidRPr="0087290C">
        <w:rPr>
          <w:rStyle w:val="afffff7"/>
          <w:rFonts w:eastAsiaTheme="majorEastAsia"/>
        </w:rPr>
        <w:t>О</w:t>
      </w:r>
      <w:r w:rsidR="00BD6EF5" w:rsidRPr="0087290C">
        <w:rPr>
          <w:rStyle w:val="afffff7"/>
          <w:rFonts w:eastAsiaTheme="majorEastAsia"/>
        </w:rPr>
        <w:t>бщие сведения</w:t>
      </w:r>
      <w:bookmarkEnd w:id="4"/>
      <w:bookmarkEnd w:id="5"/>
    </w:p>
    <w:p w14:paraId="77810779" w14:textId="3BF0B392" w:rsidR="00AA6036" w:rsidRDefault="00265D9E" w:rsidP="009B6760">
      <w:pPr>
        <w:widowControl w:val="0"/>
        <w:autoSpaceDE w:val="0"/>
        <w:autoSpaceDN w:val="0"/>
        <w:adjustRightInd w:val="0"/>
        <w:spacing w:line="240" w:lineRule="auto"/>
        <w:ind w:firstLine="696"/>
        <w:jc w:val="both"/>
        <w:rPr>
          <w:rFonts w:ascii="Times New Roman" w:hAnsi="Times New Roman" w:cs="Times New Roman"/>
          <w:sz w:val="28"/>
          <w:szCs w:val="28"/>
        </w:rPr>
      </w:pPr>
      <w:bookmarkStart w:id="6" w:name="_Toc488920893"/>
      <w:bookmarkStart w:id="7" w:name="_Toc6396352"/>
      <w:bookmarkStart w:id="8" w:name="_Toc312530877"/>
      <w:r w:rsidRPr="00AA6036">
        <w:rPr>
          <w:rFonts w:ascii="Times New Roman" w:hAnsi="Times New Roman" w:cs="Times New Roman"/>
          <w:sz w:val="28"/>
          <w:szCs w:val="28"/>
        </w:rPr>
        <w:t xml:space="preserve">Муниципальное образование </w:t>
      </w:r>
      <w:r w:rsidR="00D37BB9">
        <w:rPr>
          <w:rFonts w:ascii="Times New Roman" w:hAnsi="Times New Roman" w:cs="Times New Roman"/>
          <w:sz w:val="28"/>
          <w:szCs w:val="28"/>
        </w:rPr>
        <w:t>Краснояр</w:t>
      </w:r>
      <w:r w:rsidR="00852FD7" w:rsidRPr="00AA6036">
        <w:rPr>
          <w:rFonts w:ascii="Times New Roman" w:hAnsi="Times New Roman" w:cs="Times New Roman"/>
          <w:sz w:val="28"/>
          <w:szCs w:val="28"/>
        </w:rPr>
        <w:t>ский</w:t>
      </w:r>
      <w:r w:rsidRPr="00AA6036">
        <w:rPr>
          <w:rFonts w:ascii="Times New Roman" w:hAnsi="Times New Roman" w:cs="Times New Roman"/>
          <w:sz w:val="28"/>
          <w:szCs w:val="28"/>
        </w:rPr>
        <w:t xml:space="preserve"> сельсовет находится </w:t>
      </w:r>
      <w:proofErr w:type="gramStart"/>
      <w:r w:rsidRPr="00AA6036">
        <w:rPr>
          <w:rFonts w:ascii="Times New Roman" w:hAnsi="Times New Roman" w:cs="Times New Roman"/>
          <w:sz w:val="28"/>
          <w:szCs w:val="28"/>
        </w:rPr>
        <w:t xml:space="preserve">в  </w:t>
      </w:r>
      <w:r w:rsidR="00B07131">
        <w:rPr>
          <w:rFonts w:ascii="Times New Roman" w:hAnsi="Times New Roman" w:cs="Times New Roman"/>
          <w:sz w:val="28"/>
          <w:szCs w:val="28"/>
        </w:rPr>
        <w:t>Северн</w:t>
      </w:r>
      <w:r w:rsidR="009B2546" w:rsidRPr="00AA6036">
        <w:rPr>
          <w:rFonts w:ascii="Times New Roman" w:hAnsi="Times New Roman" w:cs="Times New Roman"/>
          <w:sz w:val="28"/>
          <w:szCs w:val="28"/>
        </w:rPr>
        <w:t>ом</w:t>
      </w:r>
      <w:proofErr w:type="gramEnd"/>
      <w:r w:rsidRPr="00AA6036">
        <w:rPr>
          <w:rFonts w:ascii="Times New Roman" w:hAnsi="Times New Roman" w:cs="Times New Roman"/>
          <w:sz w:val="28"/>
          <w:szCs w:val="28"/>
        </w:rPr>
        <w:t xml:space="preserve"> районе Оренбургской области, Приволжского федерального округа Российской Федерации.</w:t>
      </w:r>
      <w:r w:rsidR="009B6760" w:rsidRPr="00AA6036">
        <w:rPr>
          <w:rFonts w:ascii="Times New Roman" w:hAnsi="Times New Roman" w:cs="Times New Roman"/>
          <w:sz w:val="28"/>
          <w:szCs w:val="28"/>
        </w:rPr>
        <w:t xml:space="preserve"> </w:t>
      </w:r>
    </w:p>
    <w:p w14:paraId="2C089E70" w14:textId="0B74CC78" w:rsidR="00AA6036" w:rsidRPr="001C5B0B" w:rsidRDefault="00CE247E" w:rsidP="001C5B0B">
      <w:pPr>
        <w:widowControl w:val="0"/>
        <w:autoSpaceDE w:val="0"/>
        <w:autoSpaceDN w:val="0"/>
        <w:adjustRightInd w:val="0"/>
        <w:spacing w:line="240" w:lineRule="auto"/>
        <w:ind w:left="360"/>
        <w:jc w:val="both"/>
        <w:rPr>
          <w:rFonts w:ascii="Times New Roman" w:hAnsi="Times New Roman" w:cs="Times New Roman"/>
          <w:sz w:val="28"/>
          <w:szCs w:val="28"/>
        </w:rPr>
      </w:pPr>
      <w:r>
        <w:rPr>
          <w:noProof/>
          <w:lang w:eastAsia="ru-RU"/>
        </w:rPr>
        <w:drawing>
          <wp:inline distT="0" distB="0" distL="0" distR="0" wp14:anchorId="5A00153F" wp14:editId="1AD4D423">
            <wp:extent cx="5927725" cy="35286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7725" cy="3528695"/>
                    </a:xfrm>
                    <a:prstGeom prst="rect">
                      <a:avLst/>
                    </a:prstGeom>
                    <a:noFill/>
                    <a:ln>
                      <a:noFill/>
                    </a:ln>
                  </pic:spPr>
                </pic:pic>
              </a:graphicData>
            </a:graphic>
          </wp:inline>
        </w:drawing>
      </w:r>
    </w:p>
    <w:p w14:paraId="61B2F917" w14:textId="77777777" w:rsidR="00297CDE" w:rsidRPr="0050462C" w:rsidRDefault="00297CDE" w:rsidP="00297CDE">
      <w:r w:rsidRPr="0050462C">
        <w:rPr>
          <w:rFonts w:ascii="Times New Roman" w:hAnsi="Times New Roman" w:cs="Times New Roman"/>
          <w:sz w:val="24"/>
          <w:szCs w:val="24"/>
        </w:rPr>
        <w:t>Положение поселения в системе Оренбургской области</w:t>
      </w:r>
    </w:p>
    <w:p w14:paraId="35CA783C" w14:textId="711294D2" w:rsidR="00CE247E" w:rsidRPr="00CE247E" w:rsidRDefault="00CE247E" w:rsidP="00CE247E">
      <w:pPr>
        <w:rPr>
          <w:rFonts w:ascii="Times New Roman" w:eastAsia="Calibri" w:hAnsi="Times New Roman" w:cs="Times New Roman"/>
          <w:sz w:val="28"/>
          <w:szCs w:val="28"/>
        </w:rPr>
      </w:pPr>
      <w:bookmarkStart w:id="9" w:name="_Hlk199587243"/>
      <w:r w:rsidRPr="00CE247E">
        <w:rPr>
          <w:rFonts w:ascii="Times New Roman" w:eastAsia="Calibri" w:hAnsi="Times New Roman" w:cs="Times New Roman"/>
          <w:sz w:val="28"/>
          <w:szCs w:val="28"/>
        </w:rPr>
        <w:t xml:space="preserve">Муниципальное образование </w:t>
      </w:r>
      <w:r w:rsidR="00D37BB9">
        <w:rPr>
          <w:rFonts w:ascii="Times New Roman" w:eastAsia="Calibri" w:hAnsi="Times New Roman" w:cs="Times New Roman"/>
          <w:sz w:val="28"/>
          <w:szCs w:val="28"/>
        </w:rPr>
        <w:t>Краснояр</w:t>
      </w:r>
      <w:r w:rsidRPr="00CE247E">
        <w:rPr>
          <w:rFonts w:ascii="Times New Roman" w:eastAsia="Calibri" w:hAnsi="Times New Roman" w:cs="Times New Roman"/>
          <w:sz w:val="28"/>
          <w:szCs w:val="28"/>
        </w:rPr>
        <w:t>ский сельсовет образовано в соответствии с законом Оренбургской области от 9 марта 2005 года N 1915/352-III-ОЗ "О муниципальных образованиях в составе муниципального образования Северный район Оренбургской области" (принят Постановлением Законодательного Собрания Оренбургской области от 16 февраля 2005 г. N 1915 (в ред. Закона Оренбургской области от 25.05.2005 N 2151/387-III-ОЗ)</w:t>
      </w:r>
    </w:p>
    <w:p w14:paraId="337373AF" w14:textId="77777777" w:rsidR="00CE247E" w:rsidRPr="00CE247E" w:rsidRDefault="00CE247E" w:rsidP="00CE247E">
      <w:pPr>
        <w:rPr>
          <w:rFonts w:ascii="Times New Roman" w:eastAsia="Calibri" w:hAnsi="Times New Roman" w:cs="Times New Roman"/>
          <w:sz w:val="28"/>
          <w:szCs w:val="28"/>
        </w:rPr>
      </w:pPr>
      <w:r w:rsidRPr="00CE247E">
        <w:rPr>
          <w:rFonts w:ascii="Times New Roman" w:eastAsia="Calibri" w:hAnsi="Times New Roman" w:cs="Times New Roman"/>
          <w:sz w:val="28"/>
          <w:szCs w:val="28"/>
        </w:rPr>
        <w:t>Располагается в северной части Оренбургской области в юго-восточной части района в 55 км от с. Северное (районный центр) и 440 км от областного центра -г. Оренбург</w:t>
      </w:r>
    </w:p>
    <w:p w14:paraId="6F29CAE7" w14:textId="1B39F36E" w:rsidR="00CE247E" w:rsidRPr="00CE247E" w:rsidRDefault="00CE247E" w:rsidP="00CE247E">
      <w:pPr>
        <w:rPr>
          <w:rFonts w:ascii="Times New Roman" w:eastAsia="Calibri" w:hAnsi="Times New Roman" w:cs="Times New Roman"/>
          <w:sz w:val="28"/>
          <w:szCs w:val="28"/>
        </w:rPr>
      </w:pPr>
      <w:r w:rsidRPr="00CE247E">
        <w:rPr>
          <w:rFonts w:ascii="Times New Roman" w:eastAsia="Calibri" w:hAnsi="Times New Roman" w:cs="Times New Roman"/>
          <w:sz w:val="28"/>
          <w:szCs w:val="28"/>
        </w:rPr>
        <w:t xml:space="preserve">Площадь муниципального образования– </w:t>
      </w:r>
      <w:r w:rsidR="00E84D6F" w:rsidRPr="00E84D6F">
        <w:rPr>
          <w:rFonts w:ascii="Times New Roman" w:eastAsia="Calibri" w:hAnsi="Times New Roman" w:cs="Times New Roman"/>
          <w:sz w:val="28"/>
          <w:szCs w:val="28"/>
        </w:rPr>
        <w:t>12712</w:t>
      </w:r>
      <w:r w:rsidRPr="00CE247E">
        <w:rPr>
          <w:rFonts w:ascii="Times New Roman" w:eastAsia="Calibri" w:hAnsi="Times New Roman" w:cs="Times New Roman"/>
          <w:sz w:val="28"/>
          <w:szCs w:val="28"/>
        </w:rPr>
        <w:t xml:space="preserve"> га;</w:t>
      </w:r>
    </w:p>
    <w:p w14:paraId="3159E0F4" w14:textId="5156181F" w:rsidR="00CE247E" w:rsidRPr="00CE247E" w:rsidRDefault="00CE247E" w:rsidP="00CE247E">
      <w:pPr>
        <w:rPr>
          <w:rFonts w:ascii="Times New Roman" w:eastAsia="Calibri" w:hAnsi="Times New Roman" w:cs="Times New Roman"/>
          <w:sz w:val="28"/>
          <w:szCs w:val="28"/>
        </w:rPr>
      </w:pPr>
      <w:r w:rsidRPr="00CE247E">
        <w:rPr>
          <w:rFonts w:ascii="Times New Roman" w:eastAsia="Calibri" w:hAnsi="Times New Roman" w:cs="Times New Roman"/>
          <w:sz w:val="28"/>
          <w:szCs w:val="28"/>
        </w:rPr>
        <w:t xml:space="preserve">Площадь населённых пунктов - </w:t>
      </w:r>
      <w:proofErr w:type="gramStart"/>
      <w:r w:rsidR="00E84D6F" w:rsidRPr="00E84D6F">
        <w:rPr>
          <w:rFonts w:ascii="Times New Roman" w:eastAsia="Calibri" w:hAnsi="Times New Roman" w:cs="Times New Roman"/>
          <w:sz w:val="28"/>
          <w:szCs w:val="28"/>
        </w:rPr>
        <w:t xml:space="preserve">433.4  </w:t>
      </w:r>
      <w:r w:rsidRPr="00CE247E">
        <w:rPr>
          <w:rFonts w:ascii="Times New Roman" w:eastAsia="Calibri" w:hAnsi="Times New Roman" w:cs="Times New Roman"/>
          <w:sz w:val="28"/>
          <w:szCs w:val="28"/>
        </w:rPr>
        <w:t>га</w:t>
      </w:r>
      <w:proofErr w:type="gramEnd"/>
      <w:r w:rsidRPr="00CE247E">
        <w:rPr>
          <w:rFonts w:ascii="Times New Roman" w:eastAsia="Calibri" w:hAnsi="Times New Roman" w:cs="Times New Roman"/>
          <w:sz w:val="28"/>
          <w:szCs w:val="28"/>
        </w:rPr>
        <w:t xml:space="preserve">; </w:t>
      </w:r>
    </w:p>
    <w:p w14:paraId="6017ACCE" w14:textId="48BF4C65" w:rsidR="00CE247E" w:rsidRPr="00CE247E" w:rsidRDefault="00CE247E" w:rsidP="00CE247E">
      <w:pPr>
        <w:rPr>
          <w:rFonts w:ascii="Times New Roman" w:eastAsia="Calibri" w:hAnsi="Times New Roman" w:cs="Times New Roman"/>
          <w:sz w:val="28"/>
          <w:szCs w:val="28"/>
        </w:rPr>
      </w:pPr>
      <w:r w:rsidRPr="00CE247E">
        <w:rPr>
          <w:rFonts w:ascii="Times New Roman" w:eastAsia="Calibri" w:hAnsi="Times New Roman" w:cs="Times New Roman"/>
          <w:sz w:val="28"/>
          <w:szCs w:val="28"/>
        </w:rPr>
        <w:t xml:space="preserve">Численность населения - </w:t>
      </w:r>
      <w:r w:rsidR="004A324C">
        <w:rPr>
          <w:rFonts w:ascii="Times New Roman" w:eastAsia="Calibri" w:hAnsi="Times New Roman" w:cs="Times New Roman"/>
          <w:sz w:val="28"/>
          <w:szCs w:val="28"/>
        </w:rPr>
        <w:t>350</w:t>
      </w:r>
      <w:r w:rsidRPr="00CE247E">
        <w:rPr>
          <w:rFonts w:ascii="Times New Roman" w:eastAsia="Calibri" w:hAnsi="Times New Roman" w:cs="Times New Roman"/>
          <w:sz w:val="28"/>
          <w:szCs w:val="28"/>
        </w:rPr>
        <w:t xml:space="preserve"> человек.</w:t>
      </w:r>
      <w:r>
        <w:rPr>
          <w:rFonts w:ascii="Times New Roman" w:eastAsia="Calibri" w:hAnsi="Times New Roman" w:cs="Times New Roman"/>
          <w:sz w:val="28"/>
          <w:szCs w:val="28"/>
        </w:rPr>
        <w:t xml:space="preserve"> (</w:t>
      </w:r>
      <w:r w:rsidR="001E35D2">
        <w:rPr>
          <w:rFonts w:ascii="Times New Roman" w:eastAsia="Calibri" w:hAnsi="Times New Roman" w:cs="Times New Roman"/>
          <w:sz w:val="28"/>
          <w:szCs w:val="28"/>
        </w:rPr>
        <w:t xml:space="preserve">по данным администрации </w:t>
      </w:r>
      <w:proofErr w:type="gramStart"/>
      <w:r w:rsidR="001E35D2" w:rsidRPr="004A324C">
        <w:rPr>
          <w:rFonts w:ascii="Times New Roman" w:eastAsia="Calibri" w:hAnsi="Times New Roman" w:cs="Times New Roman"/>
          <w:sz w:val="28"/>
          <w:szCs w:val="28"/>
        </w:rPr>
        <w:t>сельсовета  исх.</w:t>
      </w:r>
      <w:proofErr w:type="gramEnd"/>
      <w:r w:rsidR="001E35D2" w:rsidRPr="004A324C">
        <w:rPr>
          <w:rFonts w:ascii="Times New Roman" w:eastAsia="Calibri" w:hAnsi="Times New Roman" w:cs="Times New Roman"/>
          <w:sz w:val="28"/>
          <w:szCs w:val="28"/>
        </w:rPr>
        <w:t xml:space="preserve"> №165 от 0</w:t>
      </w:r>
      <w:r w:rsidR="004A324C" w:rsidRPr="004A324C">
        <w:rPr>
          <w:rFonts w:ascii="Times New Roman" w:eastAsia="Calibri" w:hAnsi="Times New Roman" w:cs="Times New Roman"/>
          <w:sz w:val="28"/>
          <w:szCs w:val="28"/>
        </w:rPr>
        <w:t>2</w:t>
      </w:r>
      <w:r w:rsidR="001E35D2" w:rsidRPr="004A324C">
        <w:rPr>
          <w:rFonts w:ascii="Times New Roman" w:eastAsia="Calibri" w:hAnsi="Times New Roman" w:cs="Times New Roman"/>
          <w:sz w:val="28"/>
          <w:szCs w:val="28"/>
        </w:rPr>
        <w:t>.0</w:t>
      </w:r>
      <w:r w:rsidR="004A324C" w:rsidRPr="004A324C">
        <w:rPr>
          <w:rFonts w:ascii="Times New Roman" w:eastAsia="Calibri" w:hAnsi="Times New Roman" w:cs="Times New Roman"/>
          <w:sz w:val="28"/>
          <w:szCs w:val="28"/>
        </w:rPr>
        <w:t>9</w:t>
      </w:r>
      <w:r w:rsidR="001E35D2" w:rsidRPr="004A324C">
        <w:rPr>
          <w:rFonts w:ascii="Times New Roman" w:eastAsia="Calibri" w:hAnsi="Times New Roman" w:cs="Times New Roman"/>
          <w:sz w:val="28"/>
          <w:szCs w:val="28"/>
        </w:rPr>
        <w:t>.2025г.</w:t>
      </w:r>
      <w:r w:rsidRPr="004A324C">
        <w:rPr>
          <w:rFonts w:ascii="Times New Roman" w:eastAsia="Calibri" w:hAnsi="Times New Roman" w:cs="Times New Roman"/>
          <w:sz w:val="28"/>
          <w:szCs w:val="28"/>
        </w:rPr>
        <w:t>)</w:t>
      </w:r>
    </w:p>
    <w:p w14:paraId="074D5592" w14:textId="77777777" w:rsidR="00CE247E" w:rsidRPr="00CE247E" w:rsidRDefault="00CE247E" w:rsidP="00CE247E">
      <w:pPr>
        <w:rPr>
          <w:rFonts w:ascii="Times New Roman" w:eastAsia="Calibri" w:hAnsi="Times New Roman" w:cs="Times New Roman"/>
          <w:sz w:val="28"/>
          <w:szCs w:val="28"/>
        </w:rPr>
      </w:pPr>
    </w:p>
    <w:p w14:paraId="3CD889BF" w14:textId="77777777" w:rsidR="00CE247E" w:rsidRPr="00CE247E" w:rsidRDefault="00CE247E" w:rsidP="00CE247E">
      <w:pPr>
        <w:rPr>
          <w:rFonts w:ascii="Times New Roman" w:eastAsia="Calibri" w:hAnsi="Times New Roman" w:cs="Times New Roman"/>
          <w:sz w:val="28"/>
          <w:szCs w:val="28"/>
        </w:rPr>
      </w:pPr>
      <w:r w:rsidRPr="00CE247E">
        <w:rPr>
          <w:rFonts w:ascii="Times New Roman" w:eastAsia="Calibri" w:hAnsi="Times New Roman" w:cs="Times New Roman"/>
          <w:sz w:val="28"/>
          <w:szCs w:val="28"/>
        </w:rPr>
        <w:lastRenderedPageBreak/>
        <w:t>В состав муниципального образования входит:</w:t>
      </w:r>
    </w:p>
    <w:p w14:paraId="7EE91FB3" w14:textId="77777777" w:rsidR="00800EDE" w:rsidRPr="00800EDE" w:rsidRDefault="00800EDE" w:rsidP="00800EDE">
      <w:pPr>
        <w:rPr>
          <w:rFonts w:ascii="Times New Roman" w:eastAsia="Calibri" w:hAnsi="Times New Roman" w:cs="Times New Roman"/>
          <w:sz w:val="28"/>
          <w:szCs w:val="28"/>
        </w:rPr>
      </w:pPr>
      <w:r w:rsidRPr="00800EDE">
        <w:rPr>
          <w:rFonts w:ascii="Times New Roman" w:eastAsia="Calibri" w:hAnsi="Times New Roman" w:cs="Times New Roman"/>
          <w:sz w:val="28"/>
          <w:szCs w:val="28"/>
        </w:rPr>
        <w:t>- с. Красноярка</w:t>
      </w:r>
    </w:p>
    <w:p w14:paraId="50720093" w14:textId="77777777" w:rsidR="00800EDE" w:rsidRPr="00800EDE" w:rsidRDefault="00800EDE" w:rsidP="00800EDE">
      <w:pPr>
        <w:rPr>
          <w:rFonts w:ascii="Times New Roman" w:eastAsia="Calibri" w:hAnsi="Times New Roman" w:cs="Times New Roman"/>
          <w:sz w:val="28"/>
          <w:szCs w:val="28"/>
        </w:rPr>
      </w:pPr>
      <w:r w:rsidRPr="00800EDE">
        <w:rPr>
          <w:rFonts w:ascii="Times New Roman" w:eastAsia="Calibri" w:hAnsi="Times New Roman" w:cs="Times New Roman"/>
          <w:sz w:val="28"/>
          <w:szCs w:val="28"/>
        </w:rPr>
        <w:t xml:space="preserve">- с. </w:t>
      </w:r>
      <w:proofErr w:type="spellStart"/>
      <w:r w:rsidRPr="00800EDE">
        <w:rPr>
          <w:rFonts w:ascii="Times New Roman" w:eastAsia="Calibri" w:hAnsi="Times New Roman" w:cs="Times New Roman"/>
          <w:sz w:val="28"/>
          <w:szCs w:val="28"/>
        </w:rPr>
        <w:t>Пашкино</w:t>
      </w:r>
      <w:proofErr w:type="spellEnd"/>
    </w:p>
    <w:p w14:paraId="408CECA1" w14:textId="77777777" w:rsidR="00800EDE" w:rsidRPr="00800EDE" w:rsidRDefault="00800EDE" w:rsidP="00800EDE">
      <w:pPr>
        <w:rPr>
          <w:rFonts w:ascii="Times New Roman" w:eastAsia="Calibri" w:hAnsi="Times New Roman" w:cs="Times New Roman"/>
          <w:sz w:val="28"/>
          <w:szCs w:val="28"/>
        </w:rPr>
      </w:pPr>
      <w:r w:rsidRPr="00800EDE">
        <w:rPr>
          <w:rFonts w:ascii="Times New Roman" w:eastAsia="Calibri" w:hAnsi="Times New Roman" w:cs="Times New Roman"/>
          <w:sz w:val="28"/>
          <w:szCs w:val="28"/>
        </w:rPr>
        <w:t xml:space="preserve">- д. </w:t>
      </w:r>
      <w:proofErr w:type="spellStart"/>
      <w:r w:rsidRPr="00800EDE">
        <w:rPr>
          <w:rFonts w:ascii="Times New Roman" w:eastAsia="Calibri" w:hAnsi="Times New Roman" w:cs="Times New Roman"/>
          <w:sz w:val="28"/>
          <w:szCs w:val="28"/>
        </w:rPr>
        <w:t>Кипчаг</w:t>
      </w:r>
      <w:proofErr w:type="spellEnd"/>
    </w:p>
    <w:p w14:paraId="795EC589" w14:textId="77777777" w:rsidR="00800EDE" w:rsidRPr="00800EDE" w:rsidRDefault="00800EDE" w:rsidP="00800EDE">
      <w:pPr>
        <w:rPr>
          <w:rFonts w:ascii="Times New Roman" w:eastAsia="Calibri" w:hAnsi="Times New Roman" w:cs="Times New Roman"/>
          <w:sz w:val="28"/>
          <w:szCs w:val="28"/>
        </w:rPr>
      </w:pPr>
      <w:r w:rsidRPr="00800EDE">
        <w:rPr>
          <w:rFonts w:ascii="Times New Roman" w:eastAsia="Calibri" w:hAnsi="Times New Roman" w:cs="Times New Roman"/>
          <w:sz w:val="28"/>
          <w:szCs w:val="28"/>
        </w:rPr>
        <w:t>- п. Незнайка</w:t>
      </w:r>
    </w:p>
    <w:p w14:paraId="7752F701" w14:textId="2A066604" w:rsidR="001E35D2" w:rsidRPr="001E35D2" w:rsidRDefault="001E35D2" w:rsidP="001E35D2">
      <w:pPr>
        <w:rPr>
          <w:rFonts w:ascii="Times New Roman" w:hAnsi="Times New Roman" w:cs="Times New Roman"/>
          <w:color w:val="265985" w:themeColor="background2"/>
          <w:sz w:val="28"/>
          <w:szCs w:val="28"/>
        </w:rPr>
      </w:pPr>
      <w:r w:rsidRPr="001E35D2">
        <w:rPr>
          <w:rFonts w:ascii="Times New Roman" w:hAnsi="Times New Roman" w:cs="Times New Roman"/>
          <w:b/>
          <w:bCs/>
          <w:i/>
          <w:color w:val="265985" w:themeColor="background2"/>
          <w:sz w:val="28"/>
          <w:szCs w:val="28"/>
        </w:rPr>
        <w:t>Схема муниципальных образований Северного района</w:t>
      </w:r>
    </w:p>
    <w:p w14:paraId="44DAD67A" w14:textId="77777777" w:rsidR="001E35D2" w:rsidRPr="001E35D2" w:rsidRDefault="001E35D2" w:rsidP="001E35D2">
      <w:pPr>
        <w:rPr>
          <w:rFonts w:ascii="Times New Roman" w:hAnsi="Times New Roman" w:cs="Times New Roman"/>
          <w:sz w:val="28"/>
          <w:szCs w:val="28"/>
        </w:rPr>
      </w:pPr>
    </w:p>
    <w:p w14:paraId="1A62DC91" w14:textId="06C52C26" w:rsidR="001E35D2" w:rsidRPr="001E35D2" w:rsidRDefault="00800EDE" w:rsidP="001E35D2">
      <w:pPr>
        <w:rPr>
          <w:rFonts w:ascii="Times New Roman" w:hAnsi="Times New Roman" w:cs="Times New Roman"/>
          <w:sz w:val="28"/>
          <w:szCs w:val="28"/>
        </w:rPr>
      </w:pPr>
      <w:r w:rsidRPr="00800EDE">
        <w:rPr>
          <w:rFonts w:ascii="Verdana" w:eastAsia="Times New Roman" w:hAnsi="Verdana" w:cs="Times New Roman"/>
          <w:noProof/>
          <w:sz w:val="24"/>
          <w:szCs w:val="24"/>
          <w:lang w:eastAsia="ru-RU"/>
        </w:rPr>
        <w:drawing>
          <wp:inline distT="0" distB="0" distL="0" distR="0" wp14:anchorId="4BAFDDE4" wp14:editId="592E26A2">
            <wp:extent cx="5757814" cy="4394883"/>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647" cy="4395519"/>
                    </a:xfrm>
                    <a:prstGeom prst="rect">
                      <a:avLst/>
                    </a:prstGeom>
                    <a:noFill/>
                    <a:ln>
                      <a:noFill/>
                    </a:ln>
                  </pic:spPr>
                </pic:pic>
              </a:graphicData>
            </a:graphic>
          </wp:inline>
        </w:drawing>
      </w:r>
    </w:p>
    <w:p w14:paraId="5DB45CC6" w14:textId="7B5F68A4" w:rsidR="001E35D2" w:rsidRPr="001E35D2" w:rsidRDefault="001E35D2" w:rsidP="001E35D2">
      <w:pPr>
        <w:rPr>
          <w:rFonts w:ascii="Times New Roman" w:hAnsi="Times New Roman" w:cs="Times New Roman"/>
          <w:sz w:val="28"/>
          <w:szCs w:val="28"/>
        </w:rPr>
      </w:pPr>
      <w:r w:rsidRPr="001E35D2">
        <w:rPr>
          <w:rFonts w:ascii="Times New Roman" w:hAnsi="Times New Roman" w:cs="Times New Roman"/>
          <w:sz w:val="28"/>
          <w:szCs w:val="28"/>
        </w:rPr>
        <w:t xml:space="preserve">Муниципальное образование </w:t>
      </w:r>
      <w:r w:rsidR="00D37BB9">
        <w:rPr>
          <w:rFonts w:ascii="Times New Roman" w:hAnsi="Times New Roman" w:cs="Times New Roman"/>
          <w:sz w:val="28"/>
          <w:szCs w:val="28"/>
        </w:rPr>
        <w:t>Краснояр</w:t>
      </w:r>
      <w:r w:rsidRPr="001E35D2">
        <w:rPr>
          <w:rFonts w:ascii="Times New Roman" w:hAnsi="Times New Roman" w:cs="Times New Roman"/>
          <w:sz w:val="28"/>
          <w:szCs w:val="28"/>
        </w:rPr>
        <w:t>ский сельсовет – одно из 17 муниципальных образований сельских поселений Северного района Оренбургской области.</w:t>
      </w:r>
    </w:p>
    <w:p w14:paraId="6B57F750" w14:textId="77777777" w:rsidR="001E35D2" w:rsidRPr="001E35D2" w:rsidRDefault="001E35D2" w:rsidP="001E35D2">
      <w:pPr>
        <w:rPr>
          <w:rFonts w:ascii="Times New Roman" w:hAnsi="Times New Roman" w:cs="Times New Roman"/>
          <w:sz w:val="28"/>
          <w:szCs w:val="28"/>
        </w:rPr>
      </w:pPr>
      <w:r w:rsidRPr="001E35D2">
        <w:rPr>
          <w:rFonts w:ascii="Times New Roman" w:hAnsi="Times New Roman" w:cs="Times New Roman"/>
          <w:sz w:val="28"/>
          <w:szCs w:val="28"/>
        </w:rPr>
        <w:t xml:space="preserve">Граничит: </w:t>
      </w:r>
    </w:p>
    <w:p w14:paraId="6A471966" w14:textId="77777777" w:rsidR="00800EDE" w:rsidRPr="00800EDE" w:rsidRDefault="00800EDE" w:rsidP="00800EDE">
      <w:pPr>
        <w:rPr>
          <w:rFonts w:ascii="Times New Roman" w:hAnsi="Times New Roman" w:cs="Times New Roman"/>
          <w:sz w:val="28"/>
          <w:szCs w:val="28"/>
        </w:rPr>
      </w:pPr>
      <w:r w:rsidRPr="00800EDE">
        <w:rPr>
          <w:rFonts w:ascii="Times New Roman" w:hAnsi="Times New Roman" w:cs="Times New Roman"/>
          <w:sz w:val="28"/>
          <w:szCs w:val="28"/>
        </w:rPr>
        <w:t xml:space="preserve">на юге и юго-востоке - с </w:t>
      </w:r>
      <w:proofErr w:type="spellStart"/>
      <w:r w:rsidRPr="00800EDE">
        <w:rPr>
          <w:rFonts w:ascii="Times New Roman" w:hAnsi="Times New Roman" w:cs="Times New Roman"/>
          <w:sz w:val="28"/>
          <w:szCs w:val="28"/>
        </w:rPr>
        <w:t>Бугурусланским</w:t>
      </w:r>
      <w:proofErr w:type="spellEnd"/>
      <w:r w:rsidRPr="00800EDE">
        <w:rPr>
          <w:rFonts w:ascii="Times New Roman" w:hAnsi="Times New Roman" w:cs="Times New Roman"/>
          <w:sz w:val="28"/>
          <w:szCs w:val="28"/>
        </w:rPr>
        <w:t xml:space="preserve"> районом;</w:t>
      </w:r>
    </w:p>
    <w:p w14:paraId="44A63B7E" w14:textId="77777777" w:rsidR="00800EDE" w:rsidRPr="00800EDE" w:rsidRDefault="00800EDE" w:rsidP="00800EDE">
      <w:pPr>
        <w:rPr>
          <w:rFonts w:ascii="Times New Roman" w:hAnsi="Times New Roman" w:cs="Times New Roman"/>
          <w:sz w:val="28"/>
          <w:szCs w:val="28"/>
        </w:rPr>
      </w:pPr>
      <w:r w:rsidRPr="00800EDE">
        <w:rPr>
          <w:rFonts w:ascii="Times New Roman" w:hAnsi="Times New Roman" w:cs="Times New Roman"/>
          <w:sz w:val="28"/>
          <w:szCs w:val="28"/>
        </w:rPr>
        <w:t>на севере - с Секретарским и Северным сельсоветами;</w:t>
      </w:r>
    </w:p>
    <w:p w14:paraId="384517A8" w14:textId="77777777" w:rsidR="00800EDE" w:rsidRPr="00800EDE" w:rsidRDefault="00800EDE" w:rsidP="00800EDE">
      <w:pPr>
        <w:rPr>
          <w:rFonts w:ascii="Times New Roman" w:hAnsi="Times New Roman" w:cs="Times New Roman"/>
          <w:sz w:val="28"/>
          <w:szCs w:val="28"/>
        </w:rPr>
      </w:pPr>
      <w:r w:rsidRPr="00800EDE">
        <w:rPr>
          <w:rFonts w:ascii="Times New Roman" w:hAnsi="Times New Roman" w:cs="Times New Roman"/>
          <w:sz w:val="28"/>
          <w:szCs w:val="28"/>
        </w:rPr>
        <w:t xml:space="preserve">на западе - с </w:t>
      </w:r>
      <w:proofErr w:type="spellStart"/>
      <w:r w:rsidRPr="00800EDE">
        <w:rPr>
          <w:rFonts w:ascii="Times New Roman" w:hAnsi="Times New Roman" w:cs="Times New Roman"/>
          <w:sz w:val="28"/>
          <w:szCs w:val="28"/>
        </w:rPr>
        <w:t>Нижнечеляевским</w:t>
      </w:r>
      <w:proofErr w:type="spellEnd"/>
      <w:r w:rsidRPr="00800EDE">
        <w:rPr>
          <w:rFonts w:ascii="Times New Roman" w:hAnsi="Times New Roman" w:cs="Times New Roman"/>
          <w:sz w:val="28"/>
          <w:szCs w:val="28"/>
        </w:rPr>
        <w:t xml:space="preserve"> сельсоветом;</w:t>
      </w:r>
    </w:p>
    <w:p w14:paraId="1FBD03BB" w14:textId="50EA4F40" w:rsidR="002F3029" w:rsidRPr="00675A7E" w:rsidRDefault="00800EDE" w:rsidP="001F7A5B">
      <w:pPr>
        <w:rPr>
          <w:rFonts w:ascii="Times New Roman" w:hAnsi="Times New Roman" w:cs="Times New Roman"/>
          <w:sz w:val="28"/>
          <w:szCs w:val="28"/>
        </w:rPr>
      </w:pPr>
      <w:r w:rsidRPr="00800EDE">
        <w:rPr>
          <w:rFonts w:ascii="Times New Roman" w:hAnsi="Times New Roman" w:cs="Times New Roman"/>
          <w:sz w:val="28"/>
          <w:szCs w:val="28"/>
        </w:rPr>
        <w:t xml:space="preserve">на северо-востоке - с </w:t>
      </w:r>
      <w:proofErr w:type="spellStart"/>
      <w:r w:rsidRPr="00800EDE">
        <w:rPr>
          <w:rFonts w:ascii="Times New Roman" w:hAnsi="Times New Roman" w:cs="Times New Roman"/>
          <w:sz w:val="28"/>
          <w:szCs w:val="28"/>
        </w:rPr>
        <w:t>Русскокандызским</w:t>
      </w:r>
      <w:proofErr w:type="spellEnd"/>
      <w:r w:rsidRPr="00800EDE">
        <w:rPr>
          <w:rFonts w:ascii="Times New Roman" w:hAnsi="Times New Roman" w:cs="Times New Roman"/>
          <w:sz w:val="28"/>
          <w:szCs w:val="28"/>
        </w:rPr>
        <w:t xml:space="preserve"> сельсоветом.</w:t>
      </w:r>
      <w:r w:rsidR="0064262F">
        <w:rPr>
          <w:noProof/>
          <w:lang w:eastAsia="ru-RU"/>
        </w:rPr>
        <mc:AlternateContent>
          <mc:Choice Requires="wps">
            <w:drawing>
              <wp:anchor distT="0" distB="0" distL="114300" distR="114300" simplePos="0" relativeHeight="251656192" behindDoc="0" locked="0" layoutInCell="1" allowOverlap="1" wp14:anchorId="0AF68B50" wp14:editId="087C9B8E">
                <wp:simplePos x="0" y="0"/>
                <wp:positionH relativeFrom="column">
                  <wp:posOffset>-5544820</wp:posOffset>
                </wp:positionH>
                <wp:positionV relativeFrom="paragraph">
                  <wp:posOffset>1873250</wp:posOffset>
                </wp:positionV>
                <wp:extent cx="257175" cy="238125"/>
                <wp:effectExtent l="19050" t="19050" r="47625" b="66675"/>
                <wp:wrapNone/>
                <wp:docPr id="3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83698" id="Oval 9" o:spid="_x0000_s1026" style="position:absolute;margin-left:-436.6pt;margin-top:147.5pt;width:20.2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" fillcolor="#c0504d" strokecolor="#f2f2f2" strokeweight="3pt">
                <v:shadow on="t" color="#622423" opacity=".5" offset="1pt"/>
              </v:oval>
            </w:pict>
          </mc:Fallback>
        </mc:AlternateContent>
      </w:r>
    </w:p>
    <w:p w14:paraId="3144CDB7" w14:textId="77777777" w:rsidR="006B2FEA" w:rsidRPr="0087290C" w:rsidRDefault="001E52A6" w:rsidP="0087290C">
      <w:pPr>
        <w:pStyle w:val="10"/>
        <w:jc w:val="center"/>
        <w:rPr>
          <w:rFonts w:ascii="Times New Roman" w:hAnsi="Times New Roman" w:cs="Times New Roman"/>
          <w:b/>
        </w:rPr>
      </w:pPr>
      <w:bookmarkStart w:id="10" w:name="_Toc206185929"/>
      <w:bookmarkEnd w:id="9"/>
      <w:r w:rsidRPr="0087290C">
        <w:rPr>
          <w:rFonts w:ascii="Times New Roman" w:hAnsi="Times New Roman" w:cs="Times New Roman"/>
          <w:b/>
        </w:rPr>
        <w:lastRenderedPageBreak/>
        <w:t>2. С</w:t>
      </w:r>
      <w:r w:rsidR="00BD6EF5" w:rsidRPr="0087290C">
        <w:rPr>
          <w:rFonts w:ascii="Times New Roman" w:hAnsi="Times New Roman" w:cs="Times New Roman"/>
          <w:b/>
        </w:rPr>
        <w:t xml:space="preserve">ведения о планах и программах </w:t>
      </w:r>
      <w:bookmarkEnd w:id="6"/>
      <w:bookmarkEnd w:id="7"/>
      <w:r w:rsidR="00BD6EF5" w:rsidRPr="0087290C">
        <w:rPr>
          <w:rFonts w:ascii="Times New Roman" w:hAnsi="Times New Roman" w:cs="Times New Roman"/>
          <w:b/>
        </w:rPr>
        <w:t>социально-экономического развития</w:t>
      </w:r>
      <w:bookmarkEnd w:id="10"/>
      <w:r w:rsidR="0087290C">
        <w:rPr>
          <w:rFonts w:ascii="Times New Roman" w:hAnsi="Times New Roman" w:cs="Times New Roman"/>
          <w:b/>
        </w:rPr>
        <w:t xml:space="preserve"> </w:t>
      </w:r>
    </w:p>
    <w:p w14:paraId="3794ADF9" w14:textId="77777777" w:rsidR="001E52A6" w:rsidRPr="00E904C4" w:rsidRDefault="001E52A6" w:rsidP="00341466">
      <w:pPr>
        <w:spacing w:after="0" w:line="240" w:lineRule="auto"/>
        <w:ind w:firstLine="709"/>
        <w:jc w:val="both"/>
        <w:rPr>
          <w:rFonts w:ascii="Times New Roman" w:eastAsia="Times New Roman" w:hAnsi="Times New Roman" w:cs="Times New Roman"/>
          <w:sz w:val="28"/>
          <w:szCs w:val="28"/>
          <w:lang w:eastAsia="ru-RU"/>
        </w:rPr>
      </w:pPr>
      <w:r w:rsidRPr="00E904C4">
        <w:rPr>
          <w:rFonts w:ascii="Times New Roman" w:eastAsia="Times New Roman" w:hAnsi="Times New Roman" w:cs="Times New Roman"/>
          <w:sz w:val="28"/>
          <w:szCs w:val="28"/>
          <w:lang w:eastAsia="ru-RU"/>
        </w:rPr>
        <w:t>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w:t>
      </w:r>
    </w:p>
    <w:p w14:paraId="5DE30C66" w14:textId="77777777" w:rsidR="001E52A6" w:rsidRPr="00700EA0" w:rsidRDefault="001E52A6" w:rsidP="00341466">
      <w:pPr>
        <w:spacing w:after="0" w:line="240" w:lineRule="auto"/>
        <w:ind w:firstLine="709"/>
        <w:jc w:val="both"/>
        <w:rPr>
          <w:rFonts w:ascii="Times New Roman" w:eastAsia="Times New Roman" w:hAnsi="Times New Roman" w:cs="Times New Roman"/>
          <w:b/>
          <w:i/>
          <w:sz w:val="28"/>
          <w:szCs w:val="28"/>
          <w:lang w:eastAsia="ar-SA" w:bidi="en-US"/>
        </w:rPr>
      </w:pPr>
    </w:p>
    <w:p w14:paraId="6A5F8C9A" w14:textId="77777777" w:rsidR="001E52A6" w:rsidRDefault="001E52A6" w:rsidP="00612AB2">
      <w:pPr>
        <w:spacing w:after="0" w:line="240" w:lineRule="auto"/>
        <w:ind w:firstLine="709"/>
        <w:jc w:val="center"/>
        <w:rPr>
          <w:rFonts w:ascii="Times New Roman" w:eastAsia="Times New Roman" w:hAnsi="Times New Roman" w:cs="Times New Roman"/>
          <w:b/>
          <w:color w:val="1C4263" w:themeColor="text1"/>
          <w:sz w:val="28"/>
          <w:szCs w:val="28"/>
          <w:lang w:eastAsia="ar-SA" w:bidi="en-US"/>
        </w:rPr>
      </w:pPr>
      <w:r w:rsidRPr="00A6380E">
        <w:rPr>
          <w:rFonts w:ascii="Times New Roman" w:eastAsia="Times New Roman" w:hAnsi="Times New Roman" w:cs="Times New Roman"/>
          <w:b/>
          <w:color w:val="1C4263" w:themeColor="text1"/>
          <w:sz w:val="28"/>
          <w:szCs w:val="28"/>
          <w:lang w:eastAsia="ar-SA" w:bidi="en-US"/>
        </w:rPr>
        <w:t>Сведения о программах и планируемых объектах местного значения</w:t>
      </w:r>
    </w:p>
    <w:p w14:paraId="6EA1F132" w14:textId="77777777" w:rsidR="00612AB2" w:rsidRPr="00A6380E" w:rsidRDefault="00612AB2" w:rsidP="00FF4BA7">
      <w:pPr>
        <w:spacing w:after="0" w:line="240" w:lineRule="auto"/>
        <w:ind w:firstLine="709"/>
        <w:jc w:val="both"/>
        <w:rPr>
          <w:rFonts w:ascii="Times New Roman" w:eastAsia="Times New Roman" w:hAnsi="Times New Roman" w:cs="Times New Roman"/>
          <w:b/>
          <w:color w:val="1C4263" w:themeColor="text1"/>
          <w:sz w:val="28"/>
          <w:szCs w:val="28"/>
          <w:lang w:eastAsia="ar-SA" w:bidi="en-US"/>
        </w:rPr>
      </w:pP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2"/>
        <w:gridCol w:w="5954"/>
        <w:gridCol w:w="2700"/>
      </w:tblGrid>
      <w:tr w:rsidR="00AA5252" w:rsidRPr="00A6380E" w14:paraId="0B0ED8E1" w14:textId="77777777" w:rsidTr="00384986">
        <w:trPr>
          <w:cantSplit/>
          <w:trHeight w:val="777"/>
          <w:tblHeader/>
          <w:jc w:val="center"/>
        </w:trPr>
        <w:tc>
          <w:tcPr>
            <w:tcW w:w="562" w:type="dxa"/>
            <w:shd w:val="clear" w:color="auto" w:fill="auto"/>
            <w:hideMark/>
          </w:tcPr>
          <w:p w14:paraId="55AEF1AA" w14:textId="77777777" w:rsidR="00AA5252" w:rsidRPr="00031F65" w:rsidRDefault="00AA5252" w:rsidP="001E52A6">
            <w:pPr>
              <w:spacing w:after="0" w:line="240" w:lineRule="auto"/>
              <w:jc w:val="center"/>
              <w:rPr>
                <w:rFonts w:ascii="Times New Roman" w:eastAsia="Times New Roman" w:hAnsi="Times New Roman" w:cs="Times New Roman"/>
                <w:sz w:val="24"/>
                <w:szCs w:val="24"/>
                <w:lang w:eastAsia="ru-RU"/>
              </w:rPr>
            </w:pPr>
            <w:r w:rsidRPr="00031F65">
              <w:rPr>
                <w:rFonts w:ascii="Times New Roman" w:eastAsia="Times New Roman" w:hAnsi="Times New Roman" w:cs="Times New Roman"/>
                <w:sz w:val="24"/>
                <w:szCs w:val="24"/>
                <w:lang w:eastAsia="ru-RU"/>
              </w:rPr>
              <w:t>№ п/п</w:t>
            </w:r>
          </w:p>
        </w:tc>
        <w:tc>
          <w:tcPr>
            <w:tcW w:w="5954" w:type="dxa"/>
            <w:shd w:val="clear" w:color="auto" w:fill="auto"/>
            <w:hideMark/>
          </w:tcPr>
          <w:p w14:paraId="3379F32E" w14:textId="733C836A" w:rsidR="00AA5252" w:rsidRPr="00031F65" w:rsidRDefault="00AA5252" w:rsidP="005401C2">
            <w:pPr>
              <w:spacing w:after="0" w:line="240" w:lineRule="auto"/>
              <w:jc w:val="center"/>
              <w:rPr>
                <w:rFonts w:ascii="Times New Roman" w:eastAsia="Times New Roman" w:hAnsi="Times New Roman" w:cs="Times New Roman"/>
                <w:sz w:val="24"/>
                <w:szCs w:val="24"/>
                <w:lang w:eastAsia="ru-RU"/>
              </w:rPr>
            </w:pPr>
            <w:r w:rsidRPr="00031F65">
              <w:rPr>
                <w:rFonts w:ascii="Times New Roman" w:eastAsia="Times New Roman" w:hAnsi="Times New Roman" w:cs="Times New Roman"/>
                <w:bCs/>
                <w:sz w:val="24"/>
                <w:szCs w:val="24"/>
                <w:lang w:eastAsia="ru-RU"/>
              </w:rPr>
              <w:t xml:space="preserve">Наименование муниципальной программы действующей на территории МО </w:t>
            </w:r>
            <w:r w:rsidR="00D37BB9">
              <w:rPr>
                <w:rFonts w:ascii="Times New Roman" w:eastAsia="Times New Roman" w:hAnsi="Times New Roman" w:cs="Times New Roman"/>
                <w:sz w:val="24"/>
                <w:szCs w:val="24"/>
                <w:lang w:eastAsia="ru-RU"/>
              </w:rPr>
              <w:t>Краснояр</w:t>
            </w:r>
            <w:r w:rsidRPr="00031F65">
              <w:rPr>
                <w:rFonts w:ascii="Times New Roman" w:eastAsia="Times New Roman" w:hAnsi="Times New Roman" w:cs="Times New Roman"/>
                <w:sz w:val="24"/>
                <w:szCs w:val="24"/>
                <w:lang w:eastAsia="ru-RU"/>
              </w:rPr>
              <w:t>ский</w:t>
            </w:r>
            <w:r w:rsidRPr="00031F65">
              <w:rPr>
                <w:rFonts w:ascii="Times New Roman" w:eastAsia="Times New Roman" w:hAnsi="Times New Roman" w:cs="Times New Roman"/>
                <w:bCs/>
                <w:sz w:val="24"/>
                <w:szCs w:val="24"/>
                <w:lang w:eastAsia="ru-RU"/>
              </w:rPr>
              <w:t xml:space="preserve"> сельсовет </w:t>
            </w:r>
            <w:r w:rsidR="00B07131" w:rsidRPr="00031F65">
              <w:rPr>
                <w:rFonts w:ascii="Times New Roman" w:eastAsia="Times New Roman" w:hAnsi="Times New Roman" w:cs="Times New Roman"/>
                <w:bCs/>
                <w:sz w:val="24"/>
                <w:szCs w:val="24"/>
                <w:lang w:eastAsia="ru-RU"/>
              </w:rPr>
              <w:t>Северн</w:t>
            </w:r>
            <w:r w:rsidRPr="00031F65">
              <w:rPr>
                <w:rFonts w:ascii="Times New Roman" w:eastAsia="Times New Roman" w:hAnsi="Times New Roman" w:cs="Times New Roman"/>
                <w:bCs/>
                <w:sz w:val="24"/>
                <w:szCs w:val="24"/>
                <w:lang w:eastAsia="ru-RU"/>
              </w:rPr>
              <w:t>ого района</w:t>
            </w:r>
          </w:p>
        </w:tc>
        <w:tc>
          <w:tcPr>
            <w:tcW w:w="2700" w:type="dxa"/>
            <w:shd w:val="clear" w:color="auto" w:fill="auto"/>
          </w:tcPr>
          <w:p w14:paraId="6872FF2E" w14:textId="77777777" w:rsidR="00AA5252" w:rsidRDefault="00AA5252" w:rsidP="001E52A6">
            <w:pPr>
              <w:spacing w:after="0" w:line="240" w:lineRule="auto"/>
              <w:jc w:val="center"/>
              <w:rPr>
                <w:rFonts w:ascii="Times New Roman" w:eastAsia="Times New Roman" w:hAnsi="Times New Roman" w:cs="Times New Roman"/>
                <w:bCs/>
                <w:sz w:val="24"/>
                <w:szCs w:val="24"/>
                <w:lang w:eastAsia="ru-RU"/>
              </w:rPr>
            </w:pPr>
            <w:r w:rsidRPr="00031F65">
              <w:rPr>
                <w:rFonts w:ascii="Times New Roman" w:eastAsia="Times New Roman" w:hAnsi="Times New Roman" w:cs="Times New Roman"/>
                <w:bCs/>
                <w:sz w:val="24"/>
                <w:szCs w:val="24"/>
                <w:lang w:eastAsia="ru-RU"/>
              </w:rPr>
              <w:t>Планируемые объекты местного значения</w:t>
            </w:r>
          </w:p>
          <w:p w14:paraId="1EB46EE4" w14:textId="77777777" w:rsidR="0033060A" w:rsidRPr="00031F65" w:rsidRDefault="0033060A" w:rsidP="001E52A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(строительство, реконструкция)</w:t>
            </w:r>
          </w:p>
        </w:tc>
      </w:tr>
      <w:tr w:rsidR="00AA5252" w:rsidRPr="00A6380E" w14:paraId="33EE55E3" w14:textId="77777777" w:rsidTr="00384986">
        <w:trPr>
          <w:cantSplit/>
          <w:trHeight w:val="1352"/>
          <w:jc w:val="center"/>
        </w:trPr>
        <w:tc>
          <w:tcPr>
            <w:tcW w:w="562" w:type="dxa"/>
            <w:shd w:val="clear" w:color="auto" w:fill="auto"/>
          </w:tcPr>
          <w:p w14:paraId="53A2DE1E" w14:textId="77777777" w:rsidR="00AA5252" w:rsidRPr="00031F65" w:rsidRDefault="00AA5252" w:rsidP="001E52A6">
            <w:pPr>
              <w:spacing w:after="0" w:line="240" w:lineRule="auto"/>
              <w:jc w:val="center"/>
              <w:rPr>
                <w:rFonts w:ascii="Times New Roman" w:eastAsia="Times New Roman" w:hAnsi="Times New Roman" w:cs="Times New Roman"/>
                <w:sz w:val="24"/>
                <w:szCs w:val="24"/>
                <w:lang w:eastAsia="ru-RU"/>
              </w:rPr>
            </w:pPr>
            <w:r w:rsidRPr="00031F65">
              <w:rPr>
                <w:rFonts w:ascii="Times New Roman" w:eastAsia="Times New Roman" w:hAnsi="Times New Roman" w:cs="Times New Roman"/>
                <w:sz w:val="24"/>
                <w:szCs w:val="24"/>
                <w:lang w:eastAsia="ru-RU"/>
              </w:rPr>
              <w:t>1.</w:t>
            </w:r>
          </w:p>
        </w:tc>
        <w:tc>
          <w:tcPr>
            <w:tcW w:w="5954" w:type="dxa"/>
            <w:shd w:val="clear" w:color="auto" w:fill="auto"/>
          </w:tcPr>
          <w:p w14:paraId="2A300F73" w14:textId="5C670E01" w:rsidR="00AA5252" w:rsidRPr="0033060A" w:rsidRDefault="00AA5252" w:rsidP="0033060A">
            <w:pPr>
              <w:pStyle w:val="af9"/>
              <w:rPr>
                <w:bCs/>
              </w:rPr>
            </w:pPr>
            <w:r w:rsidRPr="00675A7E">
              <w:rPr>
                <w:bCs/>
              </w:rPr>
              <w:t>Об утверждении Программы</w:t>
            </w:r>
            <w:r w:rsidRPr="00675A7E">
              <w:t xml:space="preserve"> </w:t>
            </w:r>
            <w:r w:rsidRPr="00675A7E">
              <w:rPr>
                <w:bCs/>
              </w:rPr>
              <w:t xml:space="preserve">«Комплексное развитие систем коммунальной инфраструктуры муниципального образования </w:t>
            </w:r>
            <w:r w:rsidR="00D37BB9">
              <w:rPr>
                <w:bCs/>
              </w:rPr>
              <w:t>Краснояр</w:t>
            </w:r>
            <w:r w:rsidRPr="00675A7E">
              <w:rPr>
                <w:bCs/>
              </w:rPr>
              <w:t xml:space="preserve">ский сельсовет </w:t>
            </w:r>
            <w:r w:rsidR="00B00CC5" w:rsidRPr="00B00CC5">
              <w:rPr>
                <w:bCs/>
              </w:rPr>
              <w:t>на 2014-2020</w:t>
            </w:r>
            <w:proofErr w:type="gramStart"/>
            <w:r w:rsidR="00B00CC5" w:rsidRPr="00B00CC5">
              <w:rPr>
                <w:bCs/>
              </w:rPr>
              <w:t>гг.</w:t>
            </w:r>
            <w:r w:rsidRPr="00675A7E">
              <w:rPr>
                <w:bCs/>
              </w:rPr>
              <w:t>.</w:t>
            </w:r>
            <w:proofErr w:type="gramEnd"/>
            <w:r w:rsidRPr="00675A7E">
              <w:rPr>
                <w:bCs/>
              </w:rPr>
              <w:t>» (от</w:t>
            </w:r>
            <w:r w:rsidRPr="00675A7E">
              <w:t xml:space="preserve"> </w:t>
            </w:r>
            <w:r w:rsidR="00800EDE" w:rsidRPr="00800EDE">
              <w:t>17.03.2014№14-п</w:t>
            </w:r>
            <w:r w:rsidR="00031F65" w:rsidRPr="00675A7E">
              <w:rPr>
                <w:bCs/>
              </w:rPr>
              <w:t xml:space="preserve">, с изменениями от </w:t>
            </w:r>
            <w:r w:rsidR="00800EDE" w:rsidRPr="00800EDE">
              <w:t>28.09.2016№59-п</w:t>
            </w:r>
            <w:r w:rsidRPr="00675A7E">
              <w:rPr>
                <w:bCs/>
              </w:rPr>
              <w:t>)</w:t>
            </w:r>
            <w:r w:rsidR="00384986">
              <w:rPr>
                <w:bCs/>
              </w:rPr>
              <w:t>.</w:t>
            </w:r>
          </w:p>
        </w:tc>
        <w:tc>
          <w:tcPr>
            <w:tcW w:w="2700" w:type="dxa"/>
            <w:shd w:val="clear" w:color="auto" w:fill="auto"/>
          </w:tcPr>
          <w:p w14:paraId="10CD6D7F" w14:textId="2BFD2213" w:rsidR="00AA5252" w:rsidRPr="00031F65" w:rsidRDefault="00675A7E" w:rsidP="002C3892">
            <w:pPr>
              <w:spacing w:after="0" w:line="240" w:lineRule="auto"/>
              <w:ind w:left="126"/>
              <w:rPr>
                <w:rFonts w:ascii="Times New Roman" w:eastAsia="Times New Roman" w:hAnsi="Times New Roman" w:cs="Times New Roman"/>
                <w:sz w:val="24"/>
                <w:szCs w:val="24"/>
                <w:highlight w:val="red"/>
                <w:lang w:eastAsia="ru-RU"/>
              </w:rPr>
            </w:pPr>
            <w:r>
              <w:rPr>
                <w:rFonts w:ascii="Times New Roman" w:hAnsi="Times New Roman" w:cs="Times New Roman"/>
                <w:color w:val="000000"/>
                <w:sz w:val="24"/>
                <w:szCs w:val="24"/>
              </w:rPr>
              <w:t>Не предусмотрено</w:t>
            </w:r>
          </w:p>
        </w:tc>
      </w:tr>
      <w:tr w:rsidR="00AA5252" w:rsidRPr="00112BA8" w14:paraId="74C0DB25" w14:textId="77777777" w:rsidTr="00384986">
        <w:trPr>
          <w:cantSplit/>
          <w:trHeight w:val="1006"/>
          <w:jc w:val="center"/>
        </w:trPr>
        <w:tc>
          <w:tcPr>
            <w:tcW w:w="562" w:type="dxa"/>
            <w:shd w:val="clear" w:color="auto" w:fill="auto"/>
          </w:tcPr>
          <w:p w14:paraId="5961BA82" w14:textId="77777777" w:rsidR="00AA5252" w:rsidRPr="00120D56" w:rsidRDefault="00AA5252" w:rsidP="001E52A6">
            <w:pPr>
              <w:spacing w:after="0" w:line="240" w:lineRule="auto"/>
              <w:jc w:val="center"/>
              <w:rPr>
                <w:rFonts w:ascii="Times New Roman" w:eastAsia="Times New Roman" w:hAnsi="Times New Roman" w:cs="Times New Roman"/>
                <w:sz w:val="24"/>
                <w:szCs w:val="24"/>
                <w:lang w:eastAsia="ru-RU"/>
              </w:rPr>
            </w:pPr>
            <w:bookmarkStart w:id="11" w:name="_Hlk208061795"/>
            <w:r w:rsidRPr="00120D56">
              <w:rPr>
                <w:rFonts w:ascii="Times New Roman" w:eastAsia="Times New Roman" w:hAnsi="Times New Roman" w:cs="Times New Roman"/>
                <w:sz w:val="24"/>
                <w:szCs w:val="24"/>
                <w:lang w:eastAsia="ru-RU"/>
              </w:rPr>
              <w:t xml:space="preserve">2. </w:t>
            </w:r>
          </w:p>
        </w:tc>
        <w:tc>
          <w:tcPr>
            <w:tcW w:w="5954" w:type="dxa"/>
            <w:shd w:val="clear" w:color="auto" w:fill="auto"/>
          </w:tcPr>
          <w:p w14:paraId="153CED4A" w14:textId="4E9C905B" w:rsidR="00AA5252" w:rsidRPr="00B70E32" w:rsidRDefault="00AA5252" w:rsidP="006A7FEF">
            <w:pPr>
              <w:spacing w:after="0" w:line="240" w:lineRule="auto"/>
              <w:jc w:val="both"/>
              <w:rPr>
                <w:rFonts w:ascii="Times New Roman" w:hAnsi="Times New Roman" w:cs="Times New Roman"/>
                <w:sz w:val="24"/>
                <w:szCs w:val="24"/>
                <w:highlight w:val="red"/>
                <w:shd w:val="clear" w:color="auto" w:fill="FFFFFF"/>
              </w:rPr>
            </w:pPr>
            <w:r w:rsidRPr="00675A7E">
              <w:rPr>
                <w:rFonts w:ascii="Times New Roman" w:hAnsi="Times New Roman" w:cs="Times New Roman"/>
                <w:bCs/>
                <w:sz w:val="24"/>
                <w:szCs w:val="24"/>
                <w:shd w:val="clear" w:color="auto" w:fill="FFFFFF"/>
              </w:rPr>
              <w:t xml:space="preserve">Об утверждении  Программы  комплексного развития социальной инфраструктуры муниципального образования </w:t>
            </w:r>
            <w:r w:rsidR="00D37BB9">
              <w:rPr>
                <w:rFonts w:ascii="Times New Roman" w:hAnsi="Times New Roman" w:cs="Times New Roman"/>
                <w:bCs/>
                <w:sz w:val="24"/>
                <w:szCs w:val="24"/>
                <w:shd w:val="clear" w:color="auto" w:fill="FFFFFF"/>
              </w:rPr>
              <w:t>Краснояр</w:t>
            </w:r>
            <w:r w:rsidRPr="00675A7E">
              <w:rPr>
                <w:rFonts w:ascii="Times New Roman" w:hAnsi="Times New Roman" w:cs="Times New Roman"/>
                <w:bCs/>
                <w:sz w:val="24"/>
                <w:szCs w:val="24"/>
                <w:shd w:val="clear" w:color="auto" w:fill="FFFFFF"/>
              </w:rPr>
              <w:t xml:space="preserve">ский сельсовет </w:t>
            </w:r>
            <w:r w:rsidR="00B07131" w:rsidRPr="00675A7E">
              <w:rPr>
                <w:rFonts w:ascii="Times New Roman" w:hAnsi="Times New Roman" w:cs="Times New Roman"/>
                <w:bCs/>
                <w:sz w:val="24"/>
                <w:szCs w:val="24"/>
                <w:shd w:val="clear" w:color="auto" w:fill="FFFFFF"/>
              </w:rPr>
              <w:t>Северн</w:t>
            </w:r>
            <w:r w:rsidRPr="00675A7E">
              <w:rPr>
                <w:rFonts w:ascii="Times New Roman" w:hAnsi="Times New Roman" w:cs="Times New Roman"/>
                <w:bCs/>
                <w:sz w:val="24"/>
                <w:szCs w:val="24"/>
                <w:shd w:val="clear" w:color="auto" w:fill="FFFFFF"/>
              </w:rPr>
              <w:t xml:space="preserve">ого района Оренбургской области </w:t>
            </w:r>
            <w:r w:rsidR="00800EDE" w:rsidRPr="00800EDE">
              <w:rPr>
                <w:rFonts w:ascii="Times New Roman" w:hAnsi="Times New Roman" w:cs="Times New Roman"/>
                <w:bCs/>
                <w:sz w:val="24"/>
                <w:szCs w:val="24"/>
                <w:shd w:val="clear" w:color="auto" w:fill="FFFFFF"/>
              </w:rPr>
              <w:t xml:space="preserve">до 2021 года и на период  с 2022по 2034 годы </w:t>
            </w:r>
            <w:r w:rsidRPr="00675A7E">
              <w:rPr>
                <w:rFonts w:ascii="Times New Roman" w:hAnsi="Times New Roman" w:cs="Times New Roman"/>
                <w:bCs/>
                <w:sz w:val="24"/>
                <w:szCs w:val="24"/>
                <w:shd w:val="clear" w:color="auto" w:fill="FFFFFF"/>
              </w:rPr>
              <w:t>(</w:t>
            </w:r>
            <w:r w:rsidR="00800EDE" w:rsidRPr="00800EDE">
              <w:rPr>
                <w:rFonts w:ascii="Times New Roman" w:hAnsi="Times New Roman" w:cs="Times New Roman"/>
                <w:bCs/>
                <w:sz w:val="24"/>
                <w:szCs w:val="24"/>
                <w:shd w:val="clear" w:color="auto" w:fill="FFFFFF"/>
              </w:rPr>
              <w:t>15.03.2017 №  7-п</w:t>
            </w:r>
            <w:r w:rsidRPr="00675A7E">
              <w:rPr>
                <w:rFonts w:ascii="Times New Roman" w:hAnsi="Times New Roman" w:cs="Times New Roman"/>
                <w:bCs/>
                <w:sz w:val="24"/>
                <w:szCs w:val="24"/>
                <w:shd w:val="clear" w:color="auto" w:fill="FFFFFF"/>
              </w:rPr>
              <w:t>).</w:t>
            </w:r>
          </w:p>
        </w:tc>
        <w:tc>
          <w:tcPr>
            <w:tcW w:w="2700" w:type="dxa"/>
            <w:shd w:val="clear" w:color="auto" w:fill="auto"/>
          </w:tcPr>
          <w:p w14:paraId="3B75AD78" w14:textId="267DFA0C" w:rsidR="00675A7E" w:rsidRDefault="00B00CC5" w:rsidP="00675A7E">
            <w:pPr>
              <w:spacing w:after="0" w:line="240" w:lineRule="auto"/>
              <w:rPr>
                <w:rFonts w:ascii="Times New Roman" w:hAnsi="Times New Roman" w:cs="Times New Roman"/>
                <w:color w:val="000000"/>
                <w:sz w:val="24"/>
                <w:szCs w:val="24"/>
              </w:rPr>
            </w:pPr>
            <w:r w:rsidRPr="00B00CC5">
              <w:rPr>
                <w:rFonts w:ascii="Times New Roman" w:hAnsi="Times New Roman" w:cs="Times New Roman"/>
                <w:color w:val="000000"/>
                <w:sz w:val="24"/>
                <w:szCs w:val="24"/>
              </w:rPr>
              <w:t>строительство детского сада в с. Красноярка</w:t>
            </w:r>
            <w:r>
              <w:rPr>
                <w:rFonts w:ascii="Times New Roman" w:hAnsi="Times New Roman" w:cs="Times New Roman"/>
                <w:color w:val="000000"/>
                <w:sz w:val="24"/>
                <w:szCs w:val="24"/>
              </w:rPr>
              <w:t xml:space="preserve"> на 40 мест (2021г.).</w:t>
            </w:r>
          </w:p>
          <w:p w14:paraId="2BDEA020" w14:textId="77777777" w:rsidR="00B00CC5" w:rsidRDefault="00B00CC5" w:rsidP="00675A7E">
            <w:pPr>
              <w:spacing w:after="0" w:line="240" w:lineRule="auto"/>
              <w:rPr>
                <w:rFonts w:ascii="Times New Roman" w:hAnsi="Times New Roman" w:cs="Times New Roman"/>
                <w:color w:val="000000"/>
                <w:sz w:val="24"/>
                <w:szCs w:val="24"/>
              </w:rPr>
            </w:pPr>
          </w:p>
          <w:p w14:paraId="3D78ADA1" w14:textId="77777777" w:rsidR="00B00CC5" w:rsidRPr="00B00CC5" w:rsidRDefault="00B00CC5" w:rsidP="00B00CC5">
            <w:pPr>
              <w:spacing w:after="0" w:line="240" w:lineRule="auto"/>
              <w:rPr>
                <w:rFonts w:ascii="Times New Roman" w:hAnsi="Times New Roman" w:cs="Times New Roman"/>
                <w:color w:val="000000"/>
                <w:sz w:val="24"/>
                <w:szCs w:val="24"/>
              </w:rPr>
            </w:pPr>
            <w:r w:rsidRPr="00B00CC5">
              <w:rPr>
                <w:rFonts w:ascii="Times New Roman" w:hAnsi="Times New Roman" w:cs="Times New Roman"/>
                <w:color w:val="000000"/>
                <w:sz w:val="24"/>
                <w:szCs w:val="24"/>
              </w:rPr>
              <w:t>реконструкция школы с размещением в здании группы детского сада в</w:t>
            </w:r>
          </w:p>
          <w:p w14:paraId="3953A18C" w14:textId="65D1B1C0" w:rsidR="00B00CC5" w:rsidRDefault="00B00CC5" w:rsidP="00B00CC5">
            <w:pPr>
              <w:spacing w:after="0" w:line="240" w:lineRule="auto"/>
              <w:rPr>
                <w:rFonts w:ascii="Times New Roman" w:hAnsi="Times New Roman" w:cs="Times New Roman"/>
                <w:color w:val="000000"/>
                <w:sz w:val="24"/>
                <w:szCs w:val="24"/>
              </w:rPr>
            </w:pPr>
            <w:r w:rsidRPr="00B00CC5">
              <w:rPr>
                <w:rFonts w:ascii="Times New Roman" w:hAnsi="Times New Roman" w:cs="Times New Roman"/>
                <w:color w:val="000000"/>
                <w:sz w:val="24"/>
                <w:szCs w:val="24"/>
              </w:rPr>
              <w:t>с. Красноярка</w:t>
            </w:r>
            <w:r>
              <w:rPr>
                <w:rFonts w:ascii="Times New Roman" w:hAnsi="Times New Roman" w:cs="Times New Roman"/>
                <w:color w:val="000000"/>
                <w:sz w:val="24"/>
                <w:szCs w:val="24"/>
              </w:rPr>
              <w:t xml:space="preserve"> на 120 чел.</w:t>
            </w:r>
            <w:r w:rsidRPr="00B00CC5">
              <w:rPr>
                <w:rFonts w:ascii="Times New Roman" w:eastAsia="Arial Unicode MS" w:hAnsi="Times New Roman" w:cs="Times New Roman"/>
                <w:sz w:val="24"/>
                <w:szCs w:val="24"/>
              </w:rPr>
              <w:t xml:space="preserve"> </w:t>
            </w:r>
            <w:r w:rsidRPr="00B00CC5">
              <w:rPr>
                <w:rFonts w:ascii="Times New Roman" w:hAnsi="Times New Roman" w:cs="Times New Roman"/>
                <w:color w:val="000000"/>
                <w:sz w:val="24"/>
                <w:szCs w:val="24"/>
              </w:rPr>
              <w:t>2034</w:t>
            </w:r>
            <w:r>
              <w:rPr>
                <w:rFonts w:ascii="Times New Roman" w:hAnsi="Times New Roman" w:cs="Times New Roman"/>
                <w:color w:val="000000"/>
                <w:sz w:val="24"/>
                <w:szCs w:val="24"/>
              </w:rPr>
              <w:t>г.</w:t>
            </w:r>
          </w:p>
          <w:p w14:paraId="0665839A" w14:textId="77777777" w:rsidR="00B00CC5" w:rsidRDefault="00B00CC5" w:rsidP="00B00CC5">
            <w:pPr>
              <w:spacing w:after="0" w:line="240" w:lineRule="auto"/>
              <w:rPr>
                <w:rFonts w:ascii="Times New Roman" w:hAnsi="Times New Roman" w:cs="Times New Roman"/>
                <w:color w:val="000000"/>
                <w:sz w:val="24"/>
                <w:szCs w:val="24"/>
              </w:rPr>
            </w:pPr>
          </w:p>
          <w:p w14:paraId="4A35004C" w14:textId="6DE2A843" w:rsidR="00B00CC5" w:rsidRDefault="00B00CC5" w:rsidP="00B00CC5">
            <w:pPr>
              <w:spacing w:after="0" w:line="240" w:lineRule="auto"/>
              <w:rPr>
                <w:rFonts w:ascii="Times New Roman" w:hAnsi="Times New Roman" w:cs="Times New Roman"/>
                <w:color w:val="000000"/>
                <w:sz w:val="24"/>
                <w:szCs w:val="24"/>
              </w:rPr>
            </w:pPr>
            <w:r w:rsidRPr="00B00CC5">
              <w:rPr>
                <w:rFonts w:ascii="Times New Roman" w:hAnsi="Times New Roman" w:cs="Times New Roman"/>
                <w:color w:val="000000"/>
                <w:sz w:val="24"/>
                <w:szCs w:val="24"/>
              </w:rPr>
              <w:t xml:space="preserve">строительство детского сада в с. </w:t>
            </w:r>
            <w:proofErr w:type="spellStart"/>
            <w:r w:rsidRPr="00B00CC5">
              <w:rPr>
                <w:rFonts w:ascii="Times New Roman" w:hAnsi="Times New Roman" w:cs="Times New Roman"/>
                <w:color w:val="000000"/>
                <w:sz w:val="24"/>
                <w:szCs w:val="24"/>
              </w:rPr>
              <w:t>Паш</w:t>
            </w:r>
            <w:r w:rsidR="004A324C">
              <w:rPr>
                <w:rFonts w:ascii="Times New Roman" w:hAnsi="Times New Roman" w:cs="Times New Roman"/>
                <w:color w:val="000000"/>
                <w:sz w:val="24"/>
                <w:szCs w:val="24"/>
              </w:rPr>
              <w:t>к</w:t>
            </w:r>
            <w:r w:rsidRPr="00B00CC5">
              <w:rPr>
                <w:rFonts w:ascii="Times New Roman" w:hAnsi="Times New Roman" w:cs="Times New Roman"/>
                <w:color w:val="000000"/>
                <w:sz w:val="24"/>
                <w:szCs w:val="24"/>
              </w:rPr>
              <w:t>ино</w:t>
            </w:r>
            <w:proofErr w:type="spellEnd"/>
            <w:r>
              <w:rPr>
                <w:rFonts w:ascii="Times New Roman" w:hAnsi="Times New Roman" w:cs="Times New Roman"/>
                <w:color w:val="000000"/>
                <w:sz w:val="24"/>
                <w:szCs w:val="24"/>
              </w:rPr>
              <w:t xml:space="preserve"> на 40 мест.</w:t>
            </w:r>
            <w:r w:rsidRPr="00B00CC5">
              <w:rPr>
                <w:rFonts w:ascii="Times New Roman" w:eastAsia="Arial Unicode MS" w:hAnsi="Times New Roman" w:cs="Times New Roman"/>
                <w:sz w:val="24"/>
                <w:szCs w:val="24"/>
              </w:rPr>
              <w:t xml:space="preserve"> </w:t>
            </w:r>
            <w:r w:rsidRPr="00B00CC5">
              <w:rPr>
                <w:rFonts w:ascii="Times New Roman" w:hAnsi="Times New Roman" w:cs="Times New Roman"/>
                <w:color w:val="000000"/>
                <w:sz w:val="24"/>
                <w:szCs w:val="24"/>
              </w:rPr>
              <w:t>2034</w:t>
            </w:r>
            <w:r>
              <w:rPr>
                <w:rFonts w:ascii="Times New Roman" w:hAnsi="Times New Roman" w:cs="Times New Roman"/>
                <w:color w:val="000000"/>
                <w:sz w:val="24"/>
                <w:szCs w:val="24"/>
              </w:rPr>
              <w:t>г.</w:t>
            </w:r>
          </w:p>
          <w:p w14:paraId="425850A3" w14:textId="511A4E96" w:rsidR="00B00CC5" w:rsidRDefault="00B00CC5" w:rsidP="00B00CC5">
            <w:pPr>
              <w:spacing w:after="0" w:line="240" w:lineRule="auto"/>
              <w:rPr>
                <w:rFonts w:ascii="Times New Roman" w:hAnsi="Times New Roman" w:cs="Times New Roman"/>
                <w:color w:val="000000"/>
                <w:sz w:val="24"/>
                <w:szCs w:val="24"/>
              </w:rPr>
            </w:pPr>
          </w:p>
          <w:p w14:paraId="7945B45E" w14:textId="68D4B101" w:rsidR="00B00CC5" w:rsidRDefault="00B00CC5" w:rsidP="00B00CC5">
            <w:pPr>
              <w:spacing w:after="0" w:line="240" w:lineRule="auto"/>
              <w:rPr>
                <w:rFonts w:ascii="Times New Roman" w:hAnsi="Times New Roman" w:cs="Times New Roman"/>
                <w:color w:val="000000"/>
                <w:sz w:val="24"/>
                <w:szCs w:val="24"/>
              </w:rPr>
            </w:pPr>
            <w:r w:rsidRPr="00B00CC5">
              <w:rPr>
                <w:rFonts w:ascii="Times New Roman" w:hAnsi="Times New Roman" w:cs="Times New Roman"/>
                <w:color w:val="000000"/>
                <w:sz w:val="24"/>
                <w:szCs w:val="24"/>
              </w:rPr>
              <w:t>строительство конноспортивного комплекса с. Красноярка</w:t>
            </w:r>
            <w:r>
              <w:rPr>
                <w:rFonts w:ascii="Times New Roman" w:hAnsi="Times New Roman" w:cs="Times New Roman"/>
                <w:color w:val="000000"/>
                <w:sz w:val="24"/>
                <w:szCs w:val="24"/>
              </w:rPr>
              <w:t xml:space="preserve"> </w:t>
            </w:r>
            <w:r w:rsidRPr="00B00CC5">
              <w:rPr>
                <w:rFonts w:ascii="Times New Roman" w:hAnsi="Times New Roman" w:cs="Times New Roman"/>
                <w:color w:val="000000"/>
                <w:sz w:val="24"/>
                <w:szCs w:val="24"/>
              </w:rPr>
              <w:t>2034</w:t>
            </w:r>
            <w:r>
              <w:rPr>
                <w:rFonts w:ascii="Times New Roman" w:hAnsi="Times New Roman" w:cs="Times New Roman"/>
                <w:color w:val="000000"/>
                <w:sz w:val="24"/>
                <w:szCs w:val="24"/>
              </w:rPr>
              <w:t xml:space="preserve"> г.</w:t>
            </w:r>
          </w:p>
          <w:p w14:paraId="42974FE6" w14:textId="41E110E8" w:rsidR="00B00CC5" w:rsidRDefault="00B00CC5" w:rsidP="00B00CC5">
            <w:pPr>
              <w:spacing w:after="0" w:line="240" w:lineRule="auto"/>
              <w:rPr>
                <w:rFonts w:ascii="Times New Roman" w:hAnsi="Times New Roman" w:cs="Times New Roman"/>
                <w:color w:val="000000"/>
                <w:sz w:val="24"/>
                <w:szCs w:val="24"/>
              </w:rPr>
            </w:pPr>
          </w:p>
          <w:p w14:paraId="725272C3" w14:textId="0B9665C9" w:rsidR="00B00CC5" w:rsidRDefault="00B00CC5" w:rsidP="00B00CC5">
            <w:pPr>
              <w:spacing w:after="0" w:line="240" w:lineRule="auto"/>
              <w:rPr>
                <w:rFonts w:ascii="Times New Roman" w:hAnsi="Times New Roman" w:cs="Times New Roman"/>
                <w:color w:val="000000"/>
                <w:sz w:val="24"/>
                <w:szCs w:val="24"/>
              </w:rPr>
            </w:pPr>
            <w:r w:rsidRPr="00B00CC5">
              <w:rPr>
                <w:rFonts w:ascii="Times New Roman" w:hAnsi="Times New Roman" w:cs="Times New Roman"/>
                <w:color w:val="000000"/>
                <w:sz w:val="24"/>
                <w:szCs w:val="24"/>
              </w:rPr>
              <w:t xml:space="preserve">строительство фельдшерско-акушерского пункта </w:t>
            </w:r>
            <w:proofErr w:type="spellStart"/>
            <w:r w:rsidRPr="00B00CC5">
              <w:rPr>
                <w:rFonts w:ascii="Times New Roman" w:hAnsi="Times New Roman" w:cs="Times New Roman"/>
                <w:color w:val="000000"/>
                <w:sz w:val="24"/>
                <w:szCs w:val="24"/>
              </w:rPr>
              <w:t>вд</w:t>
            </w:r>
            <w:proofErr w:type="spellEnd"/>
            <w:r w:rsidRPr="00B00CC5">
              <w:rPr>
                <w:rFonts w:ascii="Times New Roman" w:hAnsi="Times New Roman" w:cs="Times New Roman"/>
                <w:color w:val="000000"/>
                <w:sz w:val="24"/>
                <w:szCs w:val="24"/>
              </w:rPr>
              <w:t xml:space="preserve">. </w:t>
            </w:r>
            <w:proofErr w:type="spellStart"/>
            <w:r w:rsidRPr="00B00CC5">
              <w:rPr>
                <w:rFonts w:ascii="Times New Roman" w:hAnsi="Times New Roman" w:cs="Times New Roman"/>
                <w:color w:val="000000"/>
                <w:sz w:val="24"/>
                <w:szCs w:val="24"/>
              </w:rPr>
              <w:t>Кипчаг</w:t>
            </w:r>
            <w:proofErr w:type="spellEnd"/>
            <w:r>
              <w:rPr>
                <w:rFonts w:ascii="Times New Roman" w:hAnsi="Times New Roman" w:cs="Times New Roman"/>
                <w:color w:val="000000"/>
                <w:sz w:val="24"/>
                <w:szCs w:val="24"/>
              </w:rPr>
              <w:t xml:space="preserve"> на 8 посещений в смену </w:t>
            </w:r>
            <w:r w:rsidRPr="00B00CC5">
              <w:rPr>
                <w:rFonts w:ascii="Times New Roman" w:hAnsi="Times New Roman" w:cs="Times New Roman"/>
                <w:color w:val="000000"/>
                <w:sz w:val="24"/>
                <w:szCs w:val="24"/>
              </w:rPr>
              <w:t>2030</w:t>
            </w:r>
            <w:r>
              <w:rPr>
                <w:rFonts w:ascii="Times New Roman" w:hAnsi="Times New Roman" w:cs="Times New Roman"/>
                <w:color w:val="000000"/>
                <w:sz w:val="24"/>
                <w:szCs w:val="24"/>
              </w:rPr>
              <w:t>г.</w:t>
            </w:r>
          </w:p>
          <w:p w14:paraId="5D67DE1D" w14:textId="69FA8108" w:rsidR="00B00CC5" w:rsidRPr="00112BA8" w:rsidRDefault="00B00CC5" w:rsidP="00B00CC5">
            <w:pPr>
              <w:spacing w:after="0" w:line="240" w:lineRule="auto"/>
              <w:rPr>
                <w:rFonts w:ascii="Times New Roman" w:hAnsi="Times New Roman" w:cs="Times New Roman"/>
                <w:color w:val="000000"/>
                <w:sz w:val="24"/>
                <w:szCs w:val="24"/>
              </w:rPr>
            </w:pPr>
          </w:p>
        </w:tc>
      </w:tr>
      <w:bookmarkEnd w:id="11"/>
      <w:tr w:rsidR="0033060A" w:rsidRPr="00112BA8" w14:paraId="28591F9E" w14:textId="77777777" w:rsidTr="00384986">
        <w:trPr>
          <w:cantSplit/>
          <w:trHeight w:val="1279"/>
          <w:jc w:val="center"/>
        </w:trPr>
        <w:tc>
          <w:tcPr>
            <w:tcW w:w="562" w:type="dxa"/>
            <w:shd w:val="clear" w:color="auto" w:fill="auto"/>
          </w:tcPr>
          <w:p w14:paraId="25A407C4" w14:textId="77777777" w:rsidR="0033060A" w:rsidRDefault="0033060A" w:rsidP="001E52A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c>
          <w:tcPr>
            <w:tcW w:w="5954" w:type="dxa"/>
            <w:shd w:val="clear" w:color="auto" w:fill="auto"/>
          </w:tcPr>
          <w:p w14:paraId="20CA9E48" w14:textId="239E5398" w:rsidR="0033060A" w:rsidRPr="000041AE" w:rsidRDefault="0033060A" w:rsidP="006A7FEF">
            <w:pPr>
              <w:jc w:val="both"/>
              <w:rPr>
                <w:rFonts w:ascii="Times New Roman" w:hAnsi="Times New Roman" w:cs="Times New Roman"/>
                <w:bCs/>
                <w:sz w:val="24"/>
                <w:szCs w:val="24"/>
                <w:shd w:val="clear" w:color="auto" w:fill="FFFFFF"/>
              </w:rPr>
            </w:pPr>
            <w:r w:rsidRPr="005D50C2">
              <w:rPr>
                <w:rFonts w:ascii="Times New Roman" w:hAnsi="Times New Roman" w:cs="Times New Roman"/>
                <w:bCs/>
                <w:sz w:val="24"/>
                <w:szCs w:val="24"/>
                <w:shd w:val="clear" w:color="auto" w:fill="FFFFFF"/>
              </w:rPr>
              <w:t xml:space="preserve">Об утверждении </w:t>
            </w:r>
            <w:r w:rsidR="00831F62">
              <w:rPr>
                <w:rFonts w:ascii="Times New Roman" w:hAnsi="Times New Roman" w:cs="Times New Roman"/>
                <w:bCs/>
                <w:sz w:val="24"/>
                <w:szCs w:val="24"/>
                <w:shd w:val="clear" w:color="auto" w:fill="FFFFFF"/>
              </w:rPr>
              <w:t>программы «</w:t>
            </w:r>
            <w:r w:rsidR="00831F62" w:rsidRPr="00831F62">
              <w:rPr>
                <w:rFonts w:ascii="Times New Roman" w:hAnsi="Times New Roman" w:cs="Times New Roman"/>
                <w:bCs/>
                <w:sz w:val="24"/>
                <w:szCs w:val="24"/>
                <w:shd w:val="clear" w:color="auto" w:fill="FFFFFF"/>
              </w:rPr>
              <w:t>Комплексное развитие систем транспортной инфраструктуры на территории муниципального образования Красноярский сельсовет  Северного района Оренбургской области до 2021 года и на период с 2022 года по 2034 год</w:t>
            </w:r>
            <w:r w:rsidR="00831F62">
              <w:rPr>
                <w:rFonts w:ascii="Times New Roman" w:hAnsi="Times New Roman" w:cs="Times New Roman"/>
                <w:bCs/>
                <w:sz w:val="24"/>
                <w:szCs w:val="24"/>
                <w:shd w:val="clear" w:color="auto" w:fill="FFFFFF"/>
              </w:rPr>
              <w:t>»</w:t>
            </w:r>
            <w:r w:rsidR="00831F62" w:rsidRPr="00831F62">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 xml:space="preserve">(от </w:t>
            </w:r>
            <w:r w:rsidR="00384986" w:rsidRPr="00384986">
              <w:rPr>
                <w:rFonts w:ascii="Times New Roman" w:hAnsi="Times New Roman" w:cs="Times New Roman"/>
                <w:bCs/>
                <w:sz w:val="24"/>
                <w:szCs w:val="24"/>
                <w:shd w:val="clear" w:color="auto" w:fill="FFFFFF"/>
              </w:rPr>
              <w:t>30.0</w:t>
            </w:r>
            <w:r w:rsidR="00B00CC5">
              <w:rPr>
                <w:rFonts w:ascii="Times New Roman" w:hAnsi="Times New Roman" w:cs="Times New Roman"/>
                <w:bCs/>
                <w:sz w:val="24"/>
                <w:szCs w:val="24"/>
                <w:shd w:val="clear" w:color="auto" w:fill="FFFFFF"/>
              </w:rPr>
              <w:t>4</w:t>
            </w:r>
            <w:r w:rsidR="00384986" w:rsidRPr="00384986">
              <w:rPr>
                <w:rFonts w:ascii="Times New Roman" w:hAnsi="Times New Roman" w:cs="Times New Roman"/>
                <w:bCs/>
                <w:sz w:val="24"/>
                <w:szCs w:val="24"/>
                <w:shd w:val="clear" w:color="auto" w:fill="FFFFFF"/>
              </w:rPr>
              <w:t xml:space="preserve">.2017    № </w:t>
            </w:r>
            <w:r w:rsidR="00B00CC5">
              <w:rPr>
                <w:rFonts w:ascii="Times New Roman" w:hAnsi="Times New Roman" w:cs="Times New Roman"/>
                <w:bCs/>
                <w:sz w:val="24"/>
                <w:szCs w:val="24"/>
                <w:shd w:val="clear" w:color="auto" w:fill="FFFFFF"/>
              </w:rPr>
              <w:t>9</w:t>
            </w:r>
            <w:r w:rsidR="00384986" w:rsidRPr="00384986">
              <w:rPr>
                <w:rFonts w:ascii="Times New Roman" w:hAnsi="Times New Roman" w:cs="Times New Roman"/>
                <w:bCs/>
                <w:sz w:val="24"/>
                <w:szCs w:val="24"/>
                <w:shd w:val="clear" w:color="auto" w:fill="FFFFFF"/>
              </w:rPr>
              <w:t>-п</w:t>
            </w:r>
            <w:r>
              <w:rPr>
                <w:rFonts w:ascii="Times New Roman" w:hAnsi="Times New Roman" w:cs="Times New Roman"/>
                <w:bCs/>
                <w:sz w:val="24"/>
                <w:szCs w:val="24"/>
                <w:shd w:val="clear" w:color="auto" w:fill="FFFFFF"/>
              </w:rPr>
              <w:t>)</w:t>
            </w:r>
            <w:r w:rsidR="00384986">
              <w:rPr>
                <w:rFonts w:ascii="Times New Roman" w:hAnsi="Times New Roman" w:cs="Times New Roman"/>
                <w:bCs/>
                <w:sz w:val="24"/>
                <w:szCs w:val="24"/>
                <w:shd w:val="clear" w:color="auto" w:fill="FFFFFF"/>
              </w:rPr>
              <w:t>.</w:t>
            </w:r>
          </w:p>
        </w:tc>
        <w:tc>
          <w:tcPr>
            <w:tcW w:w="2700" w:type="dxa"/>
            <w:shd w:val="clear" w:color="auto" w:fill="auto"/>
          </w:tcPr>
          <w:p w14:paraId="1826ECDA" w14:textId="77777777" w:rsidR="0033060A" w:rsidRDefault="0033060A" w:rsidP="006A7FE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Не предусмотрено</w:t>
            </w:r>
          </w:p>
        </w:tc>
      </w:tr>
    </w:tbl>
    <w:p w14:paraId="0CFE7FD4" w14:textId="77777777" w:rsidR="001E52A6" w:rsidRDefault="001E52A6" w:rsidP="001E52A6">
      <w:pPr>
        <w:spacing w:after="0" w:line="240" w:lineRule="auto"/>
        <w:ind w:firstLine="540"/>
        <w:jc w:val="both"/>
        <w:rPr>
          <w:rFonts w:ascii="Times New Roman" w:eastAsia="Times New Roman" w:hAnsi="Times New Roman" w:cs="Times New Roman"/>
          <w:sz w:val="28"/>
          <w:szCs w:val="28"/>
          <w:lang w:eastAsia="ru-RU"/>
        </w:rPr>
      </w:pPr>
    </w:p>
    <w:p w14:paraId="1A7AA77C" w14:textId="77777777" w:rsidR="00AA5252" w:rsidRDefault="00AA5252" w:rsidP="00612AB2">
      <w:pPr>
        <w:spacing w:after="0" w:line="240" w:lineRule="auto"/>
        <w:ind w:firstLine="709"/>
        <w:jc w:val="center"/>
        <w:rPr>
          <w:rFonts w:ascii="Times New Roman" w:eastAsia="Times New Roman" w:hAnsi="Times New Roman" w:cs="Times New Roman"/>
          <w:b/>
          <w:color w:val="1C4263" w:themeColor="text1"/>
          <w:sz w:val="28"/>
          <w:szCs w:val="28"/>
          <w:lang w:eastAsia="ar-SA" w:bidi="en-US"/>
        </w:rPr>
      </w:pPr>
      <w:r w:rsidRPr="00A6380E">
        <w:rPr>
          <w:rFonts w:ascii="Times New Roman" w:eastAsia="Times New Roman" w:hAnsi="Times New Roman" w:cs="Times New Roman"/>
          <w:b/>
          <w:color w:val="1C4263" w:themeColor="text1"/>
          <w:sz w:val="28"/>
          <w:szCs w:val="28"/>
          <w:lang w:eastAsia="ar-SA" w:bidi="en-US"/>
        </w:rPr>
        <w:t xml:space="preserve">Сведения о планируемых </w:t>
      </w:r>
      <w:r>
        <w:rPr>
          <w:rFonts w:ascii="Times New Roman" w:eastAsia="Times New Roman" w:hAnsi="Times New Roman" w:cs="Times New Roman"/>
          <w:b/>
          <w:color w:val="1C4263" w:themeColor="text1"/>
          <w:sz w:val="28"/>
          <w:szCs w:val="28"/>
          <w:lang w:eastAsia="ar-SA" w:bidi="en-US"/>
        </w:rPr>
        <w:t>мероприятиях в рамках государственных программ</w:t>
      </w:r>
    </w:p>
    <w:p w14:paraId="6E77EDC0" w14:textId="77777777" w:rsidR="00612AB2" w:rsidRDefault="00612AB2" w:rsidP="00612AB2">
      <w:pPr>
        <w:spacing w:after="0" w:line="240" w:lineRule="auto"/>
        <w:ind w:firstLine="709"/>
        <w:jc w:val="center"/>
        <w:rPr>
          <w:rFonts w:ascii="Times New Roman" w:eastAsia="Times New Roman" w:hAnsi="Times New Roman" w:cs="Times New Roman"/>
          <w:b/>
          <w:color w:val="1C4263" w:themeColor="text1"/>
          <w:sz w:val="28"/>
          <w:szCs w:val="28"/>
          <w:lang w:eastAsia="ar-SA" w:bidi="en-US"/>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2"/>
        <w:gridCol w:w="2441"/>
        <w:gridCol w:w="6342"/>
      </w:tblGrid>
      <w:tr w:rsidR="00AA5252" w:rsidRPr="00AA5252" w14:paraId="46E2AB93" w14:textId="77777777" w:rsidTr="00AA5252">
        <w:trPr>
          <w:cantSplit/>
          <w:trHeight w:val="777"/>
          <w:tblHeader/>
          <w:jc w:val="center"/>
        </w:trPr>
        <w:tc>
          <w:tcPr>
            <w:tcW w:w="562" w:type="dxa"/>
            <w:shd w:val="clear" w:color="auto" w:fill="auto"/>
            <w:hideMark/>
          </w:tcPr>
          <w:p w14:paraId="09E8D750" w14:textId="77777777" w:rsidR="00AA5252" w:rsidRPr="00AA5252" w:rsidRDefault="00AA5252" w:rsidP="00E53452">
            <w:pPr>
              <w:spacing w:after="0" w:line="240" w:lineRule="auto"/>
              <w:jc w:val="both"/>
              <w:rPr>
                <w:rFonts w:ascii="Times New Roman" w:eastAsia="Times New Roman" w:hAnsi="Times New Roman" w:cs="Times New Roman"/>
                <w:b/>
                <w:color w:val="1C4263" w:themeColor="text1"/>
                <w:sz w:val="28"/>
                <w:szCs w:val="28"/>
                <w:lang w:eastAsia="ar-SA" w:bidi="en-US"/>
              </w:rPr>
            </w:pPr>
            <w:r w:rsidRPr="00AA5252">
              <w:rPr>
                <w:rFonts w:ascii="Times New Roman" w:eastAsia="Times New Roman" w:hAnsi="Times New Roman" w:cs="Times New Roman"/>
                <w:b/>
                <w:color w:val="1C4263" w:themeColor="text1"/>
                <w:sz w:val="28"/>
                <w:szCs w:val="28"/>
                <w:lang w:eastAsia="ar-SA" w:bidi="en-US"/>
              </w:rPr>
              <w:t>№ п/п</w:t>
            </w:r>
          </w:p>
        </w:tc>
        <w:tc>
          <w:tcPr>
            <w:tcW w:w="2441" w:type="dxa"/>
            <w:shd w:val="clear" w:color="auto" w:fill="auto"/>
            <w:hideMark/>
          </w:tcPr>
          <w:p w14:paraId="4498D594" w14:textId="77777777" w:rsidR="00AA5252" w:rsidRPr="00AA5252" w:rsidRDefault="00AA5252" w:rsidP="006C7F8D">
            <w:pPr>
              <w:spacing w:after="0" w:line="240" w:lineRule="auto"/>
              <w:rPr>
                <w:rFonts w:ascii="Times New Roman" w:eastAsia="Times New Roman" w:hAnsi="Times New Roman" w:cs="Times New Roman"/>
                <w:b/>
                <w:color w:val="1C4263" w:themeColor="text1"/>
                <w:sz w:val="28"/>
                <w:szCs w:val="28"/>
                <w:lang w:eastAsia="ar-SA" w:bidi="en-US"/>
              </w:rPr>
            </w:pPr>
            <w:r w:rsidRPr="00AA5252">
              <w:rPr>
                <w:rFonts w:ascii="Times New Roman" w:eastAsia="Times New Roman" w:hAnsi="Times New Roman" w:cs="Times New Roman"/>
                <w:b/>
                <w:color w:val="1C4263" w:themeColor="text1"/>
                <w:sz w:val="28"/>
                <w:szCs w:val="28"/>
                <w:lang w:eastAsia="ar-SA" w:bidi="en-US"/>
              </w:rPr>
              <w:t xml:space="preserve">Наименование </w:t>
            </w:r>
            <w:r>
              <w:rPr>
                <w:rFonts w:ascii="Times New Roman" w:eastAsia="Times New Roman" w:hAnsi="Times New Roman" w:cs="Times New Roman"/>
                <w:b/>
                <w:color w:val="1C4263" w:themeColor="text1"/>
                <w:sz w:val="28"/>
                <w:szCs w:val="28"/>
                <w:lang w:eastAsia="ar-SA" w:bidi="en-US"/>
              </w:rPr>
              <w:t xml:space="preserve"> государственной </w:t>
            </w:r>
            <w:r w:rsidRPr="00AA5252">
              <w:rPr>
                <w:rFonts w:ascii="Times New Roman" w:eastAsia="Times New Roman" w:hAnsi="Times New Roman" w:cs="Times New Roman"/>
                <w:b/>
                <w:color w:val="1C4263" w:themeColor="text1"/>
                <w:sz w:val="28"/>
                <w:szCs w:val="28"/>
                <w:lang w:eastAsia="ar-SA" w:bidi="en-US"/>
              </w:rPr>
              <w:t>программы</w:t>
            </w:r>
          </w:p>
        </w:tc>
        <w:tc>
          <w:tcPr>
            <w:tcW w:w="6342" w:type="dxa"/>
            <w:shd w:val="clear" w:color="auto" w:fill="auto"/>
          </w:tcPr>
          <w:p w14:paraId="36466D7A" w14:textId="1160D6DC" w:rsidR="00AA5252" w:rsidRPr="00AA5252" w:rsidRDefault="00AA5252" w:rsidP="00AA5252">
            <w:pPr>
              <w:spacing w:after="0" w:line="240" w:lineRule="auto"/>
              <w:ind w:firstLine="709"/>
              <w:jc w:val="both"/>
              <w:rPr>
                <w:rFonts w:ascii="Times New Roman" w:eastAsia="Times New Roman" w:hAnsi="Times New Roman" w:cs="Times New Roman"/>
                <w:b/>
                <w:bCs/>
                <w:color w:val="1C4263" w:themeColor="text1"/>
                <w:sz w:val="28"/>
                <w:szCs w:val="28"/>
                <w:lang w:eastAsia="ar-SA" w:bidi="en-US"/>
              </w:rPr>
            </w:pPr>
            <w:r w:rsidRPr="00AA5252">
              <w:rPr>
                <w:rFonts w:ascii="Times New Roman" w:eastAsia="Times New Roman" w:hAnsi="Times New Roman" w:cs="Times New Roman"/>
                <w:b/>
                <w:bCs/>
                <w:color w:val="1C4263" w:themeColor="text1"/>
                <w:sz w:val="28"/>
                <w:szCs w:val="28"/>
                <w:lang w:eastAsia="ar-SA" w:bidi="en-US"/>
              </w:rPr>
              <w:t xml:space="preserve">Планируемые объекты </w:t>
            </w:r>
            <w:r>
              <w:rPr>
                <w:rFonts w:ascii="Times New Roman" w:eastAsia="Times New Roman" w:hAnsi="Times New Roman" w:cs="Times New Roman"/>
                <w:b/>
                <w:bCs/>
                <w:color w:val="1C4263" w:themeColor="text1"/>
                <w:sz w:val="28"/>
                <w:szCs w:val="28"/>
                <w:lang w:eastAsia="ar-SA" w:bidi="en-US"/>
              </w:rPr>
              <w:t xml:space="preserve">на территории </w:t>
            </w:r>
            <w:r w:rsidR="00D37BB9">
              <w:rPr>
                <w:rFonts w:ascii="Times New Roman" w:eastAsia="Times New Roman" w:hAnsi="Times New Roman" w:cs="Times New Roman"/>
                <w:b/>
                <w:bCs/>
                <w:color w:val="1C4263" w:themeColor="text1"/>
                <w:sz w:val="28"/>
                <w:szCs w:val="28"/>
                <w:lang w:eastAsia="ar-SA" w:bidi="en-US"/>
              </w:rPr>
              <w:t>Краснояр</w:t>
            </w:r>
            <w:r>
              <w:rPr>
                <w:rFonts w:ascii="Times New Roman" w:eastAsia="Times New Roman" w:hAnsi="Times New Roman" w:cs="Times New Roman"/>
                <w:b/>
                <w:bCs/>
                <w:color w:val="1C4263" w:themeColor="text1"/>
                <w:sz w:val="28"/>
                <w:szCs w:val="28"/>
                <w:lang w:eastAsia="ar-SA" w:bidi="en-US"/>
              </w:rPr>
              <w:t>ского сельсове</w:t>
            </w:r>
            <w:r w:rsidR="001A1EFB">
              <w:rPr>
                <w:rFonts w:ascii="Times New Roman" w:eastAsia="Times New Roman" w:hAnsi="Times New Roman" w:cs="Times New Roman"/>
                <w:b/>
                <w:bCs/>
                <w:color w:val="1C4263" w:themeColor="text1"/>
                <w:sz w:val="28"/>
                <w:szCs w:val="28"/>
                <w:lang w:eastAsia="ar-SA" w:bidi="en-US"/>
              </w:rPr>
              <w:t>т</w:t>
            </w:r>
            <w:r>
              <w:rPr>
                <w:rFonts w:ascii="Times New Roman" w:eastAsia="Times New Roman" w:hAnsi="Times New Roman" w:cs="Times New Roman"/>
                <w:b/>
                <w:bCs/>
                <w:color w:val="1C4263" w:themeColor="text1"/>
                <w:sz w:val="28"/>
                <w:szCs w:val="28"/>
                <w:lang w:eastAsia="ar-SA" w:bidi="en-US"/>
              </w:rPr>
              <w:t>а</w:t>
            </w:r>
          </w:p>
        </w:tc>
      </w:tr>
      <w:tr w:rsidR="00AA5252" w:rsidRPr="00AA5252" w14:paraId="27ADA8E3" w14:textId="77777777" w:rsidTr="00AA5252">
        <w:trPr>
          <w:cantSplit/>
          <w:trHeight w:val="1006"/>
          <w:jc w:val="center"/>
        </w:trPr>
        <w:tc>
          <w:tcPr>
            <w:tcW w:w="562" w:type="dxa"/>
            <w:shd w:val="clear" w:color="auto" w:fill="auto"/>
          </w:tcPr>
          <w:p w14:paraId="00DD0078" w14:textId="77777777" w:rsidR="00AA5252" w:rsidRPr="00E53452" w:rsidRDefault="00E53452" w:rsidP="00E53452">
            <w:pPr>
              <w:spacing w:after="0" w:line="240" w:lineRule="auto"/>
              <w:jc w:val="both"/>
              <w:rPr>
                <w:rFonts w:ascii="Times New Roman" w:eastAsia="Times New Roman" w:hAnsi="Times New Roman" w:cs="Times New Roman"/>
                <w:color w:val="1C4263" w:themeColor="text1"/>
                <w:sz w:val="28"/>
                <w:szCs w:val="28"/>
                <w:lang w:eastAsia="ar-SA" w:bidi="en-US"/>
              </w:rPr>
            </w:pPr>
            <w:r w:rsidRPr="00E53452">
              <w:rPr>
                <w:rFonts w:ascii="Times New Roman" w:eastAsia="Times New Roman" w:hAnsi="Times New Roman" w:cs="Times New Roman"/>
                <w:color w:val="1C4263" w:themeColor="text1"/>
                <w:sz w:val="28"/>
                <w:szCs w:val="28"/>
                <w:lang w:eastAsia="ar-SA" w:bidi="en-US"/>
              </w:rPr>
              <w:t>1</w:t>
            </w:r>
          </w:p>
        </w:tc>
        <w:tc>
          <w:tcPr>
            <w:tcW w:w="2441" w:type="dxa"/>
            <w:shd w:val="clear" w:color="auto" w:fill="auto"/>
          </w:tcPr>
          <w:p w14:paraId="3967BBCF" w14:textId="77777777" w:rsidR="00AA5252" w:rsidRPr="00AA5252" w:rsidRDefault="00AA5252" w:rsidP="006C7F8D">
            <w:pPr>
              <w:spacing w:after="0" w:line="240" w:lineRule="auto"/>
              <w:jc w:val="both"/>
              <w:rPr>
                <w:rFonts w:ascii="Times New Roman" w:eastAsia="Times New Roman" w:hAnsi="Times New Roman" w:cs="Times New Roman"/>
                <w:color w:val="1C4263" w:themeColor="text1"/>
                <w:sz w:val="24"/>
                <w:szCs w:val="24"/>
                <w:lang w:eastAsia="ar-SA" w:bidi="en-US"/>
              </w:rPr>
            </w:pPr>
            <w:r w:rsidRPr="00AA5252">
              <w:rPr>
                <w:rFonts w:ascii="Times New Roman" w:eastAsia="Times New Roman" w:hAnsi="Times New Roman" w:cs="Times New Roman"/>
                <w:color w:val="1C4263" w:themeColor="text1"/>
                <w:sz w:val="24"/>
                <w:szCs w:val="24"/>
                <w:lang w:eastAsia="ar-SA" w:bidi="en-US"/>
              </w:rPr>
              <w:t>"Охрана окружающей среды Оренбургской области"</w:t>
            </w:r>
          </w:p>
        </w:tc>
        <w:tc>
          <w:tcPr>
            <w:tcW w:w="6342" w:type="dxa"/>
            <w:shd w:val="clear" w:color="auto" w:fill="auto"/>
          </w:tcPr>
          <w:p w14:paraId="5B9CC13A" w14:textId="77777777" w:rsidR="00AA5252" w:rsidRPr="00AA5252" w:rsidRDefault="00E53452" w:rsidP="00E53452">
            <w:pPr>
              <w:spacing w:after="0" w:line="240" w:lineRule="auto"/>
              <w:jc w:val="both"/>
              <w:rPr>
                <w:rFonts w:ascii="Times New Roman" w:eastAsia="Times New Roman" w:hAnsi="Times New Roman" w:cs="Times New Roman"/>
                <w:b/>
                <w:color w:val="1C4263" w:themeColor="text1"/>
                <w:sz w:val="28"/>
                <w:szCs w:val="28"/>
                <w:lang w:eastAsia="ar-SA" w:bidi="en-US"/>
              </w:rPr>
            </w:pPr>
            <w:r>
              <w:rPr>
                <w:rFonts w:ascii="Times New Roman" w:hAnsi="Times New Roman" w:cs="Times New Roman"/>
                <w:sz w:val="28"/>
                <w:szCs w:val="28"/>
              </w:rPr>
              <w:t>Н</w:t>
            </w:r>
            <w:r w:rsidR="006C7F8D" w:rsidRPr="00412AC0">
              <w:rPr>
                <w:rFonts w:ascii="Times New Roman" w:hAnsi="Times New Roman" w:cs="Times New Roman"/>
                <w:sz w:val="28"/>
                <w:szCs w:val="28"/>
              </w:rPr>
              <w:t>есанкционированные места размещения отходов, подлежа</w:t>
            </w:r>
            <w:r w:rsidR="006C7F8D">
              <w:rPr>
                <w:rFonts w:ascii="Times New Roman" w:hAnsi="Times New Roman" w:cs="Times New Roman"/>
                <w:sz w:val="28"/>
                <w:szCs w:val="28"/>
              </w:rPr>
              <w:t>т</w:t>
            </w:r>
            <w:r w:rsidR="006C7F8D" w:rsidRPr="00412AC0">
              <w:rPr>
                <w:rFonts w:ascii="Times New Roman" w:hAnsi="Times New Roman" w:cs="Times New Roman"/>
                <w:sz w:val="28"/>
                <w:szCs w:val="28"/>
              </w:rPr>
              <w:t xml:space="preserve"> ликвидации и рекультивации (ликвидации).</w:t>
            </w:r>
            <w:r w:rsidR="006C7F8D" w:rsidRPr="00412AC0">
              <w:rPr>
                <w:rFonts w:ascii="Times New Roman" w:hAnsi="Times New Roman" w:cs="Times New Roman"/>
                <w:bCs/>
                <w:color w:val="000000"/>
                <w:sz w:val="28"/>
                <w:szCs w:val="28"/>
                <w:lang w:eastAsia="ru-RU"/>
              </w:rPr>
              <w:t xml:space="preserve"> </w:t>
            </w:r>
            <w:r w:rsidR="006C7F8D">
              <w:rPr>
                <w:rFonts w:ascii="Times New Roman" w:hAnsi="Times New Roman" w:cs="Times New Roman"/>
                <w:bCs/>
                <w:color w:val="000000"/>
                <w:sz w:val="28"/>
                <w:szCs w:val="28"/>
                <w:lang w:eastAsia="ru-RU"/>
              </w:rPr>
              <w:t>Приказ</w:t>
            </w:r>
            <w:r w:rsidR="006C7F8D" w:rsidRPr="00412AC0">
              <w:rPr>
                <w:rFonts w:ascii="Times New Roman" w:hAnsi="Times New Roman" w:cs="Times New Roman"/>
                <w:bCs/>
                <w:color w:val="000000"/>
                <w:sz w:val="28"/>
                <w:szCs w:val="28"/>
                <w:lang w:eastAsia="ru-RU"/>
              </w:rPr>
              <w:t xml:space="preserve"> от 6 декабря 2019 года N</w:t>
            </w:r>
            <w:r w:rsidR="006C7F8D" w:rsidRPr="00412AC0">
              <w:rPr>
                <w:rFonts w:ascii="Times New Roman" w:hAnsi="Times New Roman" w:cs="Times New Roman"/>
                <w:b/>
                <w:bCs/>
                <w:color w:val="000000"/>
                <w:sz w:val="28"/>
                <w:szCs w:val="28"/>
                <w:lang w:eastAsia="ru-RU"/>
              </w:rPr>
              <w:t xml:space="preserve"> </w:t>
            </w:r>
            <w:r w:rsidR="006C7F8D" w:rsidRPr="00412AC0">
              <w:rPr>
                <w:rFonts w:ascii="Times New Roman" w:hAnsi="Times New Roman" w:cs="Times New Roman"/>
                <w:bCs/>
                <w:color w:val="000000"/>
                <w:sz w:val="28"/>
                <w:szCs w:val="28"/>
                <w:lang w:eastAsia="ru-RU"/>
              </w:rPr>
              <w:t>606</w:t>
            </w:r>
            <w:r w:rsidR="006C7F8D" w:rsidRPr="00412AC0">
              <w:rPr>
                <w:rFonts w:ascii="Times New Roman" w:hAnsi="Times New Roman"/>
                <w:b/>
                <w:bCs/>
                <w:color w:val="000000"/>
                <w:sz w:val="28"/>
                <w:szCs w:val="28"/>
                <w:lang w:eastAsia="ru-RU"/>
              </w:rPr>
              <w:t xml:space="preserve"> </w:t>
            </w:r>
            <w:r w:rsidR="006C7F8D">
              <w:rPr>
                <w:rFonts w:ascii="Times New Roman" w:hAnsi="Times New Roman"/>
                <w:b/>
                <w:bCs/>
                <w:color w:val="000000"/>
                <w:sz w:val="28"/>
                <w:szCs w:val="28"/>
                <w:lang w:eastAsia="ru-RU"/>
              </w:rPr>
              <w:t>«</w:t>
            </w:r>
            <w:r w:rsidR="006C7F8D" w:rsidRPr="00412AC0">
              <w:rPr>
                <w:rFonts w:ascii="Times New Roman" w:hAnsi="Times New Roman"/>
                <w:bCs/>
                <w:color w:val="000000"/>
                <w:sz w:val="28"/>
                <w:szCs w:val="28"/>
                <w:lang w:eastAsia="ru-RU"/>
              </w:rPr>
              <w:t>Об утверждении территориальной схемы обращения с отходами Оренбургской области</w:t>
            </w:r>
            <w:r w:rsidR="006C7F8D">
              <w:rPr>
                <w:rFonts w:ascii="Times New Roman" w:hAnsi="Times New Roman"/>
                <w:bCs/>
                <w:color w:val="000000"/>
                <w:sz w:val="28"/>
                <w:szCs w:val="28"/>
                <w:lang w:eastAsia="ru-RU"/>
              </w:rPr>
              <w:t>»</w:t>
            </w:r>
          </w:p>
        </w:tc>
      </w:tr>
    </w:tbl>
    <w:p w14:paraId="4C34C5A2" w14:textId="77777777" w:rsidR="00AA5252" w:rsidRDefault="00AA5252" w:rsidP="00AA5252">
      <w:pPr>
        <w:spacing w:after="0" w:line="240" w:lineRule="auto"/>
        <w:ind w:firstLine="709"/>
        <w:jc w:val="both"/>
        <w:rPr>
          <w:rFonts w:ascii="Times New Roman" w:eastAsia="Times New Roman" w:hAnsi="Times New Roman" w:cs="Times New Roman"/>
          <w:b/>
          <w:color w:val="1C4263" w:themeColor="text1"/>
          <w:sz w:val="28"/>
          <w:szCs w:val="28"/>
          <w:lang w:eastAsia="ar-SA" w:bidi="en-US"/>
        </w:rPr>
      </w:pPr>
    </w:p>
    <w:p w14:paraId="1F8EC865" w14:textId="77777777" w:rsidR="00AA5252" w:rsidRPr="00A6380E" w:rsidRDefault="00AA5252" w:rsidP="00AA5252">
      <w:pPr>
        <w:spacing w:after="0" w:line="240" w:lineRule="auto"/>
        <w:ind w:firstLine="709"/>
        <w:jc w:val="both"/>
        <w:rPr>
          <w:rFonts w:ascii="Times New Roman" w:eastAsia="Times New Roman" w:hAnsi="Times New Roman" w:cs="Times New Roman"/>
          <w:b/>
          <w:color w:val="1C4263" w:themeColor="text1"/>
          <w:sz w:val="28"/>
          <w:szCs w:val="28"/>
          <w:lang w:eastAsia="ar-SA" w:bidi="en-US"/>
        </w:rPr>
      </w:pPr>
      <w:r>
        <w:rPr>
          <w:rFonts w:ascii="Times New Roman" w:eastAsia="Times New Roman" w:hAnsi="Times New Roman" w:cs="Times New Roman"/>
          <w:b/>
          <w:color w:val="1C4263" w:themeColor="text1"/>
          <w:sz w:val="28"/>
          <w:szCs w:val="28"/>
          <w:lang w:eastAsia="ar-SA" w:bidi="en-US"/>
        </w:rPr>
        <w:t xml:space="preserve"> </w:t>
      </w:r>
    </w:p>
    <w:p w14:paraId="037412B9" w14:textId="77777777" w:rsidR="001E52A6" w:rsidRPr="0087290C" w:rsidRDefault="001E52A6" w:rsidP="001E52A6">
      <w:pPr>
        <w:pStyle w:val="10"/>
        <w:jc w:val="both"/>
        <w:rPr>
          <w:rFonts w:ascii="Times New Roman" w:hAnsi="Times New Roman" w:cs="Times New Roman"/>
          <w:b/>
        </w:rPr>
      </w:pPr>
      <w:bookmarkStart w:id="12" w:name="_Toc206185930"/>
      <w:bookmarkStart w:id="13" w:name="_Toc488920895"/>
      <w:r w:rsidRPr="0087290C">
        <w:rPr>
          <w:rFonts w:ascii="Times New Roman" w:hAnsi="Times New Roman" w:cs="Times New Roman"/>
          <w:b/>
        </w:rPr>
        <w:t>3.</w:t>
      </w:r>
      <w:bookmarkStart w:id="14" w:name="_Toc522283427"/>
      <w:bookmarkStart w:id="15" w:name="_Toc6396353"/>
      <w:r w:rsidR="00394607" w:rsidRPr="0087290C">
        <w:rPr>
          <w:rFonts w:ascii="Times New Roman" w:hAnsi="Times New Roman" w:cs="Times New Roman"/>
          <w:b/>
        </w:rPr>
        <w:t xml:space="preserve"> </w:t>
      </w:r>
      <w:r w:rsidR="000021D9" w:rsidRPr="0087290C">
        <w:rPr>
          <w:rFonts w:ascii="Times New Roman" w:hAnsi="Times New Roman" w:cs="Times New Roman"/>
          <w:b/>
        </w:rPr>
        <w:t>О</w:t>
      </w:r>
      <w:r w:rsidR="00BD6EF5" w:rsidRPr="0087290C">
        <w:rPr>
          <w:rFonts w:ascii="Times New Roman" w:hAnsi="Times New Roman" w:cs="Times New Roman"/>
          <w:b/>
        </w:rPr>
        <w:t>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12"/>
      <w:bookmarkEnd w:id="14"/>
      <w:bookmarkEnd w:id="15"/>
    </w:p>
    <w:p w14:paraId="16FEE980" w14:textId="77777777" w:rsidR="001E52A6" w:rsidRPr="00612AB2" w:rsidRDefault="001E52A6" w:rsidP="00122665">
      <w:pPr>
        <w:spacing w:after="0" w:line="240" w:lineRule="auto"/>
        <w:rPr>
          <w:sz w:val="28"/>
          <w:szCs w:val="28"/>
        </w:rPr>
      </w:pPr>
    </w:p>
    <w:p w14:paraId="4C508002" w14:textId="77777777" w:rsidR="001E52A6" w:rsidRPr="0087290C" w:rsidRDefault="001E52A6" w:rsidP="00122665">
      <w:pPr>
        <w:pStyle w:val="10"/>
        <w:spacing w:before="0" w:line="240" w:lineRule="auto"/>
        <w:ind w:firstLine="709"/>
        <w:jc w:val="both"/>
        <w:rPr>
          <w:rFonts w:ascii="Times New Roman" w:hAnsi="Times New Roman" w:cs="Times New Roman"/>
          <w:b/>
          <w:sz w:val="28"/>
          <w:szCs w:val="28"/>
        </w:rPr>
      </w:pPr>
      <w:bookmarkStart w:id="16" w:name="_Toc6396354"/>
      <w:bookmarkStart w:id="17" w:name="_Toc206185931"/>
      <w:r w:rsidRPr="0087290C">
        <w:rPr>
          <w:rFonts w:ascii="Times New Roman" w:hAnsi="Times New Roman" w:cs="Times New Roman"/>
          <w:b/>
          <w:sz w:val="28"/>
          <w:szCs w:val="28"/>
        </w:rPr>
        <w:t>3.1</w:t>
      </w:r>
      <w:r w:rsidR="00441C86" w:rsidRPr="0087290C">
        <w:rPr>
          <w:rFonts w:ascii="Times New Roman" w:hAnsi="Times New Roman" w:cs="Times New Roman"/>
          <w:b/>
          <w:sz w:val="28"/>
          <w:szCs w:val="28"/>
        </w:rPr>
        <w:t>.</w:t>
      </w:r>
      <w:r w:rsidRPr="0087290C">
        <w:rPr>
          <w:rFonts w:ascii="Times New Roman" w:hAnsi="Times New Roman" w:cs="Times New Roman"/>
          <w:b/>
          <w:sz w:val="28"/>
          <w:szCs w:val="28"/>
        </w:rPr>
        <w:t xml:space="preserve"> Анализ использования территорий поселения</w:t>
      </w:r>
      <w:bookmarkEnd w:id="16"/>
      <w:bookmarkEnd w:id="17"/>
    </w:p>
    <w:p w14:paraId="474BA285" w14:textId="77777777" w:rsidR="001E52A6" w:rsidRPr="00822638" w:rsidRDefault="001E52A6" w:rsidP="00122665">
      <w:pPr>
        <w:spacing w:after="0" w:line="240" w:lineRule="auto"/>
        <w:ind w:firstLine="709"/>
      </w:pPr>
    </w:p>
    <w:p w14:paraId="3BA6A155" w14:textId="1006F520" w:rsidR="0000011F" w:rsidRDefault="00D37BB9" w:rsidP="0000011F">
      <w:pPr>
        <w:spacing w:line="240" w:lineRule="auto"/>
        <w:ind w:firstLine="709"/>
        <w:rPr>
          <w:rFonts w:ascii="Times New Roman" w:hAnsi="Times New Roman"/>
          <w:sz w:val="28"/>
          <w:szCs w:val="28"/>
          <w:shd w:val="clear" w:color="auto" w:fill="FFFFFF"/>
        </w:rPr>
      </w:pPr>
      <w:bookmarkStart w:id="18" w:name="_Toc6396356"/>
      <w:bookmarkStart w:id="19" w:name="OLE_LINK155"/>
      <w:bookmarkStart w:id="20" w:name="OLE_LINK156"/>
      <w:bookmarkStart w:id="21" w:name="OLE_LINK157"/>
      <w:bookmarkEnd w:id="8"/>
      <w:bookmarkEnd w:id="13"/>
      <w:r>
        <w:rPr>
          <w:rFonts w:ascii="Times New Roman" w:hAnsi="Times New Roman"/>
          <w:sz w:val="28"/>
          <w:szCs w:val="28"/>
          <w:shd w:val="clear" w:color="auto" w:fill="FFFFFF"/>
        </w:rPr>
        <w:t>Краснояр</w:t>
      </w:r>
      <w:r w:rsidR="0000011F" w:rsidRPr="00F548FF">
        <w:rPr>
          <w:rFonts w:ascii="Times New Roman" w:hAnsi="Times New Roman"/>
          <w:sz w:val="28"/>
          <w:szCs w:val="28"/>
          <w:shd w:val="clear" w:color="auto" w:fill="FFFFFF"/>
        </w:rPr>
        <w:t>ский сельсовет Северного района Оренбургской области - муниципальное образование, наделенное статусом сельского поселения.</w:t>
      </w:r>
    </w:p>
    <w:p w14:paraId="32FB9F62" w14:textId="77777777" w:rsidR="00831F62" w:rsidRPr="00831F62" w:rsidRDefault="00831F62" w:rsidP="00831F62">
      <w:pPr>
        <w:spacing w:line="240" w:lineRule="auto"/>
        <w:ind w:firstLine="709"/>
        <w:jc w:val="both"/>
        <w:rPr>
          <w:rFonts w:ascii="Times New Roman" w:hAnsi="Times New Roman"/>
          <w:bCs/>
          <w:sz w:val="28"/>
          <w:szCs w:val="28"/>
        </w:rPr>
      </w:pPr>
      <w:r w:rsidRPr="00831F62">
        <w:rPr>
          <w:rFonts w:ascii="Times New Roman" w:hAnsi="Times New Roman"/>
          <w:bCs/>
          <w:sz w:val="28"/>
          <w:szCs w:val="28"/>
        </w:rPr>
        <w:t>Площадь муниципального образования– 12712 га;</w:t>
      </w:r>
    </w:p>
    <w:p w14:paraId="7A1E4312" w14:textId="77777777" w:rsidR="00831F62" w:rsidRPr="00831F62" w:rsidRDefault="00831F62" w:rsidP="00831F62">
      <w:pPr>
        <w:spacing w:line="240" w:lineRule="auto"/>
        <w:ind w:firstLine="709"/>
        <w:jc w:val="both"/>
        <w:rPr>
          <w:rFonts w:ascii="Times New Roman" w:hAnsi="Times New Roman"/>
          <w:bCs/>
          <w:sz w:val="28"/>
          <w:szCs w:val="28"/>
        </w:rPr>
      </w:pPr>
      <w:r w:rsidRPr="00831F62">
        <w:rPr>
          <w:rFonts w:ascii="Times New Roman" w:hAnsi="Times New Roman"/>
          <w:bCs/>
          <w:sz w:val="28"/>
          <w:szCs w:val="28"/>
        </w:rPr>
        <w:t xml:space="preserve">Площадь населённых пунктов - </w:t>
      </w:r>
      <w:proofErr w:type="gramStart"/>
      <w:r w:rsidRPr="00831F62">
        <w:rPr>
          <w:rFonts w:ascii="Times New Roman" w:hAnsi="Times New Roman"/>
          <w:bCs/>
          <w:sz w:val="28"/>
          <w:szCs w:val="28"/>
        </w:rPr>
        <w:t>433.4  га</w:t>
      </w:r>
      <w:proofErr w:type="gramEnd"/>
      <w:r w:rsidRPr="00831F62">
        <w:rPr>
          <w:rFonts w:ascii="Times New Roman" w:hAnsi="Times New Roman"/>
          <w:bCs/>
          <w:sz w:val="28"/>
          <w:szCs w:val="28"/>
        </w:rPr>
        <w:t xml:space="preserve">; </w:t>
      </w:r>
    </w:p>
    <w:p w14:paraId="76000CE3" w14:textId="24C89A3D" w:rsidR="00831F62" w:rsidRPr="00831F62" w:rsidRDefault="00831F62" w:rsidP="00831F62">
      <w:pPr>
        <w:spacing w:line="240" w:lineRule="auto"/>
        <w:ind w:firstLine="709"/>
        <w:jc w:val="both"/>
        <w:rPr>
          <w:rFonts w:ascii="Times New Roman" w:hAnsi="Times New Roman"/>
          <w:bCs/>
          <w:sz w:val="28"/>
          <w:szCs w:val="28"/>
        </w:rPr>
      </w:pPr>
      <w:r w:rsidRPr="00831F62">
        <w:rPr>
          <w:rFonts w:ascii="Times New Roman" w:hAnsi="Times New Roman"/>
          <w:bCs/>
          <w:sz w:val="28"/>
          <w:szCs w:val="28"/>
        </w:rPr>
        <w:t xml:space="preserve">Численность населения - </w:t>
      </w:r>
      <w:r w:rsidR="004A324C">
        <w:rPr>
          <w:rFonts w:ascii="Times New Roman" w:hAnsi="Times New Roman"/>
          <w:bCs/>
          <w:sz w:val="28"/>
          <w:szCs w:val="28"/>
        </w:rPr>
        <w:t>350</w:t>
      </w:r>
      <w:r w:rsidRPr="00831F62">
        <w:rPr>
          <w:rFonts w:ascii="Times New Roman" w:hAnsi="Times New Roman"/>
          <w:bCs/>
          <w:sz w:val="28"/>
          <w:szCs w:val="28"/>
        </w:rPr>
        <w:t xml:space="preserve"> человек. (по данным администрации </w:t>
      </w:r>
      <w:proofErr w:type="gramStart"/>
      <w:r w:rsidRPr="00831F62">
        <w:rPr>
          <w:rFonts w:ascii="Times New Roman" w:hAnsi="Times New Roman"/>
          <w:bCs/>
          <w:sz w:val="28"/>
          <w:szCs w:val="28"/>
        </w:rPr>
        <w:t>сельсовета  исх.</w:t>
      </w:r>
      <w:proofErr w:type="gramEnd"/>
      <w:r w:rsidRPr="00831F62">
        <w:rPr>
          <w:rFonts w:ascii="Times New Roman" w:hAnsi="Times New Roman"/>
          <w:bCs/>
          <w:sz w:val="28"/>
          <w:szCs w:val="28"/>
        </w:rPr>
        <w:t xml:space="preserve"> №165 от 0</w:t>
      </w:r>
      <w:r w:rsidR="004A324C">
        <w:rPr>
          <w:rFonts w:ascii="Times New Roman" w:hAnsi="Times New Roman"/>
          <w:bCs/>
          <w:sz w:val="28"/>
          <w:szCs w:val="28"/>
        </w:rPr>
        <w:t>2</w:t>
      </w:r>
      <w:r w:rsidRPr="00831F62">
        <w:rPr>
          <w:rFonts w:ascii="Times New Roman" w:hAnsi="Times New Roman"/>
          <w:bCs/>
          <w:sz w:val="28"/>
          <w:szCs w:val="28"/>
        </w:rPr>
        <w:t>.0</w:t>
      </w:r>
      <w:r w:rsidR="004A324C">
        <w:rPr>
          <w:rFonts w:ascii="Times New Roman" w:hAnsi="Times New Roman"/>
          <w:bCs/>
          <w:sz w:val="28"/>
          <w:szCs w:val="28"/>
        </w:rPr>
        <w:t>9</w:t>
      </w:r>
      <w:r w:rsidRPr="00831F62">
        <w:rPr>
          <w:rFonts w:ascii="Times New Roman" w:hAnsi="Times New Roman"/>
          <w:bCs/>
          <w:sz w:val="28"/>
          <w:szCs w:val="28"/>
        </w:rPr>
        <w:t>.2025г.)</w:t>
      </w:r>
    </w:p>
    <w:p w14:paraId="7AFB4A56" w14:textId="77777777" w:rsidR="00831F62" w:rsidRPr="00831F62" w:rsidRDefault="00831F62" w:rsidP="00831F62">
      <w:pPr>
        <w:spacing w:line="240" w:lineRule="auto"/>
        <w:ind w:firstLine="709"/>
        <w:jc w:val="both"/>
        <w:rPr>
          <w:rFonts w:ascii="Times New Roman" w:hAnsi="Times New Roman"/>
          <w:bCs/>
          <w:sz w:val="28"/>
          <w:szCs w:val="28"/>
        </w:rPr>
      </w:pPr>
    </w:p>
    <w:p w14:paraId="155FB869" w14:textId="1416E286" w:rsidR="00831F62" w:rsidRPr="00831F62" w:rsidRDefault="00831F62" w:rsidP="00831F62">
      <w:pPr>
        <w:spacing w:line="240" w:lineRule="auto"/>
        <w:ind w:firstLine="709"/>
        <w:jc w:val="both"/>
        <w:rPr>
          <w:rFonts w:ascii="Times New Roman" w:hAnsi="Times New Roman"/>
          <w:bCs/>
          <w:sz w:val="28"/>
          <w:szCs w:val="28"/>
        </w:rPr>
      </w:pPr>
      <w:r w:rsidRPr="00831F62">
        <w:rPr>
          <w:rFonts w:ascii="Times New Roman" w:hAnsi="Times New Roman"/>
          <w:bCs/>
          <w:sz w:val="28"/>
          <w:szCs w:val="28"/>
        </w:rPr>
        <w:t>В состав муниципального образования вход</w:t>
      </w:r>
      <w:r w:rsidR="004A324C">
        <w:rPr>
          <w:rFonts w:ascii="Times New Roman" w:hAnsi="Times New Roman"/>
          <w:bCs/>
          <w:sz w:val="28"/>
          <w:szCs w:val="28"/>
        </w:rPr>
        <w:t>я</w:t>
      </w:r>
      <w:r w:rsidRPr="00831F62">
        <w:rPr>
          <w:rFonts w:ascii="Times New Roman" w:hAnsi="Times New Roman"/>
          <w:bCs/>
          <w:sz w:val="28"/>
          <w:szCs w:val="28"/>
        </w:rPr>
        <w:t>т:</w:t>
      </w:r>
    </w:p>
    <w:p w14:paraId="14324EAB" w14:textId="77777777" w:rsidR="00831F62" w:rsidRPr="00831F62" w:rsidRDefault="00831F62" w:rsidP="00831F62">
      <w:pPr>
        <w:spacing w:line="240" w:lineRule="auto"/>
        <w:ind w:firstLine="709"/>
        <w:jc w:val="both"/>
        <w:rPr>
          <w:rFonts w:ascii="Times New Roman" w:hAnsi="Times New Roman"/>
          <w:bCs/>
          <w:sz w:val="28"/>
          <w:szCs w:val="28"/>
        </w:rPr>
      </w:pPr>
      <w:r w:rsidRPr="00831F62">
        <w:rPr>
          <w:rFonts w:ascii="Times New Roman" w:hAnsi="Times New Roman"/>
          <w:bCs/>
          <w:sz w:val="28"/>
          <w:szCs w:val="28"/>
        </w:rPr>
        <w:t>- с. Красноярка</w:t>
      </w:r>
    </w:p>
    <w:p w14:paraId="6900A446" w14:textId="77777777" w:rsidR="00831F62" w:rsidRPr="00831F62" w:rsidRDefault="00831F62" w:rsidP="00831F62">
      <w:pPr>
        <w:spacing w:line="240" w:lineRule="auto"/>
        <w:ind w:firstLine="709"/>
        <w:jc w:val="both"/>
        <w:rPr>
          <w:rFonts w:ascii="Times New Roman" w:hAnsi="Times New Roman"/>
          <w:bCs/>
          <w:sz w:val="28"/>
          <w:szCs w:val="28"/>
        </w:rPr>
      </w:pPr>
      <w:r w:rsidRPr="00831F62">
        <w:rPr>
          <w:rFonts w:ascii="Times New Roman" w:hAnsi="Times New Roman"/>
          <w:bCs/>
          <w:sz w:val="28"/>
          <w:szCs w:val="28"/>
        </w:rPr>
        <w:lastRenderedPageBreak/>
        <w:t xml:space="preserve">- с. </w:t>
      </w:r>
      <w:proofErr w:type="spellStart"/>
      <w:r w:rsidRPr="00831F62">
        <w:rPr>
          <w:rFonts w:ascii="Times New Roman" w:hAnsi="Times New Roman"/>
          <w:bCs/>
          <w:sz w:val="28"/>
          <w:szCs w:val="28"/>
        </w:rPr>
        <w:t>Пашкино</w:t>
      </w:r>
      <w:proofErr w:type="spellEnd"/>
    </w:p>
    <w:p w14:paraId="58AB0D6F" w14:textId="77777777" w:rsidR="00831F62" w:rsidRPr="00831F62" w:rsidRDefault="00831F62" w:rsidP="00831F62">
      <w:pPr>
        <w:spacing w:line="240" w:lineRule="auto"/>
        <w:ind w:firstLine="709"/>
        <w:jc w:val="both"/>
        <w:rPr>
          <w:rFonts w:ascii="Times New Roman" w:hAnsi="Times New Roman"/>
          <w:bCs/>
          <w:sz w:val="28"/>
          <w:szCs w:val="28"/>
        </w:rPr>
      </w:pPr>
      <w:r w:rsidRPr="00831F62">
        <w:rPr>
          <w:rFonts w:ascii="Times New Roman" w:hAnsi="Times New Roman"/>
          <w:bCs/>
          <w:sz w:val="28"/>
          <w:szCs w:val="28"/>
        </w:rPr>
        <w:t xml:space="preserve">- д. </w:t>
      </w:r>
      <w:proofErr w:type="spellStart"/>
      <w:r w:rsidRPr="00831F62">
        <w:rPr>
          <w:rFonts w:ascii="Times New Roman" w:hAnsi="Times New Roman"/>
          <w:bCs/>
          <w:sz w:val="28"/>
          <w:szCs w:val="28"/>
        </w:rPr>
        <w:t>Кипчаг</w:t>
      </w:r>
      <w:proofErr w:type="spellEnd"/>
    </w:p>
    <w:p w14:paraId="352F4CC4" w14:textId="77777777" w:rsidR="00831F62" w:rsidRPr="00831F62" w:rsidRDefault="00831F62" w:rsidP="00831F62">
      <w:pPr>
        <w:spacing w:line="240" w:lineRule="auto"/>
        <w:ind w:firstLine="709"/>
        <w:jc w:val="both"/>
        <w:rPr>
          <w:rFonts w:ascii="Times New Roman" w:hAnsi="Times New Roman"/>
          <w:bCs/>
          <w:sz w:val="28"/>
          <w:szCs w:val="28"/>
        </w:rPr>
      </w:pPr>
      <w:r w:rsidRPr="00831F62">
        <w:rPr>
          <w:rFonts w:ascii="Times New Roman" w:hAnsi="Times New Roman"/>
          <w:bCs/>
          <w:sz w:val="28"/>
          <w:szCs w:val="28"/>
        </w:rPr>
        <w:t>- п. Незнайка</w:t>
      </w:r>
    </w:p>
    <w:p w14:paraId="6006DBF4" w14:textId="7E64BABD" w:rsidR="005E29C4" w:rsidRPr="005E29C4" w:rsidRDefault="005E29C4" w:rsidP="005E29C4">
      <w:pPr>
        <w:spacing w:line="240" w:lineRule="auto"/>
        <w:ind w:firstLine="709"/>
        <w:jc w:val="both"/>
        <w:rPr>
          <w:rFonts w:ascii="Times New Roman" w:hAnsi="Times New Roman"/>
          <w:bCs/>
          <w:sz w:val="28"/>
          <w:szCs w:val="28"/>
        </w:rPr>
      </w:pPr>
      <w:r w:rsidRPr="005E29C4">
        <w:rPr>
          <w:rFonts w:ascii="Times New Roman" w:hAnsi="Times New Roman"/>
          <w:bCs/>
          <w:sz w:val="28"/>
          <w:szCs w:val="28"/>
        </w:rPr>
        <w:t xml:space="preserve">Административный центр поселения – </w:t>
      </w:r>
      <w:r w:rsidR="00384986">
        <w:rPr>
          <w:rFonts w:ascii="Times New Roman" w:hAnsi="Times New Roman"/>
          <w:bCs/>
          <w:sz w:val="28"/>
          <w:szCs w:val="28"/>
        </w:rPr>
        <w:t>с.</w:t>
      </w:r>
      <w:r w:rsidRPr="005E29C4">
        <w:rPr>
          <w:rFonts w:ascii="Times New Roman" w:hAnsi="Times New Roman"/>
          <w:bCs/>
          <w:sz w:val="28"/>
          <w:szCs w:val="28"/>
        </w:rPr>
        <w:t xml:space="preserve"> </w:t>
      </w:r>
      <w:r w:rsidR="00831F62">
        <w:rPr>
          <w:rFonts w:ascii="Times New Roman" w:hAnsi="Times New Roman"/>
          <w:bCs/>
          <w:sz w:val="28"/>
          <w:szCs w:val="28"/>
        </w:rPr>
        <w:t>Красноярка</w:t>
      </w:r>
      <w:r w:rsidRPr="005E29C4">
        <w:rPr>
          <w:rFonts w:ascii="Times New Roman" w:hAnsi="Times New Roman"/>
          <w:bCs/>
          <w:sz w:val="28"/>
          <w:szCs w:val="28"/>
        </w:rPr>
        <w:t>.</w:t>
      </w:r>
    </w:p>
    <w:p w14:paraId="3832D97C" w14:textId="18213778" w:rsidR="00A21CB7" w:rsidRPr="00F548FF" w:rsidRDefault="00A21CB7" w:rsidP="00A21CB7">
      <w:pPr>
        <w:spacing w:line="240" w:lineRule="auto"/>
        <w:ind w:firstLine="709"/>
        <w:jc w:val="both"/>
        <w:rPr>
          <w:rFonts w:ascii="Times New Roman" w:hAnsi="Times New Roman"/>
          <w:sz w:val="28"/>
          <w:szCs w:val="28"/>
        </w:rPr>
      </w:pPr>
      <w:r w:rsidRPr="00F548FF">
        <w:rPr>
          <w:rFonts w:ascii="Times New Roman" w:hAnsi="Times New Roman"/>
          <w:sz w:val="28"/>
          <w:szCs w:val="28"/>
        </w:rPr>
        <w:t xml:space="preserve">Муниципальное образование </w:t>
      </w:r>
      <w:r w:rsidR="00D37BB9">
        <w:rPr>
          <w:rFonts w:ascii="Times New Roman" w:hAnsi="Times New Roman"/>
          <w:sz w:val="28"/>
          <w:szCs w:val="28"/>
        </w:rPr>
        <w:t>Краснояр</w:t>
      </w:r>
      <w:r w:rsidRPr="00F548FF">
        <w:rPr>
          <w:rFonts w:ascii="Times New Roman" w:hAnsi="Times New Roman"/>
          <w:sz w:val="28"/>
          <w:szCs w:val="28"/>
        </w:rPr>
        <w:t xml:space="preserve">ский сельсовет входит в состав муниципального образования Северный район Оренбургской области. Территория </w:t>
      </w:r>
      <w:proofErr w:type="gramStart"/>
      <w:r w:rsidRPr="00F548FF">
        <w:rPr>
          <w:rFonts w:ascii="Times New Roman" w:hAnsi="Times New Roman"/>
          <w:sz w:val="28"/>
          <w:szCs w:val="28"/>
        </w:rPr>
        <w:t>сельсовета  расположена</w:t>
      </w:r>
      <w:proofErr w:type="gramEnd"/>
      <w:r w:rsidRPr="00F548FF">
        <w:rPr>
          <w:rFonts w:ascii="Times New Roman" w:hAnsi="Times New Roman"/>
          <w:sz w:val="28"/>
          <w:szCs w:val="28"/>
        </w:rPr>
        <w:t xml:space="preserve"> на севере Оренбургской области, в </w:t>
      </w:r>
      <w:r w:rsidR="00384986">
        <w:rPr>
          <w:rFonts w:ascii="Times New Roman" w:hAnsi="Times New Roman"/>
          <w:sz w:val="28"/>
          <w:szCs w:val="28"/>
        </w:rPr>
        <w:t>юго</w:t>
      </w:r>
      <w:r w:rsidRPr="00F548FF">
        <w:rPr>
          <w:rFonts w:ascii="Times New Roman" w:hAnsi="Times New Roman"/>
          <w:sz w:val="28"/>
          <w:szCs w:val="28"/>
        </w:rPr>
        <w:t>-</w:t>
      </w:r>
      <w:r w:rsidR="00831F62">
        <w:rPr>
          <w:rFonts w:ascii="Times New Roman" w:hAnsi="Times New Roman"/>
          <w:sz w:val="28"/>
          <w:szCs w:val="28"/>
        </w:rPr>
        <w:t xml:space="preserve">южной </w:t>
      </w:r>
      <w:r w:rsidRPr="00F548FF">
        <w:rPr>
          <w:rFonts w:ascii="Times New Roman" w:hAnsi="Times New Roman"/>
          <w:sz w:val="28"/>
          <w:szCs w:val="28"/>
        </w:rPr>
        <w:t xml:space="preserve">части Северного района, в </w:t>
      </w:r>
      <w:r w:rsidR="00831F62">
        <w:rPr>
          <w:rFonts w:ascii="Times New Roman" w:hAnsi="Times New Roman"/>
          <w:sz w:val="28"/>
          <w:szCs w:val="28"/>
        </w:rPr>
        <w:t>24</w:t>
      </w:r>
      <w:r w:rsidRPr="00F548FF">
        <w:rPr>
          <w:rFonts w:ascii="Times New Roman" w:hAnsi="Times New Roman"/>
          <w:sz w:val="28"/>
          <w:szCs w:val="28"/>
        </w:rPr>
        <w:t xml:space="preserve"> км от районного центра </w:t>
      </w:r>
      <w:proofErr w:type="spellStart"/>
      <w:r w:rsidRPr="00F548FF">
        <w:rPr>
          <w:rFonts w:ascii="Times New Roman" w:hAnsi="Times New Roman"/>
          <w:sz w:val="28"/>
          <w:szCs w:val="28"/>
        </w:rPr>
        <w:t>с.Северное</w:t>
      </w:r>
      <w:proofErr w:type="spellEnd"/>
      <w:r w:rsidRPr="00F548FF">
        <w:rPr>
          <w:rFonts w:ascii="Times New Roman" w:hAnsi="Times New Roman"/>
          <w:sz w:val="28"/>
          <w:szCs w:val="28"/>
        </w:rPr>
        <w:t xml:space="preserve">  и </w:t>
      </w:r>
      <w:r w:rsidR="00A239D6">
        <w:rPr>
          <w:rFonts w:ascii="Times New Roman" w:hAnsi="Times New Roman"/>
          <w:sz w:val="28"/>
          <w:szCs w:val="28"/>
        </w:rPr>
        <w:t>3</w:t>
      </w:r>
      <w:r w:rsidR="00831F62">
        <w:rPr>
          <w:rFonts w:ascii="Times New Roman" w:hAnsi="Times New Roman"/>
          <w:sz w:val="28"/>
          <w:szCs w:val="28"/>
        </w:rPr>
        <w:t>49</w:t>
      </w:r>
      <w:r w:rsidRPr="00F548FF">
        <w:rPr>
          <w:rFonts w:ascii="Times New Roman" w:hAnsi="Times New Roman"/>
          <w:sz w:val="28"/>
          <w:szCs w:val="28"/>
        </w:rPr>
        <w:t xml:space="preserve"> км от областного центра  г. Оренбург.</w:t>
      </w:r>
    </w:p>
    <w:p w14:paraId="43215812" w14:textId="547A56A1" w:rsidR="005E29C4" w:rsidRPr="00F710BF" w:rsidRDefault="00A21CB7" w:rsidP="00F710BF">
      <w:pPr>
        <w:spacing w:line="240" w:lineRule="auto"/>
        <w:ind w:right="141" w:firstLine="709"/>
        <w:jc w:val="both"/>
        <w:rPr>
          <w:rStyle w:val="afff5"/>
          <w:rFonts w:ascii="Times New Roman" w:hAnsi="Times New Roman"/>
          <w:i/>
          <w:sz w:val="28"/>
          <w:szCs w:val="28"/>
        </w:rPr>
      </w:pPr>
      <w:bookmarkStart w:id="22" w:name="_Hlk194327940"/>
      <w:r w:rsidRPr="00F548FF">
        <w:rPr>
          <w:rFonts w:ascii="Times New Roman" w:hAnsi="Times New Roman"/>
          <w:sz w:val="28"/>
          <w:szCs w:val="28"/>
        </w:rPr>
        <w:t>Ближайшая железнодорожная станция – станция Дымка</w:t>
      </w:r>
      <w:bookmarkEnd w:id="22"/>
      <w:r w:rsidR="00A239D6">
        <w:rPr>
          <w:rFonts w:ascii="Times New Roman" w:hAnsi="Times New Roman"/>
          <w:sz w:val="28"/>
          <w:szCs w:val="28"/>
        </w:rPr>
        <w:t>.</w:t>
      </w:r>
    </w:p>
    <w:p w14:paraId="2CE280FD" w14:textId="77777777" w:rsidR="00F710BF" w:rsidRPr="00F710BF" w:rsidRDefault="00F710BF" w:rsidP="00F710BF">
      <w:pPr>
        <w:spacing w:line="240" w:lineRule="auto"/>
        <w:ind w:right="141"/>
        <w:rPr>
          <w:rFonts w:ascii="Times New Roman" w:hAnsi="Times New Roman"/>
          <w:sz w:val="28"/>
          <w:szCs w:val="28"/>
        </w:rPr>
      </w:pPr>
      <w:r w:rsidRPr="00F710BF">
        <w:rPr>
          <w:rFonts w:ascii="Times New Roman" w:hAnsi="Times New Roman"/>
          <w:sz w:val="28"/>
          <w:szCs w:val="28"/>
        </w:rPr>
        <w:t>С целью выявления различий потенциальных возможностей населенных пунктов в проекте произведена комплексная оценка всех населенных пунктов по ряду факторов.</w:t>
      </w:r>
    </w:p>
    <w:p w14:paraId="087B3B36" w14:textId="77777777" w:rsidR="00F710BF" w:rsidRPr="00F710BF" w:rsidRDefault="00F710BF" w:rsidP="00F710BF">
      <w:pPr>
        <w:spacing w:line="240" w:lineRule="auto"/>
        <w:ind w:right="141"/>
        <w:rPr>
          <w:rFonts w:ascii="Times New Roman" w:hAnsi="Times New Roman"/>
          <w:sz w:val="28"/>
          <w:szCs w:val="28"/>
        </w:rPr>
      </w:pPr>
      <w:r w:rsidRPr="00F710BF">
        <w:rPr>
          <w:rFonts w:ascii="Times New Roman" w:hAnsi="Times New Roman"/>
          <w:sz w:val="28"/>
          <w:szCs w:val="28"/>
        </w:rPr>
        <w:t>К ним относятся:</w:t>
      </w:r>
    </w:p>
    <w:p w14:paraId="7A9B3D29" w14:textId="2B8362EC" w:rsidR="00F710BF" w:rsidRPr="00F710BF" w:rsidRDefault="00F710BF" w:rsidP="00F710BF">
      <w:pPr>
        <w:spacing w:line="240" w:lineRule="auto"/>
        <w:ind w:right="141"/>
        <w:rPr>
          <w:rFonts w:ascii="Times New Roman" w:hAnsi="Times New Roman"/>
          <w:sz w:val="28"/>
          <w:szCs w:val="28"/>
        </w:rPr>
      </w:pPr>
      <w:r>
        <w:rPr>
          <w:rFonts w:ascii="Times New Roman" w:hAnsi="Times New Roman"/>
          <w:sz w:val="28"/>
          <w:szCs w:val="28"/>
        </w:rPr>
        <w:t>-</w:t>
      </w:r>
      <w:r w:rsidRPr="00F710BF">
        <w:rPr>
          <w:rFonts w:ascii="Times New Roman" w:hAnsi="Times New Roman"/>
          <w:sz w:val="28"/>
          <w:szCs w:val="28"/>
        </w:rPr>
        <w:t>условия транспортного обслуживания;</w:t>
      </w:r>
    </w:p>
    <w:p w14:paraId="30865717" w14:textId="6A76B998" w:rsidR="00F710BF" w:rsidRPr="00F710BF" w:rsidRDefault="00F710BF" w:rsidP="00F710BF">
      <w:pPr>
        <w:spacing w:line="240" w:lineRule="auto"/>
        <w:ind w:right="141"/>
        <w:rPr>
          <w:rFonts w:ascii="Times New Roman" w:hAnsi="Times New Roman"/>
          <w:sz w:val="28"/>
          <w:szCs w:val="28"/>
        </w:rPr>
      </w:pPr>
      <w:r>
        <w:rPr>
          <w:rFonts w:ascii="Times New Roman" w:hAnsi="Times New Roman"/>
          <w:sz w:val="28"/>
          <w:szCs w:val="28"/>
        </w:rPr>
        <w:t>-</w:t>
      </w:r>
      <w:r w:rsidRPr="00F710BF">
        <w:rPr>
          <w:rFonts w:ascii="Times New Roman" w:hAnsi="Times New Roman"/>
          <w:sz w:val="28"/>
          <w:szCs w:val="28"/>
        </w:rPr>
        <w:t>природно-экологические условия;</w:t>
      </w:r>
    </w:p>
    <w:p w14:paraId="2CC7D750" w14:textId="67BAEF75" w:rsidR="00F710BF" w:rsidRPr="00F710BF" w:rsidRDefault="00F710BF" w:rsidP="00F710BF">
      <w:pPr>
        <w:spacing w:line="240" w:lineRule="auto"/>
        <w:ind w:right="141"/>
        <w:rPr>
          <w:rFonts w:ascii="Times New Roman" w:hAnsi="Times New Roman"/>
          <w:sz w:val="28"/>
          <w:szCs w:val="28"/>
        </w:rPr>
      </w:pPr>
      <w:r>
        <w:rPr>
          <w:rFonts w:ascii="Times New Roman" w:hAnsi="Times New Roman"/>
          <w:sz w:val="28"/>
          <w:szCs w:val="28"/>
        </w:rPr>
        <w:t>-</w:t>
      </w:r>
      <w:r w:rsidRPr="00F710BF">
        <w:rPr>
          <w:rFonts w:ascii="Times New Roman" w:hAnsi="Times New Roman"/>
          <w:sz w:val="28"/>
          <w:szCs w:val="28"/>
        </w:rPr>
        <w:t>уровень культурно-бытового обслуживания;</w:t>
      </w:r>
    </w:p>
    <w:p w14:paraId="099BD642" w14:textId="09814349" w:rsidR="00F710BF" w:rsidRPr="00F710BF" w:rsidRDefault="00F710BF" w:rsidP="00F710BF">
      <w:pPr>
        <w:spacing w:line="240" w:lineRule="auto"/>
        <w:ind w:right="141"/>
        <w:rPr>
          <w:rFonts w:ascii="Times New Roman" w:hAnsi="Times New Roman"/>
          <w:sz w:val="28"/>
          <w:szCs w:val="28"/>
        </w:rPr>
      </w:pPr>
      <w:r>
        <w:rPr>
          <w:rFonts w:ascii="Times New Roman" w:hAnsi="Times New Roman"/>
          <w:sz w:val="28"/>
          <w:szCs w:val="28"/>
        </w:rPr>
        <w:t>-</w:t>
      </w:r>
      <w:r w:rsidRPr="00F710BF">
        <w:rPr>
          <w:rFonts w:ascii="Times New Roman" w:hAnsi="Times New Roman"/>
          <w:sz w:val="28"/>
          <w:szCs w:val="28"/>
        </w:rPr>
        <w:t>степень обеспеченности инженерным оборудованием;</w:t>
      </w:r>
    </w:p>
    <w:p w14:paraId="4113A1A4" w14:textId="77777777" w:rsidR="001F7A5B" w:rsidRDefault="001F7A5B" w:rsidP="00BB5C57">
      <w:pPr>
        <w:spacing w:after="0" w:line="240" w:lineRule="auto"/>
        <w:ind w:firstLine="709"/>
        <w:contextualSpacing/>
        <w:jc w:val="both"/>
        <w:rPr>
          <w:rFonts w:ascii="Times New Roman" w:hAnsi="Times New Roman"/>
          <w:color w:val="1C4263" w:themeColor="text1"/>
          <w:sz w:val="28"/>
          <w:szCs w:val="28"/>
        </w:rPr>
      </w:pPr>
    </w:p>
    <w:p w14:paraId="23514136" w14:textId="0ABAF347" w:rsidR="00BB5C57" w:rsidRPr="00E705A4" w:rsidRDefault="00E705A4" w:rsidP="00BB5C57">
      <w:pPr>
        <w:spacing w:after="0" w:line="240" w:lineRule="auto"/>
        <w:ind w:firstLine="709"/>
        <w:contextualSpacing/>
        <w:jc w:val="both"/>
        <w:rPr>
          <w:rFonts w:ascii="Times New Roman" w:hAnsi="Times New Roman"/>
          <w:color w:val="1C4263" w:themeColor="text1"/>
          <w:sz w:val="28"/>
          <w:szCs w:val="28"/>
        </w:rPr>
      </w:pPr>
      <w:r w:rsidRPr="00E705A4">
        <w:rPr>
          <w:rFonts w:ascii="Times New Roman" w:hAnsi="Times New Roman"/>
          <w:color w:val="1C4263" w:themeColor="text1"/>
          <w:sz w:val="28"/>
          <w:szCs w:val="28"/>
        </w:rPr>
        <w:t>Краткая историческая справка</w:t>
      </w:r>
    </w:p>
    <w:p w14:paraId="76857729" w14:textId="320E1D48" w:rsidR="00E705A4" w:rsidRDefault="00E705A4" w:rsidP="00BB5C57">
      <w:pPr>
        <w:spacing w:after="0" w:line="240" w:lineRule="auto"/>
        <w:ind w:firstLine="709"/>
        <w:contextualSpacing/>
        <w:jc w:val="both"/>
        <w:rPr>
          <w:rFonts w:ascii="Times New Roman" w:hAnsi="Times New Roman"/>
          <w:sz w:val="28"/>
          <w:szCs w:val="28"/>
        </w:rPr>
      </w:pPr>
    </w:p>
    <w:p w14:paraId="6C058439" w14:textId="77777777" w:rsidR="00831F62" w:rsidRPr="00831F62" w:rsidRDefault="00831F62" w:rsidP="00831F62">
      <w:pPr>
        <w:spacing w:after="0" w:line="240" w:lineRule="auto"/>
        <w:ind w:firstLine="709"/>
        <w:contextualSpacing/>
        <w:jc w:val="both"/>
        <w:rPr>
          <w:rFonts w:ascii="Times New Roman" w:hAnsi="Times New Roman"/>
          <w:b/>
          <w:bCs/>
          <w:i/>
          <w:iCs/>
          <w:sz w:val="28"/>
          <w:szCs w:val="28"/>
        </w:rPr>
      </w:pPr>
      <w:r w:rsidRPr="00831F62">
        <w:rPr>
          <w:rFonts w:ascii="Times New Roman" w:hAnsi="Times New Roman"/>
          <w:b/>
          <w:bCs/>
          <w:i/>
          <w:iCs/>
          <w:sz w:val="28"/>
          <w:szCs w:val="28"/>
        </w:rPr>
        <w:t>Красноярка.</w:t>
      </w:r>
    </w:p>
    <w:p w14:paraId="2AAE813C"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 xml:space="preserve">Согласно топонимическому словарю С. М. Стрельникова, это село расположено на р. Большая </w:t>
      </w:r>
      <w:proofErr w:type="spellStart"/>
      <w:r w:rsidRPr="00831F62">
        <w:rPr>
          <w:rFonts w:ascii="Times New Roman" w:hAnsi="Times New Roman"/>
          <w:sz w:val="28"/>
          <w:szCs w:val="28"/>
        </w:rPr>
        <w:t>Бугурусланка</w:t>
      </w:r>
      <w:proofErr w:type="spellEnd"/>
      <w:r w:rsidRPr="00831F62">
        <w:rPr>
          <w:rFonts w:ascii="Times New Roman" w:hAnsi="Times New Roman"/>
          <w:sz w:val="28"/>
          <w:szCs w:val="28"/>
        </w:rPr>
        <w:t>. Основано в 18 веке. (В 1767 году уже существовало). Писатель С. Т. Аксаков его упоминает в «Семейной хронике» как казённое селение Красный Яр. Название – по ярам (кручам) красного цвета.</w:t>
      </w:r>
    </w:p>
    <w:p w14:paraId="03A09E76"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 xml:space="preserve"> По словам А. Ф. </w:t>
      </w:r>
      <w:proofErr w:type="spellStart"/>
      <w:r w:rsidRPr="00831F62">
        <w:rPr>
          <w:rFonts w:ascii="Times New Roman" w:hAnsi="Times New Roman"/>
          <w:bCs/>
          <w:sz w:val="28"/>
          <w:szCs w:val="28"/>
        </w:rPr>
        <w:t>Хивинцевой</w:t>
      </w:r>
      <w:proofErr w:type="spellEnd"/>
      <w:r w:rsidRPr="00831F62">
        <w:rPr>
          <w:rFonts w:ascii="Times New Roman" w:hAnsi="Times New Roman"/>
          <w:bCs/>
          <w:sz w:val="28"/>
          <w:szCs w:val="28"/>
        </w:rPr>
        <w:t xml:space="preserve"> (</w:t>
      </w:r>
      <w:smartTag w:uri="urn:schemas-microsoft-com:office:smarttags" w:element="metricconverter">
        <w:smartTagPr>
          <w:attr w:name="ProductID" w:val="1921 г"/>
        </w:smartTagPr>
        <w:r w:rsidRPr="00831F62">
          <w:rPr>
            <w:rFonts w:ascii="Times New Roman" w:hAnsi="Times New Roman"/>
            <w:bCs/>
            <w:sz w:val="28"/>
            <w:szCs w:val="28"/>
          </w:rPr>
          <w:t>1921 г</w:t>
        </w:r>
      </w:smartTag>
      <w:r w:rsidRPr="00831F62">
        <w:rPr>
          <w:rFonts w:ascii="Times New Roman" w:hAnsi="Times New Roman"/>
          <w:bCs/>
          <w:sz w:val="28"/>
          <w:szCs w:val="28"/>
        </w:rPr>
        <w:t>. рождения) и других старожилов села,</w:t>
      </w:r>
      <w:r w:rsidRPr="00831F62">
        <w:rPr>
          <w:rFonts w:ascii="Times New Roman" w:hAnsi="Times New Roman"/>
          <w:sz w:val="28"/>
          <w:szCs w:val="28"/>
        </w:rPr>
        <w:t xml:space="preserve"> село Красноярка основано приблизительно в 1740 году. Жители Красноярки –  это переселенцы из Русского-Кандыза. Село было названо по оврагу, Красному яру, который проходил через село. Это был большой овраг, берега которого были красные, а по дну его текла чистая вода, отсюда произошло название села «Красноярка». Село основали свободные крестьяне, не было батраков, рабов. </w:t>
      </w:r>
      <w:proofErr w:type="gramStart"/>
      <w:r w:rsidRPr="00831F62">
        <w:rPr>
          <w:rFonts w:ascii="Times New Roman" w:hAnsi="Times New Roman"/>
          <w:sz w:val="28"/>
          <w:szCs w:val="28"/>
        </w:rPr>
        <w:t>Сразу</w:t>
      </w:r>
      <w:proofErr w:type="gramEnd"/>
      <w:r w:rsidRPr="00831F62">
        <w:rPr>
          <w:rFonts w:ascii="Times New Roman" w:hAnsi="Times New Roman"/>
          <w:sz w:val="28"/>
          <w:szCs w:val="28"/>
        </w:rPr>
        <w:t xml:space="preserve"> когда приехали на это место построили 12 хороших домов. Дома строили прапрадедушки Терентьевых. В селе больше всего было Терентьевых, </w:t>
      </w:r>
      <w:proofErr w:type="spellStart"/>
      <w:r w:rsidRPr="00831F62">
        <w:rPr>
          <w:rFonts w:ascii="Times New Roman" w:hAnsi="Times New Roman"/>
          <w:sz w:val="28"/>
          <w:szCs w:val="28"/>
        </w:rPr>
        <w:t>Хивинцевых</w:t>
      </w:r>
      <w:proofErr w:type="spellEnd"/>
      <w:r w:rsidRPr="00831F62">
        <w:rPr>
          <w:rFonts w:ascii="Times New Roman" w:hAnsi="Times New Roman"/>
          <w:sz w:val="28"/>
          <w:szCs w:val="28"/>
        </w:rPr>
        <w:t xml:space="preserve">, Решетниковых, Самсоновых. Чтобы сохранить родство, старались сватать дальних родственников, поэтому в селе были в основном одни и те же фамилии. Они сохранились до наших дней. Село </w:t>
      </w:r>
      <w:r w:rsidRPr="00831F62">
        <w:rPr>
          <w:rFonts w:ascii="Times New Roman" w:hAnsi="Times New Roman"/>
          <w:sz w:val="28"/>
          <w:szCs w:val="28"/>
        </w:rPr>
        <w:lastRenderedPageBreak/>
        <w:t xml:space="preserve">строилось ближе к речке. Она в те времена была очень глубокая, полноводная, с крутыми берегами, вдоль речки стояли 4 мельницы. Домов тогда насчитывалось – 300, деревня тянулась в 4 ряда.  </w:t>
      </w:r>
    </w:p>
    <w:p w14:paraId="43EBC92B"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В селе, когда оно основалось, крестьяне выбрали себе престольный праздник 19 декабря – "Никола". В селе была церковь из сосновых деревьев, обитая досками, которая сгорела от грозы в 1949 году.</w:t>
      </w:r>
    </w:p>
    <w:p w14:paraId="47914838"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 xml:space="preserve">Дома строили из ольхи, что росла вдоль берегов речки. Около домов возводились каменные подвалы. В случае пожара жить можно и в них. В подвалах также хранили зерно, сельскохозяйственную утварь и т.д. </w:t>
      </w:r>
    </w:p>
    <w:p w14:paraId="2B8C5EC4"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В 1917 году село полностью сгорело, но жители не покинули свои места. Красноярку отстроили заново. В это трудное время люди помогали друг другу, делились всем у кого, что сохранилось от пожара. В 1924 году село опять горело, его опять.</w:t>
      </w:r>
    </w:p>
    <w:p w14:paraId="431C578D"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С 1929 года началось создание колхоза и раскулачивание. В Красноярке было организовано 2 колхоза. В нижнем конце –  «Пушкино», а в верхнем – «Пламя коммунизма». В 1953 году колхозы объединились.</w:t>
      </w:r>
    </w:p>
    <w:p w14:paraId="3157879A"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 xml:space="preserve">На фронт из Красноярки ушло 400 человек. Не вернулось 149. Из них Терентьевых – 49, </w:t>
      </w:r>
      <w:proofErr w:type="spellStart"/>
      <w:r w:rsidRPr="00831F62">
        <w:rPr>
          <w:rFonts w:ascii="Times New Roman" w:hAnsi="Times New Roman"/>
          <w:sz w:val="28"/>
          <w:szCs w:val="28"/>
        </w:rPr>
        <w:t>Хивинцевых</w:t>
      </w:r>
      <w:proofErr w:type="spellEnd"/>
      <w:r w:rsidRPr="00831F62">
        <w:rPr>
          <w:rFonts w:ascii="Times New Roman" w:hAnsi="Times New Roman"/>
          <w:sz w:val="28"/>
          <w:szCs w:val="28"/>
        </w:rPr>
        <w:t xml:space="preserve"> – 11». </w:t>
      </w:r>
    </w:p>
    <w:p w14:paraId="05F9EE73" w14:textId="77777777" w:rsidR="00831F62" w:rsidRPr="00831F62" w:rsidRDefault="00831F62" w:rsidP="00831F62">
      <w:pPr>
        <w:spacing w:after="0" w:line="240" w:lineRule="auto"/>
        <w:ind w:firstLine="709"/>
        <w:contextualSpacing/>
        <w:jc w:val="both"/>
        <w:rPr>
          <w:rFonts w:ascii="Times New Roman" w:hAnsi="Times New Roman"/>
          <w:b/>
          <w:bCs/>
          <w:i/>
          <w:iCs/>
          <w:sz w:val="28"/>
          <w:szCs w:val="28"/>
        </w:rPr>
      </w:pPr>
      <w:proofErr w:type="spellStart"/>
      <w:r w:rsidRPr="00831F62">
        <w:rPr>
          <w:rFonts w:ascii="Times New Roman" w:hAnsi="Times New Roman"/>
          <w:b/>
          <w:bCs/>
          <w:i/>
          <w:iCs/>
          <w:sz w:val="28"/>
          <w:szCs w:val="28"/>
        </w:rPr>
        <w:t>Пашкино</w:t>
      </w:r>
      <w:proofErr w:type="spellEnd"/>
    </w:p>
    <w:p w14:paraId="603D5A89"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 xml:space="preserve">«Государственная деревня </w:t>
      </w:r>
      <w:proofErr w:type="spellStart"/>
      <w:r w:rsidRPr="00831F62">
        <w:rPr>
          <w:rFonts w:ascii="Times New Roman" w:hAnsi="Times New Roman"/>
          <w:sz w:val="28"/>
          <w:szCs w:val="28"/>
        </w:rPr>
        <w:t>Пашкино</w:t>
      </w:r>
      <w:proofErr w:type="spellEnd"/>
      <w:r w:rsidRPr="00831F62">
        <w:rPr>
          <w:rFonts w:ascii="Times New Roman" w:hAnsi="Times New Roman"/>
          <w:sz w:val="28"/>
          <w:szCs w:val="28"/>
        </w:rPr>
        <w:t xml:space="preserve">. В ней проживали мордва и русские. В 1889 году здесь были 118 дворов с населением 798 человек (240 мужчин и 558 женщин), которые пользовались 2179 десятинами надельной земли, из них 397 десятин </w:t>
      </w:r>
      <w:proofErr w:type="spellStart"/>
      <w:r w:rsidRPr="00831F62">
        <w:rPr>
          <w:rFonts w:ascii="Times New Roman" w:hAnsi="Times New Roman"/>
          <w:sz w:val="28"/>
          <w:szCs w:val="28"/>
        </w:rPr>
        <w:t>неудобий</w:t>
      </w:r>
      <w:proofErr w:type="spellEnd"/>
      <w:r w:rsidRPr="00831F62">
        <w:rPr>
          <w:rFonts w:ascii="Times New Roman" w:hAnsi="Times New Roman"/>
          <w:sz w:val="28"/>
          <w:szCs w:val="28"/>
        </w:rPr>
        <w:t>. При деревне находился хутор «</w:t>
      </w:r>
      <w:proofErr w:type="spellStart"/>
      <w:r w:rsidRPr="00831F62">
        <w:rPr>
          <w:rFonts w:ascii="Times New Roman" w:hAnsi="Times New Roman"/>
          <w:sz w:val="28"/>
          <w:szCs w:val="28"/>
        </w:rPr>
        <w:t>Бюллерский</w:t>
      </w:r>
      <w:proofErr w:type="spellEnd"/>
      <w:r w:rsidRPr="00831F62">
        <w:rPr>
          <w:rFonts w:ascii="Times New Roman" w:hAnsi="Times New Roman"/>
          <w:sz w:val="28"/>
          <w:szCs w:val="28"/>
        </w:rPr>
        <w:t>» графини О. Рурк. В деревне имелись 3 водяные мельницы и маслобойка. В 1900 году – 143 двора, 921 человек (460 мужчин и 461 женщина). Была открыта школа грамоты. В 1910 году –  155 дворов, 996 человек (490 мужчин и 506 женщин)».</w:t>
      </w:r>
    </w:p>
    <w:p w14:paraId="2CC732C8"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 xml:space="preserve">«Когда-то место нынешнего </w:t>
      </w:r>
      <w:proofErr w:type="spellStart"/>
      <w:r w:rsidRPr="00831F62">
        <w:rPr>
          <w:rFonts w:ascii="Times New Roman" w:hAnsi="Times New Roman"/>
          <w:sz w:val="28"/>
          <w:szCs w:val="28"/>
        </w:rPr>
        <w:t>Пашкино</w:t>
      </w:r>
      <w:proofErr w:type="spellEnd"/>
      <w:r w:rsidRPr="00831F62">
        <w:rPr>
          <w:rFonts w:ascii="Times New Roman" w:hAnsi="Times New Roman"/>
          <w:sz w:val="28"/>
          <w:szCs w:val="28"/>
        </w:rPr>
        <w:t xml:space="preserve"> занимали дремучие леса и тучные черноземные, богатые гумусом, земли. Край изобиловал зверьём, птицей, рыбой в протекающей по местности речке. Это живописное место облюбовали 2 переселенца из Незнайки Павел и Иван, которые построили себе здесь дома. Потом они начали вырубать лес и расчищать его от бурелома. Выкорчевав пни, они распахали территорию и засеяли её. К ним присоединились переселенцы из других деревень. Вскоре Павел и Иван поссорились, и Иван перешёл жить за речку. Эта часть села до сих пор называется Ивановкой.</w:t>
      </w:r>
    </w:p>
    <w:p w14:paraId="70F3E38B"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 xml:space="preserve">Единоличные хозяйства были маломощны, обрабатывая землю примитивными орудиями труда и лошадкой, не получишь доброго урожая. Труд крестьян требовал объединения, и они создали артель. А в 1929 году здесь образовался колхоз имени Степана Разина, который впоследствии был разделён на три хозяйства. Русский конец оставил себе прежнее название, мордовский конец – «Сталин </w:t>
      </w:r>
      <w:proofErr w:type="spellStart"/>
      <w:r w:rsidRPr="00831F62">
        <w:rPr>
          <w:rFonts w:ascii="Times New Roman" w:hAnsi="Times New Roman"/>
          <w:sz w:val="28"/>
          <w:szCs w:val="28"/>
        </w:rPr>
        <w:t>киява</w:t>
      </w:r>
      <w:proofErr w:type="spellEnd"/>
      <w:r w:rsidRPr="00831F62">
        <w:rPr>
          <w:rFonts w:ascii="Times New Roman" w:hAnsi="Times New Roman"/>
          <w:sz w:val="28"/>
          <w:szCs w:val="28"/>
        </w:rPr>
        <w:t xml:space="preserve">» (Сталинский путь), Ивановка – имени Литвинова. В каждом конце села была своя водяная мельница. Было 20 лошадей тягловой силы. Выращивали зерновые культуры, что и сейчас, плюс просо, коноплю, дыни, арбузы. Позже появились тракторы с сеялками. Почва </w:t>
      </w:r>
      <w:r w:rsidRPr="00831F62">
        <w:rPr>
          <w:rFonts w:ascii="Times New Roman" w:hAnsi="Times New Roman"/>
          <w:sz w:val="28"/>
          <w:szCs w:val="28"/>
        </w:rPr>
        <w:lastRenderedPageBreak/>
        <w:t>обрабатывалась лучше, урожайность повысилась. Но 1932-1933 годы были засушливыми и голодными, люди ели,  в основном, картошку и листья. Помнят старожилы села и голод 1921 года, который унёс много жизней.</w:t>
      </w:r>
    </w:p>
    <w:p w14:paraId="576D30DF" w14:textId="77777777" w:rsidR="00831F62" w:rsidRPr="00831F62" w:rsidRDefault="00831F62" w:rsidP="00831F62">
      <w:pPr>
        <w:spacing w:after="0" w:line="240" w:lineRule="auto"/>
        <w:ind w:firstLine="709"/>
        <w:contextualSpacing/>
        <w:jc w:val="both"/>
        <w:rPr>
          <w:rFonts w:ascii="Times New Roman" w:hAnsi="Times New Roman"/>
          <w:b/>
          <w:bCs/>
          <w:i/>
          <w:iCs/>
          <w:sz w:val="28"/>
          <w:szCs w:val="28"/>
        </w:rPr>
      </w:pPr>
      <w:r w:rsidRPr="00831F62">
        <w:rPr>
          <w:rFonts w:ascii="Times New Roman" w:hAnsi="Times New Roman"/>
          <w:b/>
          <w:bCs/>
          <w:i/>
          <w:iCs/>
          <w:sz w:val="28"/>
          <w:szCs w:val="28"/>
        </w:rPr>
        <w:t>Незнайка.</w:t>
      </w:r>
    </w:p>
    <w:p w14:paraId="6E9FEE6D"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 xml:space="preserve">В 1929 году на это место пришёл Хивинцев Николай Лазаревич с семьёй и решил своё новое место проживания наречь Незнайкой по названию реки, протекающей здесь. Желающих жить в Незнайке добровольно не находилось из-за частых разливов воды. Поэтому сельсовет записывал и направлял на новое место жительства молодожёнов. Чтобы деревня работала и жила, набирали сюда сапожников, плотников, столяров, кузнецов. Одним из первых новосёлов стал Терентьев Александр Иванович со </w:t>
      </w:r>
      <w:proofErr w:type="spellStart"/>
      <w:r w:rsidRPr="00831F62">
        <w:rPr>
          <w:rFonts w:ascii="Times New Roman" w:hAnsi="Times New Roman"/>
          <w:sz w:val="28"/>
          <w:szCs w:val="28"/>
        </w:rPr>
        <w:t>своёй</w:t>
      </w:r>
      <w:proofErr w:type="spellEnd"/>
      <w:r w:rsidRPr="00831F62">
        <w:rPr>
          <w:rFonts w:ascii="Times New Roman" w:hAnsi="Times New Roman"/>
          <w:sz w:val="28"/>
          <w:szCs w:val="28"/>
        </w:rPr>
        <w:t xml:space="preserve"> семьей. После него деревенька стала быстро расти, образовалось 25 дворов. Жители обустраивались на приволье, завели огороды, подсобные хозяйства с лошадьми, коровами, овцами, курами. Но обрабатывать землю в одиночку и примитивными орудиями труда было трудно, не у всех были и лошади. В доме раскулаченного в 1932 году Новикова Алексея Фёдоровича открыли школу. Это здание сохранилось до наших дней, в нём находится сельский магазин. </w:t>
      </w:r>
    </w:p>
    <w:p w14:paraId="088ACF66" w14:textId="77777777" w:rsidR="00831F62" w:rsidRPr="00831F62" w:rsidRDefault="00831F62" w:rsidP="00831F62">
      <w:pPr>
        <w:spacing w:after="0" w:line="240" w:lineRule="auto"/>
        <w:ind w:firstLine="709"/>
        <w:contextualSpacing/>
        <w:jc w:val="both"/>
        <w:rPr>
          <w:rFonts w:ascii="Times New Roman" w:hAnsi="Times New Roman"/>
          <w:b/>
          <w:bCs/>
          <w:i/>
          <w:iCs/>
          <w:sz w:val="28"/>
          <w:szCs w:val="28"/>
        </w:rPr>
      </w:pPr>
      <w:proofErr w:type="spellStart"/>
      <w:r w:rsidRPr="00831F62">
        <w:rPr>
          <w:rFonts w:ascii="Times New Roman" w:hAnsi="Times New Roman"/>
          <w:b/>
          <w:bCs/>
          <w:i/>
          <w:iCs/>
          <w:sz w:val="28"/>
          <w:szCs w:val="28"/>
        </w:rPr>
        <w:t>Кипчаг</w:t>
      </w:r>
      <w:proofErr w:type="spellEnd"/>
    </w:p>
    <w:p w14:paraId="50434303"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 xml:space="preserve">Согласно данным Самарского архива, «село Кипчак (Аксаково) было помещичьим и принадлежало дворянину Н. Н. Рычкову. Население – русское. Уже в 1859 году здесь было 32 двора, в которых проживало 153 мужчины, 157 женщин. В 1889 году количество дворов удвоилось и составило 68. Население возросло до 380 человек, которые владели 588 десятинами собственной земли. В 1900 году – 77 дворов, 557человек. В 1910 году эти цифры соответственно – 78, 504 и 1109 десятин собственной земли. Здесь имелась каменная церковь и колокольня, которые построены на средства помещика, титулярного советника Тимофея Степановича Аксакова. Здесь молились прихожане села Аксаково, деревень </w:t>
      </w:r>
      <w:proofErr w:type="spellStart"/>
      <w:r w:rsidRPr="00831F62">
        <w:rPr>
          <w:rFonts w:ascii="Times New Roman" w:hAnsi="Times New Roman"/>
          <w:sz w:val="28"/>
          <w:szCs w:val="28"/>
        </w:rPr>
        <w:t>Кивацкая</w:t>
      </w:r>
      <w:proofErr w:type="spellEnd"/>
      <w:r w:rsidRPr="00831F62">
        <w:rPr>
          <w:rFonts w:ascii="Times New Roman" w:hAnsi="Times New Roman"/>
          <w:sz w:val="28"/>
          <w:szCs w:val="28"/>
        </w:rPr>
        <w:t xml:space="preserve">, Ключи, Нижнее </w:t>
      </w:r>
      <w:proofErr w:type="spellStart"/>
      <w:r w:rsidRPr="00831F62">
        <w:rPr>
          <w:rFonts w:ascii="Times New Roman" w:hAnsi="Times New Roman"/>
          <w:sz w:val="28"/>
          <w:szCs w:val="28"/>
        </w:rPr>
        <w:t>Челяево</w:t>
      </w:r>
      <w:proofErr w:type="spellEnd"/>
      <w:r w:rsidRPr="00831F62">
        <w:rPr>
          <w:rFonts w:ascii="Times New Roman" w:hAnsi="Times New Roman"/>
          <w:sz w:val="28"/>
          <w:szCs w:val="28"/>
        </w:rPr>
        <w:t>, Васильевка».</w:t>
      </w:r>
    </w:p>
    <w:p w14:paraId="3F6EA474"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 xml:space="preserve">Деревня </w:t>
      </w:r>
      <w:proofErr w:type="spellStart"/>
      <w:r w:rsidRPr="00831F62">
        <w:rPr>
          <w:rFonts w:ascii="Times New Roman" w:hAnsi="Times New Roman"/>
          <w:sz w:val="28"/>
          <w:szCs w:val="28"/>
        </w:rPr>
        <w:t>Кипчаг</w:t>
      </w:r>
      <w:proofErr w:type="spellEnd"/>
      <w:r w:rsidRPr="00831F62">
        <w:rPr>
          <w:rFonts w:ascii="Times New Roman" w:hAnsi="Times New Roman"/>
          <w:sz w:val="28"/>
          <w:szCs w:val="28"/>
        </w:rPr>
        <w:t xml:space="preserve"> была образована крестьянами помещика Т. Аксакова (отца писателя С. Т. Аксакова). Земли деревни </w:t>
      </w:r>
      <w:proofErr w:type="spellStart"/>
      <w:r w:rsidRPr="00831F62">
        <w:rPr>
          <w:rFonts w:ascii="Times New Roman" w:hAnsi="Times New Roman"/>
          <w:sz w:val="28"/>
          <w:szCs w:val="28"/>
        </w:rPr>
        <w:t>Кипчаг</w:t>
      </w:r>
      <w:proofErr w:type="spellEnd"/>
      <w:r w:rsidRPr="00831F62">
        <w:rPr>
          <w:rFonts w:ascii="Times New Roman" w:hAnsi="Times New Roman"/>
          <w:sz w:val="28"/>
          <w:szCs w:val="28"/>
        </w:rPr>
        <w:t xml:space="preserve"> были самыми отдалёнными в имении Аксаковых. Для того чтобы не возить крестьян каждый день на работу, их решили отселить на эти земли и деревню назвали Малое Аксаково. Впоследствии она была переименована в </w:t>
      </w:r>
      <w:proofErr w:type="spellStart"/>
      <w:r w:rsidRPr="00831F62">
        <w:rPr>
          <w:rFonts w:ascii="Times New Roman" w:hAnsi="Times New Roman"/>
          <w:sz w:val="28"/>
          <w:szCs w:val="28"/>
        </w:rPr>
        <w:t>Кипчаг</w:t>
      </w:r>
      <w:proofErr w:type="spellEnd"/>
      <w:r w:rsidRPr="00831F62">
        <w:rPr>
          <w:rFonts w:ascii="Times New Roman" w:hAnsi="Times New Roman"/>
          <w:sz w:val="28"/>
          <w:szCs w:val="28"/>
        </w:rPr>
        <w:t xml:space="preserve">, по-видимому, это название связано с переселенцами из степей (кипчак – название рода казахов). </w:t>
      </w:r>
    </w:p>
    <w:p w14:paraId="12A7D23B"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В деревне было три порядка домов. Ещё один порядок находился ближе к речке. Все жили единоличными хозяйствами. Каждая семья имела свой земельный надел, риги (тока), куда свозили убранный хлеб. Пахали землю на лошадях и быках. Рассеивали семена вручную, а затем бороновали тягловой силой. Убирали зерновые серпами, вязали в снопы и свозили на риги. В деревне были три мельницы, которыми мололи зерно.</w:t>
      </w:r>
    </w:p>
    <w:p w14:paraId="4B38DDFA"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Ниже здания школы, ближе к речке, находился барский дом. Он был трёхэтажным, построенным из сосен и обложен снаружи белым пиленым камнем. После революции барин уехал. Дом сломали и вывезли в Красноярку.</w:t>
      </w:r>
    </w:p>
    <w:p w14:paraId="5FA890AB"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lastRenderedPageBreak/>
        <w:t xml:space="preserve">В 1930 году в </w:t>
      </w:r>
      <w:proofErr w:type="spellStart"/>
      <w:r w:rsidRPr="00831F62">
        <w:rPr>
          <w:rFonts w:ascii="Times New Roman" w:hAnsi="Times New Roman"/>
          <w:sz w:val="28"/>
          <w:szCs w:val="28"/>
        </w:rPr>
        <w:t>Кипчаге</w:t>
      </w:r>
      <w:proofErr w:type="spellEnd"/>
      <w:r w:rsidRPr="00831F62">
        <w:rPr>
          <w:rFonts w:ascii="Times New Roman" w:hAnsi="Times New Roman"/>
          <w:sz w:val="28"/>
          <w:szCs w:val="28"/>
        </w:rPr>
        <w:t xml:space="preserve"> был создан колхоз «Пролетарский труд.  Затем он был объединён с колхозом «Заветы Ильича» (д. Незнайка), а позже с колхозом имени Чкалова.</w:t>
      </w:r>
    </w:p>
    <w:p w14:paraId="60C2C995" w14:textId="77777777" w:rsidR="00831F62" w:rsidRPr="00831F62" w:rsidRDefault="00831F62" w:rsidP="00831F62">
      <w:pPr>
        <w:spacing w:after="0" w:line="240" w:lineRule="auto"/>
        <w:ind w:firstLine="709"/>
        <w:contextualSpacing/>
        <w:jc w:val="both"/>
        <w:rPr>
          <w:rFonts w:ascii="Times New Roman" w:hAnsi="Times New Roman"/>
          <w:sz w:val="28"/>
          <w:szCs w:val="28"/>
        </w:rPr>
      </w:pPr>
      <w:r w:rsidRPr="00831F62">
        <w:rPr>
          <w:rFonts w:ascii="Times New Roman" w:hAnsi="Times New Roman"/>
          <w:sz w:val="28"/>
          <w:szCs w:val="28"/>
        </w:rPr>
        <w:t>Во время Великой Отечественной войны на защиту Родины ушли 144 человека, 88 из них погибло. В настоящее время в деревне насчитывается 70 домов.</w:t>
      </w:r>
    </w:p>
    <w:p w14:paraId="62860F66" w14:textId="77777777" w:rsidR="00E705A4" w:rsidRPr="001827BF" w:rsidRDefault="00E705A4" w:rsidP="00BB5C57">
      <w:pPr>
        <w:spacing w:after="0" w:line="240" w:lineRule="auto"/>
        <w:ind w:firstLine="709"/>
        <w:contextualSpacing/>
        <w:jc w:val="both"/>
        <w:rPr>
          <w:rFonts w:ascii="Times New Roman" w:hAnsi="Times New Roman"/>
          <w:sz w:val="28"/>
          <w:szCs w:val="28"/>
        </w:rPr>
      </w:pPr>
    </w:p>
    <w:p w14:paraId="1ADBAC7D" w14:textId="77777777" w:rsidR="006B2FEA" w:rsidRPr="0087290C" w:rsidRDefault="006B2FEA" w:rsidP="00F710BF">
      <w:pPr>
        <w:pStyle w:val="10"/>
        <w:spacing w:before="0" w:line="240" w:lineRule="auto"/>
        <w:jc w:val="both"/>
        <w:rPr>
          <w:rFonts w:ascii="Times New Roman" w:hAnsi="Times New Roman" w:cs="Times New Roman"/>
          <w:b/>
          <w:sz w:val="28"/>
          <w:szCs w:val="28"/>
        </w:rPr>
      </w:pPr>
      <w:bookmarkStart w:id="23" w:name="_Toc206185932"/>
      <w:bookmarkStart w:id="24" w:name="_Toc380055189"/>
      <w:bookmarkStart w:id="25" w:name="_Toc488920898"/>
      <w:bookmarkEnd w:id="18"/>
      <w:bookmarkEnd w:id="19"/>
      <w:bookmarkEnd w:id="20"/>
      <w:bookmarkEnd w:id="21"/>
      <w:r w:rsidRPr="0087290C">
        <w:rPr>
          <w:rFonts w:ascii="Times New Roman" w:hAnsi="Times New Roman" w:cs="Times New Roman"/>
          <w:b/>
          <w:sz w:val="28"/>
          <w:szCs w:val="28"/>
        </w:rPr>
        <w:t>3.2. Природно-территориальный комплекс</w:t>
      </w:r>
      <w:bookmarkEnd w:id="23"/>
    </w:p>
    <w:p w14:paraId="7874EFAE" w14:textId="77777777" w:rsidR="00612AB2" w:rsidRDefault="00612AB2" w:rsidP="00834723">
      <w:pPr>
        <w:rPr>
          <w:rFonts w:ascii="Times New Roman" w:hAnsi="Times New Roman" w:cs="Times New Roman"/>
          <w:b/>
          <w:sz w:val="28"/>
          <w:szCs w:val="28"/>
        </w:rPr>
      </w:pPr>
    </w:p>
    <w:p w14:paraId="391BCFDC" w14:textId="77777777" w:rsidR="009C507C" w:rsidRPr="0077687E" w:rsidRDefault="009C507C" w:rsidP="00834723">
      <w:pPr>
        <w:rPr>
          <w:rFonts w:ascii="Times New Roman" w:hAnsi="Times New Roman" w:cs="Times New Roman"/>
          <w:b/>
          <w:sz w:val="28"/>
          <w:szCs w:val="28"/>
        </w:rPr>
      </w:pPr>
      <w:r w:rsidRPr="0077687E">
        <w:rPr>
          <w:rFonts w:ascii="Times New Roman" w:hAnsi="Times New Roman" w:cs="Times New Roman"/>
          <w:b/>
          <w:sz w:val="28"/>
          <w:szCs w:val="28"/>
        </w:rPr>
        <w:t>Климат</w:t>
      </w:r>
      <w:bookmarkEnd w:id="24"/>
    </w:p>
    <w:p w14:paraId="03DB8D3C" w14:textId="77777777" w:rsidR="006D68AC" w:rsidRPr="006D68AC" w:rsidRDefault="006D68AC" w:rsidP="006D68AC">
      <w:pPr>
        <w:jc w:val="both"/>
        <w:rPr>
          <w:rFonts w:ascii="Times New Roman" w:eastAsia="Times New Roman" w:hAnsi="Times New Roman" w:cs="Times New Roman"/>
          <w:sz w:val="28"/>
          <w:szCs w:val="28"/>
        </w:rPr>
      </w:pPr>
      <w:r w:rsidRPr="006D68AC">
        <w:rPr>
          <w:rFonts w:ascii="Times New Roman" w:eastAsia="Times New Roman" w:hAnsi="Times New Roman" w:cs="Times New Roman"/>
          <w:sz w:val="28"/>
          <w:szCs w:val="28"/>
        </w:rPr>
        <w:t>Район характеризуется континентальным климатом со всеми присущими ему чертами: холодной зимой, теплым летом, быстрым переходом от зимы к лету и т.д.</w:t>
      </w:r>
    </w:p>
    <w:p w14:paraId="18C5EF12" w14:textId="77777777" w:rsidR="006D68AC" w:rsidRPr="006D68AC" w:rsidRDefault="006D68AC" w:rsidP="006D68AC">
      <w:pPr>
        <w:jc w:val="both"/>
        <w:rPr>
          <w:rFonts w:ascii="Times New Roman" w:eastAsia="Times New Roman" w:hAnsi="Times New Roman" w:cs="Times New Roman"/>
          <w:sz w:val="28"/>
          <w:szCs w:val="28"/>
        </w:rPr>
      </w:pPr>
      <w:r w:rsidRPr="006D68AC">
        <w:rPr>
          <w:rFonts w:ascii="Times New Roman" w:eastAsia="Times New Roman" w:hAnsi="Times New Roman" w:cs="Times New Roman"/>
          <w:sz w:val="28"/>
          <w:szCs w:val="28"/>
        </w:rPr>
        <w:t>Зимой район находится под влиянием холодных материковых масс воздуха, проникающих с востока. Снежный покров лежит около 6 мес. Средняя высота его 50 см. Морозы доходят до -40º. Характерной особенностью зимнего периода является сочетание низких температур с сильными ветрами.</w:t>
      </w:r>
    </w:p>
    <w:p w14:paraId="7C7148D2" w14:textId="77777777" w:rsidR="006D68AC" w:rsidRPr="006D68AC" w:rsidRDefault="006D68AC" w:rsidP="006D68AC">
      <w:pPr>
        <w:jc w:val="both"/>
        <w:rPr>
          <w:rFonts w:ascii="Times New Roman" w:eastAsia="Times New Roman" w:hAnsi="Times New Roman" w:cs="Times New Roman"/>
          <w:sz w:val="28"/>
          <w:szCs w:val="28"/>
        </w:rPr>
      </w:pPr>
      <w:r w:rsidRPr="006D68AC">
        <w:rPr>
          <w:rFonts w:ascii="Times New Roman" w:eastAsia="Times New Roman" w:hAnsi="Times New Roman" w:cs="Times New Roman"/>
          <w:sz w:val="28"/>
          <w:szCs w:val="28"/>
        </w:rPr>
        <w:t>Летом преобладает континентальный воздух. Он приходит из пустыни Казахстан или же формируется на месте путем прогрева.</w:t>
      </w:r>
    </w:p>
    <w:p w14:paraId="2103A4D7" w14:textId="77777777" w:rsidR="006D68AC" w:rsidRPr="006D68AC" w:rsidRDefault="006D68AC" w:rsidP="006D68AC">
      <w:pPr>
        <w:jc w:val="both"/>
        <w:rPr>
          <w:rFonts w:ascii="Times New Roman" w:eastAsia="Times New Roman" w:hAnsi="Times New Roman" w:cs="Times New Roman"/>
          <w:sz w:val="28"/>
          <w:szCs w:val="28"/>
        </w:rPr>
      </w:pPr>
      <w:r w:rsidRPr="006D68AC">
        <w:rPr>
          <w:rFonts w:ascii="Times New Roman" w:eastAsia="Times New Roman" w:hAnsi="Times New Roman" w:cs="Times New Roman"/>
          <w:sz w:val="28"/>
          <w:szCs w:val="28"/>
        </w:rPr>
        <w:t>По агроклиматическому районированию район отнесен к первому агроклиматическому району – повышенного увлажнения.</w:t>
      </w:r>
    </w:p>
    <w:p w14:paraId="23D78C05" w14:textId="77777777" w:rsidR="006D68AC" w:rsidRPr="006D68AC" w:rsidRDefault="006D68AC" w:rsidP="006D68AC">
      <w:pPr>
        <w:jc w:val="both"/>
        <w:rPr>
          <w:rFonts w:ascii="Times New Roman" w:eastAsia="Times New Roman" w:hAnsi="Times New Roman" w:cs="Times New Roman"/>
          <w:sz w:val="28"/>
          <w:szCs w:val="28"/>
        </w:rPr>
      </w:pPr>
      <w:r w:rsidRPr="006D68AC">
        <w:rPr>
          <w:rFonts w:ascii="Times New Roman" w:eastAsia="Times New Roman" w:hAnsi="Times New Roman" w:cs="Times New Roman"/>
          <w:sz w:val="28"/>
          <w:szCs w:val="28"/>
        </w:rPr>
        <w:t>Сумма среднесуточных температур воздуха за период с температурами выше 10º на повышенных местах 21º, в пониженных 21º-23º, количество осадков за год больше 400 мм. Запасы продуктивной влаги в слое почвы 100 см., весной в момент перехода среднесуточных температур воздуха через 5º - больше 160 мм.</w:t>
      </w:r>
    </w:p>
    <w:p w14:paraId="1F237356" w14:textId="77777777" w:rsidR="006D68AC" w:rsidRPr="006D68AC" w:rsidRDefault="006D68AC" w:rsidP="006D68AC">
      <w:pPr>
        <w:jc w:val="both"/>
        <w:rPr>
          <w:rFonts w:ascii="Times New Roman" w:eastAsia="Times New Roman" w:hAnsi="Times New Roman" w:cs="Times New Roman"/>
          <w:sz w:val="28"/>
          <w:szCs w:val="28"/>
        </w:rPr>
      </w:pPr>
      <w:r w:rsidRPr="006D68AC">
        <w:rPr>
          <w:rFonts w:ascii="Times New Roman" w:eastAsia="Times New Roman" w:hAnsi="Times New Roman" w:cs="Times New Roman"/>
          <w:sz w:val="28"/>
          <w:szCs w:val="28"/>
        </w:rPr>
        <w:t>Продолжительность безморозного периода 115 – 125 дней, заморозки в воздухе заканчиваются во второй декаде мая, а в отдельные годы возможны и в первой декаде июня.</w:t>
      </w:r>
    </w:p>
    <w:p w14:paraId="2E0C63B7" w14:textId="77777777" w:rsidR="006D68AC" w:rsidRPr="006D68AC" w:rsidRDefault="006D68AC" w:rsidP="006D68AC">
      <w:pPr>
        <w:jc w:val="both"/>
        <w:rPr>
          <w:rFonts w:ascii="Times New Roman" w:eastAsia="Times New Roman" w:hAnsi="Times New Roman" w:cs="Times New Roman"/>
          <w:sz w:val="28"/>
          <w:szCs w:val="28"/>
        </w:rPr>
      </w:pPr>
      <w:r w:rsidRPr="006D68AC">
        <w:rPr>
          <w:rFonts w:ascii="Times New Roman" w:eastAsia="Times New Roman" w:hAnsi="Times New Roman" w:cs="Times New Roman"/>
          <w:sz w:val="28"/>
          <w:szCs w:val="28"/>
        </w:rPr>
        <w:t xml:space="preserve">Число дней с суховеями различной интенсивности от 20 до 30. Средняя продолжительность залегания снежного покрова 145-150 дней.  </w:t>
      </w:r>
    </w:p>
    <w:p w14:paraId="2C5A232C" w14:textId="77777777" w:rsidR="006D68AC" w:rsidRPr="006D68AC" w:rsidRDefault="006D68AC" w:rsidP="006D68AC">
      <w:pPr>
        <w:jc w:val="both"/>
        <w:rPr>
          <w:rFonts w:ascii="Times New Roman" w:eastAsia="Times New Roman" w:hAnsi="Times New Roman" w:cs="Times New Roman"/>
          <w:sz w:val="28"/>
          <w:szCs w:val="28"/>
        </w:rPr>
      </w:pPr>
      <w:r w:rsidRPr="006D68AC">
        <w:rPr>
          <w:rFonts w:ascii="Times New Roman" w:eastAsia="Times New Roman" w:hAnsi="Times New Roman" w:cs="Times New Roman"/>
          <w:sz w:val="28"/>
          <w:szCs w:val="28"/>
        </w:rPr>
        <w:t xml:space="preserve">Продолжительность безморозного периода составляет в среднем 120 дней. </w:t>
      </w:r>
    </w:p>
    <w:p w14:paraId="19041199" w14:textId="77777777" w:rsidR="006D68AC" w:rsidRPr="006D68AC" w:rsidRDefault="006D68AC" w:rsidP="006D68AC">
      <w:pPr>
        <w:jc w:val="both"/>
        <w:rPr>
          <w:rFonts w:ascii="Times New Roman" w:eastAsia="Times New Roman" w:hAnsi="Times New Roman" w:cs="Times New Roman"/>
          <w:sz w:val="28"/>
          <w:szCs w:val="28"/>
        </w:rPr>
      </w:pPr>
      <w:r w:rsidRPr="006D68AC">
        <w:rPr>
          <w:rFonts w:ascii="Times New Roman" w:eastAsia="Times New Roman" w:hAnsi="Times New Roman" w:cs="Times New Roman"/>
          <w:sz w:val="28"/>
          <w:szCs w:val="28"/>
        </w:rPr>
        <w:t xml:space="preserve">Устойчивое промерзание почвы наступает обычно в середине ноября. Максимальная глубина промерзания почвы повторяемостью 1 раз в 10 лет составляет </w:t>
      </w:r>
      <w:smartTag w:uri="urn:schemas-microsoft-com:office:smarttags" w:element="metricconverter">
        <w:smartTagPr>
          <w:attr w:name="ProductID" w:val="75 см"/>
        </w:smartTagPr>
        <w:r w:rsidRPr="006D68AC">
          <w:rPr>
            <w:rFonts w:ascii="Times New Roman" w:eastAsia="Times New Roman" w:hAnsi="Times New Roman" w:cs="Times New Roman"/>
            <w:sz w:val="28"/>
            <w:szCs w:val="28"/>
          </w:rPr>
          <w:t>75 см</w:t>
        </w:r>
      </w:smartTag>
      <w:r w:rsidRPr="006D68AC">
        <w:rPr>
          <w:rFonts w:ascii="Times New Roman" w:eastAsia="Times New Roman" w:hAnsi="Times New Roman" w:cs="Times New Roman"/>
          <w:sz w:val="28"/>
          <w:szCs w:val="28"/>
        </w:rPr>
        <w:t xml:space="preserve">, 1 раз в 50 лет – </w:t>
      </w:r>
      <w:smartTag w:uri="urn:schemas-microsoft-com:office:smarttags" w:element="metricconverter">
        <w:smartTagPr>
          <w:attr w:name="ProductID" w:val="103 см"/>
        </w:smartTagPr>
        <w:r w:rsidRPr="006D68AC">
          <w:rPr>
            <w:rFonts w:ascii="Times New Roman" w:eastAsia="Times New Roman" w:hAnsi="Times New Roman" w:cs="Times New Roman"/>
            <w:sz w:val="28"/>
            <w:szCs w:val="28"/>
          </w:rPr>
          <w:t>103 см</w:t>
        </w:r>
      </w:smartTag>
      <w:r w:rsidRPr="006D68AC">
        <w:rPr>
          <w:rFonts w:ascii="Times New Roman" w:eastAsia="Times New Roman" w:hAnsi="Times New Roman" w:cs="Times New Roman"/>
          <w:sz w:val="28"/>
          <w:szCs w:val="28"/>
        </w:rPr>
        <w:t xml:space="preserve">. </w:t>
      </w:r>
    </w:p>
    <w:p w14:paraId="4C23E06A" w14:textId="77777777" w:rsidR="006D68AC" w:rsidRPr="006D68AC" w:rsidRDefault="006D68AC" w:rsidP="006D68AC">
      <w:pPr>
        <w:jc w:val="both"/>
        <w:rPr>
          <w:rFonts w:ascii="Times New Roman" w:eastAsia="Times New Roman" w:hAnsi="Times New Roman" w:cs="Times New Roman"/>
          <w:sz w:val="28"/>
          <w:szCs w:val="28"/>
        </w:rPr>
      </w:pPr>
      <w:r w:rsidRPr="006D68AC">
        <w:rPr>
          <w:rFonts w:ascii="Times New Roman" w:eastAsia="Times New Roman" w:hAnsi="Times New Roman" w:cs="Times New Roman"/>
          <w:sz w:val="28"/>
          <w:szCs w:val="28"/>
        </w:rPr>
        <w:t xml:space="preserve">Первый снег ложится во второй декаде октября. Устойчивый снежный покров появляется в среднем 10 ноября. Распределение снега на полях </w:t>
      </w:r>
      <w:r w:rsidRPr="006D68AC">
        <w:rPr>
          <w:rFonts w:ascii="Times New Roman" w:eastAsia="Times New Roman" w:hAnsi="Times New Roman" w:cs="Times New Roman"/>
          <w:sz w:val="28"/>
          <w:szCs w:val="28"/>
        </w:rPr>
        <w:lastRenderedPageBreak/>
        <w:t xml:space="preserve">характеризуется как равномерное. Разрушение и сход устойчивого снежного покрова приходятся на 12-16 апреля. </w:t>
      </w:r>
    </w:p>
    <w:p w14:paraId="0903F4D2" w14:textId="77777777" w:rsidR="00C4799D" w:rsidRDefault="00C4799D" w:rsidP="005C78E2">
      <w:pPr>
        <w:jc w:val="both"/>
        <w:rPr>
          <w:rFonts w:ascii="Times New Roman" w:hAnsi="Times New Roman" w:cs="Times New Roman"/>
          <w:b/>
          <w:sz w:val="28"/>
          <w:szCs w:val="28"/>
        </w:rPr>
      </w:pPr>
    </w:p>
    <w:p w14:paraId="77D3E052" w14:textId="77777777" w:rsidR="005C78E2" w:rsidRPr="003B2D54" w:rsidRDefault="005C78E2" w:rsidP="005C78E2">
      <w:pPr>
        <w:jc w:val="both"/>
        <w:rPr>
          <w:color w:val="15314A" w:themeColor="text1" w:themeShade="BF"/>
        </w:rPr>
      </w:pPr>
      <w:r w:rsidRPr="003B2D54">
        <w:rPr>
          <w:rFonts w:ascii="Times New Roman" w:hAnsi="Times New Roman" w:cs="Times New Roman"/>
          <w:b/>
          <w:color w:val="15314A" w:themeColor="text1" w:themeShade="BF"/>
          <w:sz w:val="28"/>
          <w:szCs w:val="28"/>
        </w:rPr>
        <w:t>Геологическое строение и рельеф</w:t>
      </w:r>
    </w:p>
    <w:p w14:paraId="31BDF9FF"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bookmarkStart w:id="26" w:name="_Toc380055192"/>
      <w:r w:rsidRPr="006D68AC">
        <w:rPr>
          <w:rFonts w:ascii="Times New Roman" w:eastAsia="Times New Roman" w:hAnsi="Times New Roman" w:cs="Times New Roman"/>
          <w:sz w:val="28"/>
          <w:szCs w:val="28"/>
          <w:shd w:val="clear" w:color="auto" w:fill="FFFFFF"/>
        </w:rPr>
        <w:t xml:space="preserve">Северный район расположен на крайнем северо-западе Оренбуржья, на границе с Татарией и Самарской областью. Занимает наиболее приподнятую часть </w:t>
      </w:r>
      <w:proofErr w:type="spellStart"/>
      <w:r w:rsidRPr="006D68AC">
        <w:rPr>
          <w:rFonts w:ascii="Times New Roman" w:eastAsia="Times New Roman" w:hAnsi="Times New Roman" w:cs="Times New Roman"/>
          <w:sz w:val="28"/>
          <w:szCs w:val="28"/>
          <w:shd w:val="clear" w:color="auto" w:fill="FFFFFF"/>
        </w:rPr>
        <w:t>Бугульминско-Белебеевской</w:t>
      </w:r>
      <w:proofErr w:type="spellEnd"/>
      <w:r w:rsidRPr="006D68AC">
        <w:rPr>
          <w:rFonts w:ascii="Times New Roman" w:eastAsia="Times New Roman" w:hAnsi="Times New Roman" w:cs="Times New Roman"/>
          <w:sz w:val="28"/>
          <w:szCs w:val="28"/>
          <w:shd w:val="clear" w:color="auto" w:fill="FFFFFF"/>
        </w:rPr>
        <w:t xml:space="preserve"> возвышенности. Высшие отметки района (382, </w:t>
      </w:r>
      <w:smartTag w:uri="urn:schemas-microsoft-com:office:smarttags" w:element="metricconverter">
        <w:smartTagPr>
          <w:attr w:name="ProductID" w:val="380 м"/>
        </w:smartTagPr>
        <w:r w:rsidRPr="006D68AC">
          <w:rPr>
            <w:rFonts w:ascii="Times New Roman" w:eastAsia="Times New Roman" w:hAnsi="Times New Roman" w:cs="Times New Roman"/>
            <w:sz w:val="28"/>
            <w:szCs w:val="28"/>
            <w:shd w:val="clear" w:color="auto" w:fill="FFFFFF"/>
          </w:rPr>
          <w:t>380 м</w:t>
        </w:r>
      </w:smartTag>
      <w:r w:rsidRPr="006D68AC">
        <w:rPr>
          <w:rFonts w:ascii="Times New Roman" w:eastAsia="Times New Roman" w:hAnsi="Times New Roman" w:cs="Times New Roman"/>
          <w:sz w:val="28"/>
          <w:szCs w:val="28"/>
          <w:shd w:val="clear" w:color="auto" w:fill="FFFFFF"/>
        </w:rPr>
        <w:t xml:space="preserve"> над уровнем моря) представляют собой плосковершинные сырты, с которых веером стекают на запад, восток и юг реки Сок с притоками в Волгу, </w:t>
      </w:r>
      <w:proofErr w:type="spellStart"/>
      <w:r w:rsidRPr="006D68AC">
        <w:rPr>
          <w:rFonts w:ascii="Times New Roman" w:eastAsia="Times New Roman" w:hAnsi="Times New Roman" w:cs="Times New Roman"/>
          <w:sz w:val="28"/>
          <w:szCs w:val="28"/>
          <w:shd w:val="clear" w:color="auto" w:fill="FFFFFF"/>
        </w:rPr>
        <w:t>Бугурусланка</w:t>
      </w:r>
      <w:proofErr w:type="spellEnd"/>
      <w:r w:rsidRPr="006D68AC">
        <w:rPr>
          <w:rFonts w:ascii="Times New Roman" w:eastAsia="Times New Roman" w:hAnsi="Times New Roman" w:cs="Times New Roman"/>
          <w:sz w:val="28"/>
          <w:szCs w:val="28"/>
          <w:shd w:val="clear" w:color="auto" w:fill="FFFFFF"/>
        </w:rPr>
        <w:t xml:space="preserve"> - в Большой Кинель, Кандыз, </w:t>
      </w:r>
      <w:proofErr w:type="spellStart"/>
      <w:r w:rsidRPr="006D68AC">
        <w:rPr>
          <w:rFonts w:ascii="Times New Roman" w:eastAsia="Times New Roman" w:hAnsi="Times New Roman" w:cs="Times New Roman"/>
          <w:sz w:val="28"/>
          <w:szCs w:val="28"/>
          <w:shd w:val="clear" w:color="auto" w:fill="FFFFFF"/>
        </w:rPr>
        <w:t>Кандызка</w:t>
      </w:r>
      <w:proofErr w:type="spellEnd"/>
      <w:r w:rsidRPr="006D68AC">
        <w:rPr>
          <w:rFonts w:ascii="Times New Roman" w:eastAsia="Times New Roman" w:hAnsi="Times New Roman" w:cs="Times New Roman"/>
          <w:sz w:val="28"/>
          <w:szCs w:val="28"/>
          <w:shd w:val="clear" w:color="auto" w:fill="FFFFFF"/>
        </w:rPr>
        <w:t xml:space="preserve"> и Дымка — в реку Ик бассейна Белой. Большая часть района сложена красноцветными речными и озерными отложениями, относящимися к </w:t>
      </w:r>
      <w:proofErr w:type="spellStart"/>
      <w:r w:rsidRPr="006D68AC">
        <w:rPr>
          <w:rFonts w:ascii="Times New Roman" w:eastAsia="Times New Roman" w:hAnsi="Times New Roman" w:cs="Times New Roman"/>
          <w:sz w:val="28"/>
          <w:szCs w:val="28"/>
          <w:shd w:val="clear" w:color="auto" w:fill="FFFFFF"/>
        </w:rPr>
        <w:t>большекинельской</w:t>
      </w:r>
      <w:proofErr w:type="spellEnd"/>
      <w:r w:rsidRPr="006D68AC">
        <w:rPr>
          <w:rFonts w:ascii="Times New Roman" w:eastAsia="Times New Roman" w:hAnsi="Times New Roman" w:cs="Times New Roman"/>
          <w:sz w:val="28"/>
          <w:szCs w:val="28"/>
          <w:shd w:val="clear" w:color="auto" w:fill="FFFFFF"/>
        </w:rPr>
        <w:t xml:space="preserve"> свите татарского яруса пермской системы (песчаники, аргиллиты). Реки Сок и Дымка вскрывают слои пестрых аргиллитов и мергелей, образующих </w:t>
      </w:r>
      <w:proofErr w:type="spellStart"/>
      <w:r w:rsidRPr="006D68AC">
        <w:rPr>
          <w:rFonts w:ascii="Times New Roman" w:eastAsia="Times New Roman" w:hAnsi="Times New Roman" w:cs="Times New Roman"/>
          <w:sz w:val="28"/>
          <w:szCs w:val="28"/>
          <w:shd w:val="clear" w:color="auto" w:fill="FFFFFF"/>
        </w:rPr>
        <w:t>сокскую</w:t>
      </w:r>
      <w:proofErr w:type="spellEnd"/>
      <w:r w:rsidRPr="006D68AC">
        <w:rPr>
          <w:rFonts w:ascii="Times New Roman" w:eastAsia="Times New Roman" w:hAnsi="Times New Roman" w:cs="Times New Roman"/>
          <w:sz w:val="28"/>
          <w:szCs w:val="28"/>
          <w:shd w:val="clear" w:color="auto" w:fill="FFFFFF"/>
        </w:rPr>
        <w:t xml:space="preserve"> свиту казанского яруса.</w:t>
      </w:r>
    </w:p>
    <w:p w14:paraId="602C7ECE"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 xml:space="preserve">В недрах района открыто несколько газово-нефтяных месторождений, среди них наиболее крупное многопластовое </w:t>
      </w:r>
      <w:proofErr w:type="spellStart"/>
      <w:r w:rsidRPr="006D68AC">
        <w:rPr>
          <w:rFonts w:ascii="Times New Roman" w:eastAsia="Times New Roman" w:hAnsi="Times New Roman" w:cs="Times New Roman"/>
          <w:sz w:val="28"/>
          <w:szCs w:val="28"/>
          <w:shd w:val="clear" w:color="auto" w:fill="FFFFFF"/>
        </w:rPr>
        <w:t>Байтуганское</w:t>
      </w:r>
      <w:proofErr w:type="spellEnd"/>
      <w:r w:rsidRPr="006D68AC">
        <w:rPr>
          <w:rFonts w:ascii="Times New Roman" w:eastAsia="Times New Roman" w:hAnsi="Times New Roman" w:cs="Times New Roman"/>
          <w:sz w:val="28"/>
          <w:szCs w:val="28"/>
          <w:shd w:val="clear" w:color="auto" w:fill="FFFFFF"/>
        </w:rPr>
        <w:t xml:space="preserve">. Его нефтяные залежи связаны с </w:t>
      </w:r>
      <w:proofErr w:type="spellStart"/>
      <w:r w:rsidRPr="006D68AC">
        <w:rPr>
          <w:rFonts w:ascii="Times New Roman" w:eastAsia="Times New Roman" w:hAnsi="Times New Roman" w:cs="Times New Roman"/>
          <w:sz w:val="28"/>
          <w:szCs w:val="28"/>
          <w:shd w:val="clear" w:color="auto" w:fill="FFFFFF"/>
        </w:rPr>
        <w:t>турнейским</w:t>
      </w:r>
      <w:proofErr w:type="spellEnd"/>
      <w:r w:rsidRPr="006D68AC">
        <w:rPr>
          <w:rFonts w:ascii="Times New Roman" w:eastAsia="Times New Roman" w:hAnsi="Times New Roman" w:cs="Times New Roman"/>
          <w:sz w:val="28"/>
          <w:szCs w:val="28"/>
          <w:shd w:val="clear" w:color="auto" w:fill="FFFFFF"/>
        </w:rPr>
        <w:t xml:space="preserve"> и </w:t>
      </w:r>
      <w:proofErr w:type="spellStart"/>
      <w:r w:rsidRPr="006D68AC">
        <w:rPr>
          <w:rFonts w:ascii="Times New Roman" w:eastAsia="Times New Roman" w:hAnsi="Times New Roman" w:cs="Times New Roman"/>
          <w:sz w:val="28"/>
          <w:szCs w:val="28"/>
          <w:shd w:val="clear" w:color="auto" w:fill="FFFFFF"/>
        </w:rPr>
        <w:t>визеиским</w:t>
      </w:r>
      <w:proofErr w:type="spellEnd"/>
      <w:r w:rsidRPr="006D68AC">
        <w:rPr>
          <w:rFonts w:ascii="Times New Roman" w:eastAsia="Times New Roman" w:hAnsi="Times New Roman" w:cs="Times New Roman"/>
          <w:sz w:val="28"/>
          <w:szCs w:val="28"/>
          <w:shd w:val="clear" w:color="auto" w:fill="FFFFFF"/>
        </w:rPr>
        <w:t xml:space="preserve"> ярусами каменноугольной системы и залегают на глубинах около </w:t>
      </w:r>
      <w:smartTag w:uri="urn:schemas-microsoft-com:office:smarttags" w:element="metricconverter">
        <w:smartTagPr>
          <w:attr w:name="ProductID" w:val="1000 метров"/>
        </w:smartTagPr>
        <w:r w:rsidRPr="006D68AC">
          <w:rPr>
            <w:rFonts w:ascii="Times New Roman" w:eastAsia="Times New Roman" w:hAnsi="Times New Roman" w:cs="Times New Roman"/>
            <w:sz w:val="28"/>
            <w:szCs w:val="28"/>
            <w:shd w:val="clear" w:color="auto" w:fill="FFFFFF"/>
          </w:rPr>
          <w:t>1000 метров</w:t>
        </w:r>
      </w:smartTag>
      <w:r w:rsidRPr="006D68AC">
        <w:rPr>
          <w:rFonts w:ascii="Times New Roman" w:eastAsia="Times New Roman" w:hAnsi="Times New Roman" w:cs="Times New Roman"/>
          <w:sz w:val="28"/>
          <w:szCs w:val="28"/>
          <w:shd w:val="clear" w:color="auto" w:fill="FFFFFF"/>
        </w:rPr>
        <w:t>.</w:t>
      </w:r>
    </w:p>
    <w:p w14:paraId="26099681"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 xml:space="preserve">Территория представляет слабо наклонную </w:t>
      </w:r>
      <w:proofErr w:type="spellStart"/>
      <w:r w:rsidRPr="006D68AC">
        <w:rPr>
          <w:rFonts w:ascii="Times New Roman" w:eastAsia="Times New Roman" w:hAnsi="Times New Roman" w:cs="Times New Roman"/>
          <w:sz w:val="28"/>
          <w:szCs w:val="28"/>
          <w:shd w:val="clear" w:color="auto" w:fill="FFFFFF"/>
        </w:rPr>
        <w:t>сыртовую</w:t>
      </w:r>
      <w:proofErr w:type="spellEnd"/>
      <w:r w:rsidRPr="006D68AC">
        <w:rPr>
          <w:rFonts w:ascii="Times New Roman" w:eastAsia="Times New Roman" w:hAnsi="Times New Roman" w:cs="Times New Roman"/>
          <w:sz w:val="28"/>
          <w:szCs w:val="28"/>
          <w:shd w:val="clear" w:color="auto" w:fill="FFFFFF"/>
        </w:rPr>
        <w:t xml:space="preserve"> равнину. Сырты чаще всего имеют вид широких гряд со склонами, рассеченными длинными и широкими долинами. Вершины сыртов </w:t>
      </w:r>
      <w:proofErr w:type="spellStart"/>
      <w:r w:rsidRPr="006D68AC">
        <w:rPr>
          <w:rFonts w:ascii="Times New Roman" w:eastAsia="Times New Roman" w:hAnsi="Times New Roman" w:cs="Times New Roman"/>
          <w:sz w:val="28"/>
          <w:szCs w:val="28"/>
          <w:shd w:val="clear" w:color="auto" w:fill="FFFFFF"/>
        </w:rPr>
        <w:t>мягковолнистые</w:t>
      </w:r>
      <w:proofErr w:type="spellEnd"/>
      <w:r w:rsidRPr="006D68AC">
        <w:rPr>
          <w:rFonts w:ascii="Times New Roman" w:eastAsia="Times New Roman" w:hAnsi="Times New Roman" w:cs="Times New Roman"/>
          <w:sz w:val="28"/>
          <w:szCs w:val="28"/>
          <w:shd w:val="clear" w:color="auto" w:fill="FFFFFF"/>
        </w:rPr>
        <w:t xml:space="preserve"> и лишены резко очерченных «Шиханов». </w:t>
      </w:r>
    </w:p>
    <w:p w14:paraId="58DF9B65"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 xml:space="preserve">На формирование рельефа оказывает влияние </w:t>
      </w:r>
      <w:proofErr w:type="spellStart"/>
      <w:r w:rsidRPr="006D68AC">
        <w:rPr>
          <w:rFonts w:ascii="Times New Roman" w:eastAsia="Times New Roman" w:hAnsi="Times New Roman" w:cs="Times New Roman"/>
          <w:sz w:val="28"/>
          <w:szCs w:val="28"/>
          <w:shd w:val="clear" w:color="auto" w:fill="FFFFFF"/>
        </w:rPr>
        <w:t>Бугульмино-Белебеевская</w:t>
      </w:r>
      <w:proofErr w:type="spellEnd"/>
      <w:r w:rsidRPr="006D68AC">
        <w:rPr>
          <w:rFonts w:ascii="Times New Roman" w:eastAsia="Times New Roman" w:hAnsi="Times New Roman" w:cs="Times New Roman"/>
          <w:sz w:val="28"/>
          <w:szCs w:val="28"/>
          <w:shd w:val="clear" w:color="auto" w:fill="FFFFFF"/>
        </w:rPr>
        <w:t xml:space="preserve"> возвышенность. На фоне </w:t>
      </w:r>
      <w:proofErr w:type="spellStart"/>
      <w:r w:rsidRPr="006D68AC">
        <w:rPr>
          <w:rFonts w:ascii="Times New Roman" w:eastAsia="Times New Roman" w:hAnsi="Times New Roman" w:cs="Times New Roman"/>
          <w:sz w:val="28"/>
          <w:szCs w:val="28"/>
          <w:shd w:val="clear" w:color="auto" w:fill="FFFFFF"/>
        </w:rPr>
        <w:t>сыртового</w:t>
      </w:r>
      <w:proofErr w:type="spellEnd"/>
      <w:r w:rsidRPr="006D68AC">
        <w:rPr>
          <w:rFonts w:ascii="Times New Roman" w:eastAsia="Times New Roman" w:hAnsi="Times New Roman" w:cs="Times New Roman"/>
          <w:sz w:val="28"/>
          <w:szCs w:val="28"/>
          <w:shd w:val="clear" w:color="auto" w:fill="FFFFFF"/>
        </w:rPr>
        <w:t xml:space="preserve"> рельефа долины занимают значительную площадь. Широкие плоские днища сыртов, часто </w:t>
      </w:r>
      <w:proofErr w:type="spellStart"/>
      <w:r w:rsidRPr="006D68AC">
        <w:rPr>
          <w:rFonts w:ascii="Times New Roman" w:eastAsia="Times New Roman" w:hAnsi="Times New Roman" w:cs="Times New Roman"/>
          <w:sz w:val="28"/>
          <w:szCs w:val="28"/>
          <w:shd w:val="clear" w:color="auto" w:fill="FFFFFF"/>
        </w:rPr>
        <w:t>неравносклонные</w:t>
      </w:r>
      <w:proofErr w:type="spellEnd"/>
      <w:r w:rsidRPr="006D68AC">
        <w:rPr>
          <w:rFonts w:ascii="Times New Roman" w:eastAsia="Times New Roman" w:hAnsi="Times New Roman" w:cs="Times New Roman"/>
          <w:sz w:val="28"/>
          <w:szCs w:val="28"/>
          <w:shd w:val="clear" w:color="auto" w:fill="FFFFFF"/>
        </w:rPr>
        <w:t xml:space="preserve">, простираются на десятки километров. Достаточно сложная система ветвящихся балок и оврагов, иногда с крутыми склонами, получила развитие в пределах склонов к рекам. </w:t>
      </w:r>
    </w:p>
    <w:p w14:paraId="155944F1"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 xml:space="preserve">Рельеф территории Северного района всхолмленный, изрезан балками и оврагами, с общим уклоном на северо-запад. Разность наибольшей и наименьшей отметин участка равна </w:t>
      </w:r>
      <w:smartTag w:uri="urn:schemas-microsoft-com:office:smarttags" w:element="metricconverter">
        <w:smartTagPr>
          <w:attr w:name="ProductID" w:val="78 м"/>
        </w:smartTagPr>
        <w:r w:rsidRPr="006D68AC">
          <w:rPr>
            <w:rFonts w:ascii="Times New Roman" w:eastAsia="Times New Roman" w:hAnsi="Times New Roman" w:cs="Times New Roman"/>
            <w:sz w:val="28"/>
            <w:szCs w:val="28"/>
            <w:shd w:val="clear" w:color="auto" w:fill="FFFFFF"/>
          </w:rPr>
          <w:t>78 м</w:t>
        </w:r>
      </w:smartTag>
      <w:r w:rsidRPr="006D68AC">
        <w:rPr>
          <w:rFonts w:ascii="Times New Roman" w:eastAsia="Times New Roman" w:hAnsi="Times New Roman" w:cs="Times New Roman"/>
          <w:sz w:val="28"/>
          <w:szCs w:val="28"/>
          <w:shd w:val="clear" w:color="auto" w:fill="FFFFFF"/>
        </w:rPr>
        <w:t>.</w:t>
      </w:r>
    </w:p>
    <w:p w14:paraId="1CB67D76"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 xml:space="preserve"> Сильная расчлененность рельефа в границах проектирования в  целом по территории Северного района, и наличие в литологическом разрезе мягких пород, легко поддающихся размыву, наряду с ливневым характером летних осадков и бурным снеготаянием определяют высокую интенсивность и площадное развитие процессов роста овражно-балочной системы, эрозионного размыва и смыва верхнего слоя почв текучими дождевыми и талыми водами.</w:t>
      </w:r>
    </w:p>
    <w:p w14:paraId="1FF7DC47"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lastRenderedPageBreak/>
        <w:t xml:space="preserve">Эрозионные процессы, т. е. разрушение верхних, наиболее плодородных слоев почвы и подстилающих пород талыми и дождевыми водами (водная эрозия почв) или ветром (ветровая эрозия почв - дефляция, выдувание) и осаждение их в новых местах получают развитие на территориях, лишенных лесонасаждений, сильно распаханных. </w:t>
      </w:r>
    </w:p>
    <w:p w14:paraId="02CA636B"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Процессам водной эрозии в наибольшей степени подвержены склоны речных долин, оврагов, балок, ложбин стока.</w:t>
      </w:r>
    </w:p>
    <w:p w14:paraId="2954A842"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 xml:space="preserve">При этом преобладает процесс делювиального смыва. Делювий чаще всего представлен суглинками и супесями. В результате делювиального смыва уничтожается верхний наиболее плодородный слой почвы. </w:t>
      </w:r>
    </w:p>
    <w:p w14:paraId="2FC7C226"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Установлено, что интенсивность делювиального смыва зависит от следующих факторов:</w:t>
      </w:r>
    </w:p>
    <w:p w14:paraId="1D6FF1F1"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крутизны и длины склона;</w:t>
      </w:r>
    </w:p>
    <w:p w14:paraId="6AA15EA0"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состава слагающих пород;</w:t>
      </w:r>
    </w:p>
    <w:p w14:paraId="4BB8032E"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режима атмосферных осадков;</w:t>
      </w:r>
    </w:p>
    <w:p w14:paraId="6D5EDA7E"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интенсивности весеннего снеготаяния;</w:t>
      </w:r>
    </w:p>
    <w:p w14:paraId="6AF10B5B"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характера растительного покрова (наличие или отсутствие дернины на склоне).</w:t>
      </w:r>
    </w:p>
    <w:p w14:paraId="3C4D9E5D"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 xml:space="preserve">Последний фактор, более чем любой другой из вышеперечисленных, влияет на интенсивность делювиального смыва. Так, в лесных массивах и на открытых поверхностях с плотной травянистой дерниной делювиальный смыв гасится полностью, в том числе на крутых склонах. </w:t>
      </w:r>
    </w:p>
    <w:p w14:paraId="08C13CD1"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Делювиальный смыв интенсивно протекает на пашнях даже при очень малых углах наклона (2-3º). В этом случае определяющим фактором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14:paraId="7846C808"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Сильные ветра в засушливое время года в сочетании с вышеперечисленными особенностями рельефа, геологического строения и недостаточным, на некоторых участках территории, количеством защитных древесно-кустарниковых насаждений определяют развитие процессов ветровой эрозии.</w:t>
      </w:r>
    </w:p>
    <w:p w14:paraId="4E74DE41"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На фоне возрастающей антропогенной нагрузки, особенно на территориях с большим уклоном, не задернованных и не защищенных лесополосами, площади эродированных земель увеличиваются.</w:t>
      </w:r>
    </w:p>
    <w:p w14:paraId="747F4D7C"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 xml:space="preserve"> В толщах пород, слагающих территорию Северного района, заключено несколько водоносных горизонтов. В водоснабжении района водоносные </w:t>
      </w:r>
      <w:r w:rsidRPr="006D68AC">
        <w:rPr>
          <w:rFonts w:ascii="Times New Roman" w:eastAsia="Times New Roman" w:hAnsi="Times New Roman" w:cs="Times New Roman"/>
          <w:sz w:val="28"/>
          <w:szCs w:val="28"/>
          <w:shd w:val="clear" w:color="auto" w:fill="FFFFFF"/>
        </w:rPr>
        <w:lastRenderedPageBreak/>
        <w:t>горизонты, заключенные в аллювиальных осадках, как в древних, так и в современных, занимают большое место.</w:t>
      </w:r>
    </w:p>
    <w:p w14:paraId="52CC8123"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В делювиальном чехле, покрывающем водораздельные пространства и склоны крупных речных долин иногда находят скопления воды в гравийно-галечниковых и супесчаных прослойках, мощностью от нескольких сантиметров до 2-5 м.</w:t>
      </w:r>
    </w:p>
    <w:p w14:paraId="0A82F58F"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 xml:space="preserve">Воды современных аллювиальных отложений приурочены к долинам рек. Водоносные горизонты в этих отложениях заключены обычно на небольшой глубине. Воды пресные и слабо </w:t>
      </w:r>
      <w:proofErr w:type="spellStart"/>
      <w:r w:rsidRPr="006D68AC">
        <w:rPr>
          <w:rFonts w:ascii="Times New Roman" w:eastAsia="Times New Roman" w:hAnsi="Times New Roman" w:cs="Times New Roman"/>
          <w:sz w:val="28"/>
          <w:szCs w:val="28"/>
          <w:shd w:val="clear" w:color="auto" w:fill="FFFFFF"/>
        </w:rPr>
        <w:t>минерализированные</w:t>
      </w:r>
      <w:proofErr w:type="spellEnd"/>
      <w:r w:rsidRPr="006D68AC">
        <w:rPr>
          <w:rFonts w:ascii="Times New Roman" w:eastAsia="Times New Roman" w:hAnsi="Times New Roman" w:cs="Times New Roman"/>
          <w:sz w:val="28"/>
          <w:szCs w:val="28"/>
          <w:shd w:val="clear" w:color="auto" w:fill="FFFFFF"/>
        </w:rPr>
        <w:t>. Степень минерализации вод, как правило, не превышает 1 г/л, воды относятся к гидрокарбонатному типу.</w:t>
      </w:r>
    </w:p>
    <w:p w14:paraId="5D131A42"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Наибольшее значение в водоснабжении района имеют водоносные горизонты, заключенные в казанских отложениях.</w:t>
      </w:r>
    </w:p>
    <w:p w14:paraId="40E32F5E"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В этом районе наблюдается большое количество восходящих родников, используемых населением. Пермские водоносные горизонты широко используются населением для питьевых и хозяйственных нужд.</w:t>
      </w:r>
    </w:p>
    <w:p w14:paraId="669CF75F"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 xml:space="preserve">В Северном районе для водоснабжения населенных пунктов и водопоя скота в долинах рек закладываются шахтные колодцы, каптирующие воды </w:t>
      </w:r>
      <w:proofErr w:type="spellStart"/>
      <w:r w:rsidRPr="006D68AC">
        <w:rPr>
          <w:rFonts w:ascii="Times New Roman" w:eastAsia="Times New Roman" w:hAnsi="Times New Roman" w:cs="Times New Roman"/>
          <w:sz w:val="28"/>
          <w:szCs w:val="28"/>
          <w:shd w:val="clear" w:color="auto" w:fill="FFFFFF"/>
        </w:rPr>
        <w:t>верхнеказанских</w:t>
      </w:r>
      <w:proofErr w:type="spellEnd"/>
      <w:r w:rsidRPr="006D68AC">
        <w:rPr>
          <w:rFonts w:ascii="Times New Roman" w:eastAsia="Times New Roman" w:hAnsi="Times New Roman" w:cs="Times New Roman"/>
          <w:sz w:val="28"/>
          <w:szCs w:val="28"/>
          <w:shd w:val="clear" w:color="auto" w:fill="FFFFFF"/>
        </w:rPr>
        <w:t xml:space="preserve"> слоев. Казанские породы пройдены многочисленными скважинами. Вскрытая мощность слоев достигает 200-250 м.</w:t>
      </w:r>
    </w:p>
    <w:p w14:paraId="2ECAE9A1"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Характерной особенностью территории  района  является наличие подземных  радиационных  аномалий, сопровождающие залежи углеводородов  промышленного значения на глубине от 1000 до 2000 м.</w:t>
      </w:r>
    </w:p>
    <w:p w14:paraId="39719177" w14:textId="77777777" w:rsidR="006D68AC" w:rsidRPr="006D68AC" w:rsidRDefault="006D68AC" w:rsidP="006D68AC">
      <w:pPr>
        <w:spacing w:line="240" w:lineRule="auto"/>
        <w:ind w:firstLine="708"/>
        <w:jc w:val="both"/>
        <w:rPr>
          <w:rFonts w:ascii="Times New Roman" w:eastAsia="Times New Roman" w:hAnsi="Times New Roman" w:cs="Times New Roman"/>
          <w:sz w:val="28"/>
          <w:szCs w:val="28"/>
          <w:shd w:val="clear" w:color="auto" w:fill="FFFFFF"/>
        </w:rPr>
      </w:pPr>
      <w:r w:rsidRPr="006D68AC">
        <w:rPr>
          <w:rFonts w:ascii="Times New Roman" w:eastAsia="Times New Roman" w:hAnsi="Times New Roman" w:cs="Times New Roman"/>
          <w:sz w:val="28"/>
          <w:szCs w:val="28"/>
          <w:shd w:val="clear" w:color="auto" w:fill="FFFFFF"/>
        </w:rPr>
        <w:t xml:space="preserve">Исследования показали, что в породах </w:t>
      </w:r>
      <w:proofErr w:type="spellStart"/>
      <w:r w:rsidRPr="006D68AC">
        <w:rPr>
          <w:rFonts w:ascii="Times New Roman" w:eastAsia="Times New Roman" w:hAnsi="Times New Roman" w:cs="Times New Roman"/>
          <w:sz w:val="28"/>
          <w:szCs w:val="28"/>
          <w:shd w:val="clear" w:color="auto" w:fill="FFFFFF"/>
        </w:rPr>
        <w:t>сакмарского</w:t>
      </w:r>
      <w:proofErr w:type="spellEnd"/>
      <w:r w:rsidRPr="006D68AC">
        <w:rPr>
          <w:rFonts w:ascii="Times New Roman" w:eastAsia="Times New Roman" w:hAnsi="Times New Roman" w:cs="Times New Roman"/>
          <w:sz w:val="28"/>
          <w:szCs w:val="28"/>
          <w:shd w:val="clear" w:color="auto" w:fill="FFFFFF"/>
        </w:rPr>
        <w:t xml:space="preserve">  яруса нижней Перми на  глубине </w:t>
      </w:r>
      <w:smartTag w:uri="urn:schemas-microsoft-com:office:smarttags" w:element="metricconverter">
        <w:smartTagPr>
          <w:attr w:name="ProductID" w:val="400 м"/>
        </w:smartTagPr>
        <w:r w:rsidRPr="006D68AC">
          <w:rPr>
            <w:rFonts w:ascii="Times New Roman" w:eastAsia="Times New Roman" w:hAnsi="Times New Roman" w:cs="Times New Roman"/>
            <w:sz w:val="28"/>
            <w:szCs w:val="28"/>
            <w:shd w:val="clear" w:color="auto" w:fill="FFFFFF"/>
          </w:rPr>
          <w:t>400 м</w:t>
        </w:r>
      </w:smartTag>
      <w:r w:rsidRPr="006D68AC">
        <w:rPr>
          <w:rFonts w:ascii="Times New Roman" w:eastAsia="Times New Roman" w:hAnsi="Times New Roman" w:cs="Times New Roman"/>
          <w:sz w:val="28"/>
          <w:szCs w:val="28"/>
          <w:shd w:val="clear" w:color="auto" w:fill="FFFFFF"/>
        </w:rPr>
        <w:t xml:space="preserve">. встречаются породы локального аномального пересечения, содержащие </w:t>
      </w:r>
      <w:proofErr w:type="spellStart"/>
      <w:r w:rsidRPr="006D68AC">
        <w:rPr>
          <w:rFonts w:ascii="Times New Roman" w:eastAsia="Times New Roman" w:hAnsi="Times New Roman" w:cs="Times New Roman"/>
          <w:sz w:val="28"/>
          <w:szCs w:val="28"/>
          <w:shd w:val="clear" w:color="auto" w:fill="FFFFFF"/>
        </w:rPr>
        <w:t>радиактивность</w:t>
      </w:r>
      <w:proofErr w:type="spellEnd"/>
      <w:r w:rsidRPr="006D68AC">
        <w:rPr>
          <w:rFonts w:ascii="Times New Roman" w:eastAsia="Times New Roman" w:hAnsi="Times New Roman" w:cs="Times New Roman"/>
          <w:sz w:val="28"/>
          <w:szCs w:val="28"/>
          <w:shd w:val="clear" w:color="auto" w:fill="FFFFFF"/>
        </w:rPr>
        <w:t xml:space="preserve"> около 100 </w:t>
      </w:r>
      <w:proofErr w:type="spellStart"/>
      <w:r w:rsidRPr="006D68AC">
        <w:rPr>
          <w:rFonts w:ascii="Times New Roman" w:eastAsia="Times New Roman" w:hAnsi="Times New Roman" w:cs="Times New Roman"/>
          <w:sz w:val="28"/>
          <w:szCs w:val="28"/>
          <w:shd w:val="clear" w:color="auto" w:fill="FFFFFF"/>
        </w:rPr>
        <w:t>мкР</w:t>
      </w:r>
      <w:proofErr w:type="spellEnd"/>
      <w:r w:rsidRPr="006D68AC">
        <w:rPr>
          <w:rFonts w:ascii="Times New Roman" w:eastAsia="Times New Roman" w:hAnsi="Times New Roman" w:cs="Times New Roman"/>
          <w:sz w:val="28"/>
          <w:szCs w:val="28"/>
          <w:shd w:val="clear" w:color="auto" w:fill="FFFFFF"/>
        </w:rPr>
        <w:t xml:space="preserve">/час. Все  аномальные интервалы размещены выше уровня продуктивных нефтеносных пластов. Интенсивное ведение поисково-разведочных и </w:t>
      </w:r>
      <w:proofErr w:type="spellStart"/>
      <w:r w:rsidRPr="006D68AC">
        <w:rPr>
          <w:rFonts w:ascii="Times New Roman" w:eastAsia="Times New Roman" w:hAnsi="Times New Roman" w:cs="Times New Roman"/>
          <w:sz w:val="28"/>
          <w:szCs w:val="28"/>
          <w:shd w:val="clear" w:color="auto" w:fill="FFFFFF"/>
        </w:rPr>
        <w:t>эксплутационных</w:t>
      </w:r>
      <w:proofErr w:type="spellEnd"/>
      <w:r w:rsidRPr="006D68AC">
        <w:rPr>
          <w:rFonts w:ascii="Times New Roman" w:eastAsia="Times New Roman" w:hAnsi="Times New Roman" w:cs="Times New Roman"/>
          <w:sz w:val="28"/>
          <w:szCs w:val="28"/>
          <w:shd w:val="clear" w:color="auto" w:fill="FFFFFF"/>
        </w:rPr>
        <w:t xml:space="preserve"> работ на многих структурах, может сказаться на геодинамическом  режиме артезианских систем, в плане изменения  водонефтяных контактов и  проникновения радиации в водоносные пласты, содержащие воду питьевого качества.</w:t>
      </w:r>
    </w:p>
    <w:p w14:paraId="0E792028" w14:textId="292CE8EC" w:rsidR="00901848" w:rsidRDefault="00901848" w:rsidP="00EF21D6">
      <w:pPr>
        <w:spacing w:line="240" w:lineRule="auto"/>
        <w:ind w:firstLine="708"/>
        <w:jc w:val="both"/>
        <w:rPr>
          <w:rFonts w:ascii="Times New Roman" w:eastAsia="Times New Roman" w:hAnsi="Times New Roman" w:cs="Times New Roman"/>
          <w:kern w:val="1"/>
          <w:sz w:val="28"/>
          <w:szCs w:val="28"/>
          <w:lang w:eastAsia="hi-IN" w:bidi="hi-IN"/>
        </w:rPr>
      </w:pPr>
    </w:p>
    <w:p w14:paraId="3AF05F21" w14:textId="77777777" w:rsidR="001F7A5B" w:rsidRPr="00901848" w:rsidRDefault="001F7A5B" w:rsidP="00EF21D6">
      <w:pPr>
        <w:spacing w:line="240" w:lineRule="auto"/>
        <w:ind w:firstLine="708"/>
        <w:jc w:val="both"/>
        <w:rPr>
          <w:rFonts w:ascii="Times New Roman" w:eastAsia="Times New Roman" w:hAnsi="Times New Roman" w:cs="Times New Roman"/>
          <w:kern w:val="1"/>
          <w:sz w:val="28"/>
          <w:szCs w:val="28"/>
          <w:lang w:eastAsia="hi-IN" w:bidi="hi-IN"/>
        </w:rPr>
      </w:pPr>
    </w:p>
    <w:p w14:paraId="57D3500F" w14:textId="77777777" w:rsidR="009C507C" w:rsidRPr="00C56B5E" w:rsidRDefault="009C507C" w:rsidP="00834723">
      <w:pPr>
        <w:rPr>
          <w:rFonts w:ascii="Times New Roman" w:hAnsi="Times New Roman" w:cs="Times New Roman"/>
          <w:b/>
          <w:color w:val="0E2131" w:themeColor="text1" w:themeShade="80"/>
          <w:sz w:val="28"/>
          <w:szCs w:val="28"/>
        </w:rPr>
      </w:pPr>
      <w:r w:rsidRPr="00C56B5E">
        <w:rPr>
          <w:rFonts w:ascii="Times New Roman" w:hAnsi="Times New Roman" w:cs="Times New Roman"/>
          <w:b/>
          <w:color w:val="0E2131" w:themeColor="text1" w:themeShade="80"/>
          <w:sz w:val="28"/>
          <w:szCs w:val="28"/>
        </w:rPr>
        <w:t>Гидрография</w:t>
      </w:r>
      <w:bookmarkEnd w:id="26"/>
    </w:p>
    <w:p w14:paraId="1F00846B"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b/>
          <w:sz w:val="28"/>
          <w:szCs w:val="28"/>
        </w:rPr>
      </w:pPr>
      <w:r w:rsidRPr="006D68AC">
        <w:rPr>
          <w:rFonts w:ascii="Times New Roman" w:hAnsi="Times New Roman" w:cs="Times New Roman"/>
          <w:sz w:val="28"/>
          <w:szCs w:val="28"/>
        </w:rPr>
        <w:t xml:space="preserve">Северный район находится в бассейне </w:t>
      </w:r>
      <w:proofErr w:type="spellStart"/>
      <w:r w:rsidRPr="006D68AC">
        <w:rPr>
          <w:rFonts w:ascii="Times New Roman" w:hAnsi="Times New Roman" w:cs="Times New Roman"/>
          <w:sz w:val="28"/>
          <w:szCs w:val="28"/>
        </w:rPr>
        <w:t>р.Волга</w:t>
      </w:r>
      <w:proofErr w:type="spellEnd"/>
      <w:r w:rsidRPr="006D68AC">
        <w:rPr>
          <w:rFonts w:ascii="Times New Roman" w:hAnsi="Times New Roman" w:cs="Times New Roman"/>
          <w:sz w:val="28"/>
          <w:szCs w:val="28"/>
        </w:rPr>
        <w:t xml:space="preserve">. Речная сеть района представлена водосбором рек Бол. Бугуруслан и Савруша (притоки р. Бол. Кинель), </w:t>
      </w:r>
      <w:proofErr w:type="spellStart"/>
      <w:r w:rsidRPr="006D68AC">
        <w:rPr>
          <w:rFonts w:ascii="Times New Roman" w:hAnsi="Times New Roman" w:cs="Times New Roman"/>
          <w:sz w:val="28"/>
          <w:szCs w:val="28"/>
        </w:rPr>
        <w:t>р.Сок</w:t>
      </w:r>
      <w:proofErr w:type="spellEnd"/>
      <w:r w:rsidRPr="006D68AC">
        <w:rPr>
          <w:rFonts w:ascii="Times New Roman" w:hAnsi="Times New Roman" w:cs="Times New Roman"/>
          <w:sz w:val="28"/>
          <w:szCs w:val="28"/>
        </w:rPr>
        <w:t xml:space="preserve"> (приток р. Волга), реки Кандыз, </w:t>
      </w:r>
      <w:proofErr w:type="spellStart"/>
      <w:r w:rsidRPr="006D68AC">
        <w:rPr>
          <w:rFonts w:ascii="Times New Roman" w:hAnsi="Times New Roman" w:cs="Times New Roman"/>
          <w:sz w:val="28"/>
          <w:szCs w:val="28"/>
        </w:rPr>
        <w:t>Кандызка</w:t>
      </w:r>
      <w:proofErr w:type="spellEnd"/>
      <w:r w:rsidRPr="006D68AC">
        <w:rPr>
          <w:rFonts w:ascii="Times New Roman" w:hAnsi="Times New Roman" w:cs="Times New Roman"/>
          <w:sz w:val="28"/>
          <w:szCs w:val="28"/>
        </w:rPr>
        <w:t xml:space="preserve"> и Дымка (притоки  р. Ик).</w:t>
      </w:r>
    </w:p>
    <w:p w14:paraId="71E4D283"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sz w:val="28"/>
          <w:szCs w:val="28"/>
        </w:rPr>
      </w:pPr>
      <w:r w:rsidRPr="006D68AC">
        <w:rPr>
          <w:rFonts w:ascii="Times New Roman" w:hAnsi="Times New Roman" w:cs="Times New Roman"/>
          <w:sz w:val="28"/>
          <w:szCs w:val="28"/>
        </w:rPr>
        <w:lastRenderedPageBreak/>
        <w:t>Следует отметить, что все указанные речки в пределах Северного района имеют свои верховья, в следствии чего они не многоводны, незначительны по величине и местным населением нередко именуются ручьями.</w:t>
      </w:r>
    </w:p>
    <w:p w14:paraId="44FE4C10" w14:textId="0B3A71BD" w:rsidR="004944D9" w:rsidRPr="00C121EC" w:rsidRDefault="00C121EC" w:rsidP="004944D9">
      <w:pPr>
        <w:autoSpaceDE w:val="0"/>
        <w:autoSpaceDN w:val="0"/>
        <w:adjustRightInd w:val="0"/>
        <w:spacing w:after="0" w:line="240" w:lineRule="auto"/>
        <w:jc w:val="both"/>
        <w:rPr>
          <w:rFonts w:ascii="Times New Roman" w:hAnsi="Times New Roman" w:cs="Times New Roman"/>
          <w:sz w:val="28"/>
          <w:szCs w:val="28"/>
        </w:rPr>
      </w:pPr>
      <w:r w:rsidRPr="00C121EC">
        <w:rPr>
          <w:rFonts w:ascii="Times New Roman" w:hAnsi="Times New Roman" w:cs="Times New Roman"/>
          <w:sz w:val="28"/>
          <w:szCs w:val="28"/>
        </w:rPr>
        <w:t>В</w:t>
      </w:r>
      <w:r w:rsidR="004944D9" w:rsidRPr="00C121EC">
        <w:rPr>
          <w:rFonts w:ascii="Times New Roman" w:hAnsi="Times New Roman" w:cs="Times New Roman"/>
          <w:sz w:val="28"/>
          <w:szCs w:val="28"/>
        </w:rPr>
        <w:t xml:space="preserve"> Красноярском сельсовете протекают река Большая </w:t>
      </w:r>
      <w:proofErr w:type="spellStart"/>
      <w:r w:rsidR="004944D9" w:rsidRPr="00C121EC">
        <w:rPr>
          <w:rFonts w:ascii="Times New Roman" w:hAnsi="Times New Roman" w:cs="Times New Roman"/>
          <w:sz w:val="28"/>
          <w:szCs w:val="28"/>
        </w:rPr>
        <w:t>Бугурусланка</w:t>
      </w:r>
      <w:proofErr w:type="spellEnd"/>
      <w:r w:rsidR="004944D9" w:rsidRPr="00C121EC">
        <w:rPr>
          <w:rFonts w:ascii="Times New Roman" w:hAnsi="Times New Roman" w:cs="Times New Roman"/>
          <w:sz w:val="28"/>
          <w:szCs w:val="28"/>
        </w:rPr>
        <w:t xml:space="preserve"> и ее приток - река Кармалка.</w:t>
      </w:r>
    </w:p>
    <w:p w14:paraId="5568560B"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bCs/>
          <w:sz w:val="28"/>
          <w:szCs w:val="28"/>
        </w:rPr>
      </w:pPr>
      <w:r w:rsidRPr="006D68AC">
        <w:rPr>
          <w:rFonts w:ascii="Times New Roman" w:hAnsi="Times New Roman" w:cs="Times New Roman"/>
          <w:bCs/>
          <w:sz w:val="28"/>
          <w:szCs w:val="28"/>
        </w:rPr>
        <w:t>В течение года режим стока характеризуется четко выраженным весенним половодьем и длительной, устойчивой летне-осенней и зимней меженью.</w:t>
      </w:r>
    </w:p>
    <w:p w14:paraId="1EB9D19E"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bCs/>
          <w:sz w:val="28"/>
          <w:szCs w:val="28"/>
        </w:rPr>
      </w:pPr>
      <w:r w:rsidRPr="006D68AC">
        <w:rPr>
          <w:rFonts w:ascii="Times New Roman" w:hAnsi="Times New Roman" w:cs="Times New Roman"/>
          <w:bCs/>
          <w:sz w:val="28"/>
          <w:szCs w:val="28"/>
        </w:rPr>
        <w:t xml:space="preserve">Основными климатическими факторами  стока являются </w:t>
      </w:r>
      <w:proofErr w:type="spellStart"/>
      <w:r w:rsidRPr="006D68AC">
        <w:rPr>
          <w:rFonts w:ascii="Times New Roman" w:hAnsi="Times New Roman" w:cs="Times New Roman"/>
          <w:bCs/>
          <w:sz w:val="28"/>
          <w:szCs w:val="28"/>
        </w:rPr>
        <w:t>снегозапасы</w:t>
      </w:r>
      <w:proofErr w:type="spellEnd"/>
      <w:r w:rsidRPr="006D68AC">
        <w:rPr>
          <w:rFonts w:ascii="Times New Roman" w:hAnsi="Times New Roman" w:cs="Times New Roman"/>
          <w:bCs/>
          <w:sz w:val="28"/>
          <w:szCs w:val="28"/>
        </w:rPr>
        <w:t xml:space="preserve"> в бассейне реки к началу таяния, дождевые осадки в период половодья, степень увлажнения  и глубина промерзания </w:t>
      </w:r>
      <w:proofErr w:type="spellStart"/>
      <w:r w:rsidRPr="006D68AC">
        <w:rPr>
          <w:rFonts w:ascii="Times New Roman" w:hAnsi="Times New Roman" w:cs="Times New Roman"/>
          <w:bCs/>
          <w:sz w:val="28"/>
          <w:szCs w:val="28"/>
        </w:rPr>
        <w:t>почво</w:t>
      </w:r>
      <w:proofErr w:type="spellEnd"/>
      <w:r w:rsidRPr="006D68AC">
        <w:rPr>
          <w:rFonts w:ascii="Times New Roman" w:hAnsi="Times New Roman" w:cs="Times New Roman"/>
          <w:bCs/>
          <w:sz w:val="28"/>
          <w:szCs w:val="28"/>
        </w:rPr>
        <w:t xml:space="preserve"> - грунтов водосбора. А также интенсивность снеготаяния.</w:t>
      </w:r>
    </w:p>
    <w:p w14:paraId="59AB6A45"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bCs/>
          <w:sz w:val="28"/>
          <w:szCs w:val="28"/>
        </w:rPr>
      </w:pPr>
      <w:r w:rsidRPr="006D68AC">
        <w:rPr>
          <w:rFonts w:ascii="Times New Roman" w:hAnsi="Times New Roman" w:cs="Times New Roman"/>
          <w:bCs/>
          <w:sz w:val="28"/>
          <w:szCs w:val="28"/>
        </w:rPr>
        <w:t>В период весеннего половодья проходит 76-94% годового стока.</w:t>
      </w:r>
    </w:p>
    <w:p w14:paraId="2018CB09"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bCs/>
          <w:sz w:val="28"/>
          <w:szCs w:val="28"/>
        </w:rPr>
      </w:pPr>
      <w:r w:rsidRPr="006D68AC">
        <w:rPr>
          <w:rFonts w:ascii="Times New Roman" w:hAnsi="Times New Roman" w:cs="Times New Roman"/>
          <w:bCs/>
          <w:sz w:val="28"/>
          <w:szCs w:val="28"/>
        </w:rPr>
        <w:t>Продолжительность половодья составляет 15-30 дней.</w:t>
      </w:r>
    </w:p>
    <w:p w14:paraId="7231D64F"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bCs/>
          <w:sz w:val="28"/>
          <w:szCs w:val="28"/>
        </w:rPr>
      </w:pPr>
      <w:r w:rsidRPr="006D68AC">
        <w:rPr>
          <w:rFonts w:ascii="Times New Roman" w:hAnsi="Times New Roman" w:cs="Times New Roman"/>
          <w:bCs/>
          <w:sz w:val="28"/>
          <w:szCs w:val="28"/>
        </w:rPr>
        <w:t xml:space="preserve">Слой среднемноголетнего весеннего  стока на территории района изменяется от </w:t>
      </w:r>
      <w:smartTag w:uri="urn:schemas-microsoft-com:office:smarttags" w:element="metricconverter">
        <w:smartTagPr>
          <w:attr w:name="ProductID" w:val="53 мм"/>
        </w:smartTagPr>
        <w:r w:rsidRPr="006D68AC">
          <w:rPr>
            <w:rFonts w:ascii="Times New Roman" w:hAnsi="Times New Roman" w:cs="Times New Roman"/>
            <w:bCs/>
            <w:sz w:val="28"/>
            <w:szCs w:val="28"/>
          </w:rPr>
          <w:t>53 мм</w:t>
        </w:r>
      </w:smartTag>
      <w:r w:rsidRPr="006D68AC">
        <w:rPr>
          <w:rFonts w:ascii="Times New Roman" w:hAnsi="Times New Roman" w:cs="Times New Roman"/>
          <w:bCs/>
          <w:sz w:val="28"/>
          <w:szCs w:val="28"/>
        </w:rPr>
        <w:t xml:space="preserve"> до </w:t>
      </w:r>
      <w:smartTag w:uri="urn:schemas-microsoft-com:office:smarttags" w:element="metricconverter">
        <w:smartTagPr>
          <w:attr w:name="ProductID" w:val="58 мм"/>
        </w:smartTagPr>
        <w:r w:rsidRPr="006D68AC">
          <w:rPr>
            <w:rFonts w:ascii="Times New Roman" w:hAnsi="Times New Roman" w:cs="Times New Roman"/>
            <w:bCs/>
            <w:sz w:val="28"/>
            <w:szCs w:val="28"/>
          </w:rPr>
          <w:t>58 мм</w:t>
        </w:r>
      </w:smartTag>
      <w:r w:rsidRPr="006D68AC">
        <w:rPr>
          <w:rFonts w:ascii="Times New Roman" w:hAnsi="Times New Roman" w:cs="Times New Roman"/>
          <w:bCs/>
          <w:sz w:val="28"/>
          <w:szCs w:val="28"/>
        </w:rPr>
        <w:t>.</w:t>
      </w:r>
    </w:p>
    <w:p w14:paraId="7CF77DD2"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bCs/>
          <w:sz w:val="28"/>
          <w:szCs w:val="28"/>
        </w:rPr>
      </w:pPr>
      <w:r w:rsidRPr="006D68AC">
        <w:rPr>
          <w:rFonts w:ascii="Times New Roman" w:hAnsi="Times New Roman" w:cs="Times New Roman"/>
          <w:bCs/>
          <w:sz w:val="28"/>
          <w:szCs w:val="28"/>
        </w:rPr>
        <w:t>Весенний подъем уровня начинается в конце марта - начале апреля. Амплитуда колебания воды в период половодья сильно меняется. Высота подъема уровня составляет 2-</w:t>
      </w:r>
      <w:smartTag w:uri="urn:schemas-microsoft-com:office:smarttags" w:element="metricconverter">
        <w:smartTagPr>
          <w:attr w:name="ProductID" w:val="4 м"/>
        </w:smartTagPr>
        <w:r w:rsidRPr="006D68AC">
          <w:rPr>
            <w:rFonts w:ascii="Times New Roman" w:hAnsi="Times New Roman" w:cs="Times New Roman"/>
            <w:bCs/>
            <w:sz w:val="28"/>
            <w:szCs w:val="28"/>
          </w:rPr>
          <w:t>4 м</w:t>
        </w:r>
      </w:smartTag>
      <w:r w:rsidRPr="006D68AC">
        <w:rPr>
          <w:rFonts w:ascii="Times New Roman" w:hAnsi="Times New Roman" w:cs="Times New Roman"/>
          <w:bCs/>
          <w:sz w:val="28"/>
          <w:szCs w:val="28"/>
        </w:rPr>
        <w:t>, в отдельные годы - до 8м.</w:t>
      </w:r>
    </w:p>
    <w:p w14:paraId="3DA2DB7F"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bCs/>
          <w:sz w:val="28"/>
          <w:szCs w:val="28"/>
        </w:rPr>
      </w:pPr>
      <w:r w:rsidRPr="006D68AC">
        <w:rPr>
          <w:rFonts w:ascii="Times New Roman" w:hAnsi="Times New Roman" w:cs="Times New Roman"/>
          <w:bCs/>
          <w:sz w:val="28"/>
          <w:szCs w:val="28"/>
        </w:rPr>
        <w:t xml:space="preserve">В связи с особенностями внутригодового режима рек, наивысшие за год уровни, как правило, наблюдаются в период прохождения весеннего половодья. </w:t>
      </w:r>
      <w:proofErr w:type="spellStart"/>
      <w:r w:rsidRPr="006D68AC">
        <w:rPr>
          <w:rFonts w:ascii="Times New Roman" w:hAnsi="Times New Roman" w:cs="Times New Roman"/>
          <w:bCs/>
          <w:sz w:val="28"/>
          <w:szCs w:val="28"/>
        </w:rPr>
        <w:t>Наинизшие</w:t>
      </w:r>
      <w:proofErr w:type="spellEnd"/>
      <w:r w:rsidRPr="006D68AC">
        <w:rPr>
          <w:rFonts w:ascii="Times New Roman" w:hAnsi="Times New Roman" w:cs="Times New Roman"/>
          <w:bCs/>
          <w:sz w:val="28"/>
          <w:szCs w:val="28"/>
        </w:rPr>
        <w:t xml:space="preserve"> уровни имеют место обычно в августе – сентябре.</w:t>
      </w:r>
    </w:p>
    <w:p w14:paraId="2BCB7ADE"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bCs/>
          <w:sz w:val="28"/>
          <w:szCs w:val="28"/>
        </w:rPr>
      </w:pPr>
      <w:r w:rsidRPr="006D68AC">
        <w:rPr>
          <w:rFonts w:ascii="Times New Roman" w:hAnsi="Times New Roman" w:cs="Times New Roman"/>
          <w:bCs/>
          <w:sz w:val="28"/>
          <w:szCs w:val="28"/>
        </w:rPr>
        <w:t>Минерализация воды рек района в период весеннего половодья может составить 130-230 мг/л.</w:t>
      </w:r>
    </w:p>
    <w:p w14:paraId="3835676C"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bCs/>
          <w:sz w:val="28"/>
          <w:szCs w:val="28"/>
        </w:rPr>
      </w:pPr>
      <w:r w:rsidRPr="006D68AC">
        <w:rPr>
          <w:rFonts w:ascii="Times New Roman" w:hAnsi="Times New Roman" w:cs="Times New Roman"/>
          <w:bCs/>
          <w:sz w:val="28"/>
          <w:szCs w:val="28"/>
        </w:rPr>
        <w:t xml:space="preserve">В меженные периоды минерализация воды повышается, вследствие чего питьевое качество воды ухудшается. Минерализация воды в бассейне </w:t>
      </w:r>
      <w:proofErr w:type="spellStart"/>
      <w:r w:rsidRPr="006D68AC">
        <w:rPr>
          <w:rFonts w:ascii="Times New Roman" w:hAnsi="Times New Roman" w:cs="Times New Roman"/>
          <w:bCs/>
          <w:sz w:val="28"/>
          <w:szCs w:val="28"/>
        </w:rPr>
        <w:t>р.Волга</w:t>
      </w:r>
      <w:proofErr w:type="spellEnd"/>
      <w:r w:rsidRPr="006D68AC">
        <w:rPr>
          <w:rFonts w:ascii="Times New Roman" w:hAnsi="Times New Roman" w:cs="Times New Roman"/>
          <w:bCs/>
          <w:sz w:val="28"/>
          <w:szCs w:val="28"/>
        </w:rPr>
        <w:t>- до 600 мг/л.</w:t>
      </w:r>
    </w:p>
    <w:p w14:paraId="73CD6CBA"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bCs/>
          <w:sz w:val="28"/>
          <w:szCs w:val="28"/>
        </w:rPr>
      </w:pPr>
      <w:r w:rsidRPr="006D68AC">
        <w:rPr>
          <w:rFonts w:ascii="Times New Roman" w:hAnsi="Times New Roman" w:cs="Times New Roman"/>
          <w:bCs/>
          <w:sz w:val="28"/>
          <w:szCs w:val="28"/>
        </w:rPr>
        <w:t>Внутри года сток распределяется крайне неравномерно.</w:t>
      </w:r>
    </w:p>
    <w:p w14:paraId="2AD11B40"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sz w:val="28"/>
          <w:szCs w:val="28"/>
        </w:rPr>
      </w:pPr>
      <w:r w:rsidRPr="006D68AC">
        <w:rPr>
          <w:rFonts w:ascii="Times New Roman" w:hAnsi="Times New Roman" w:cs="Times New Roman"/>
          <w:sz w:val="28"/>
          <w:szCs w:val="28"/>
        </w:rPr>
        <w:t>Реки питаются от грунтовых вод и атмосферных осадков. Главную роль в годовом стоке рек играют талые снеговые воды составляющую 70% его величины.</w:t>
      </w:r>
    </w:p>
    <w:p w14:paraId="330F2D82"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sz w:val="28"/>
          <w:szCs w:val="28"/>
        </w:rPr>
      </w:pPr>
      <w:r w:rsidRPr="006D68AC">
        <w:rPr>
          <w:rFonts w:ascii="Times New Roman" w:hAnsi="Times New Roman" w:cs="Times New Roman"/>
          <w:sz w:val="28"/>
          <w:szCs w:val="28"/>
        </w:rPr>
        <w:t xml:space="preserve">Зон катастрофического затопления нет. </w:t>
      </w:r>
    </w:p>
    <w:p w14:paraId="6851A419" w14:textId="4F355C20" w:rsidR="006D68AC" w:rsidRPr="006D68AC" w:rsidRDefault="006D68AC" w:rsidP="006D68AC">
      <w:pPr>
        <w:autoSpaceDE w:val="0"/>
        <w:autoSpaceDN w:val="0"/>
        <w:adjustRightInd w:val="0"/>
        <w:spacing w:after="0" w:line="240" w:lineRule="auto"/>
        <w:jc w:val="both"/>
        <w:rPr>
          <w:rFonts w:ascii="Times New Roman" w:hAnsi="Times New Roman" w:cs="Times New Roman"/>
          <w:sz w:val="28"/>
          <w:szCs w:val="28"/>
        </w:rPr>
      </w:pPr>
      <w:r w:rsidRPr="006D68AC">
        <w:rPr>
          <w:rFonts w:ascii="Times New Roman" w:hAnsi="Times New Roman" w:cs="Times New Roman"/>
          <w:sz w:val="28"/>
          <w:szCs w:val="28"/>
        </w:rPr>
        <w:t>Судоходных рек нет.</w:t>
      </w:r>
    </w:p>
    <w:p w14:paraId="6EAF1E96" w14:textId="77777777" w:rsidR="006D68AC" w:rsidRPr="006D68AC" w:rsidRDefault="006D68AC" w:rsidP="006D68AC">
      <w:pPr>
        <w:autoSpaceDE w:val="0"/>
        <w:autoSpaceDN w:val="0"/>
        <w:adjustRightInd w:val="0"/>
        <w:spacing w:after="0" w:line="240" w:lineRule="auto"/>
        <w:jc w:val="both"/>
        <w:rPr>
          <w:rFonts w:ascii="Times New Roman" w:hAnsi="Times New Roman" w:cs="Times New Roman"/>
          <w:color w:val="333333"/>
          <w:sz w:val="28"/>
          <w:szCs w:val="28"/>
        </w:rPr>
      </w:pPr>
    </w:p>
    <w:p w14:paraId="1EC330BD" w14:textId="77777777" w:rsidR="005C78E2" w:rsidRPr="003B2D54" w:rsidRDefault="005C78E2" w:rsidP="005C78E2">
      <w:pPr>
        <w:autoSpaceDE w:val="0"/>
        <w:autoSpaceDN w:val="0"/>
        <w:adjustRightInd w:val="0"/>
        <w:spacing w:after="0" w:line="240" w:lineRule="auto"/>
        <w:jc w:val="both"/>
        <w:rPr>
          <w:rFonts w:ascii="Times New Roman" w:hAnsi="Times New Roman" w:cs="Times New Roman"/>
          <w:b/>
          <w:color w:val="15314A" w:themeColor="text1" w:themeShade="BF"/>
          <w:sz w:val="28"/>
          <w:szCs w:val="28"/>
        </w:rPr>
      </w:pPr>
      <w:r w:rsidRPr="003B2D54">
        <w:rPr>
          <w:rFonts w:ascii="Times New Roman" w:hAnsi="Times New Roman" w:cs="Times New Roman"/>
          <w:b/>
          <w:color w:val="15314A" w:themeColor="text1" w:themeShade="BF"/>
          <w:sz w:val="28"/>
          <w:szCs w:val="28"/>
        </w:rPr>
        <w:t xml:space="preserve">Почвенно-растительный покров </w:t>
      </w:r>
    </w:p>
    <w:p w14:paraId="41318D5D" w14:textId="77777777" w:rsidR="005C78E2" w:rsidRDefault="005C78E2" w:rsidP="005C78E2">
      <w:pPr>
        <w:autoSpaceDE w:val="0"/>
        <w:autoSpaceDN w:val="0"/>
        <w:adjustRightInd w:val="0"/>
        <w:spacing w:after="0" w:line="240" w:lineRule="auto"/>
        <w:jc w:val="both"/>
        <w:rPr>
          <w:rFonts w:ascii="Times New Roman" w:hAnsi="Times New Roman" w:cs="Times New Roman"/>
          <w:b/>
          <w:sz w:val="28"/>
          <w:szCs w:val="28"/>
        </w:rPr>
      </w:pPr>
    </w:p>
    <w:p w14:paraId="2509064C" w14:textId="0CD76FB5" w:rsidR="00A20B87" w:rsidRDefault="004944D9" w:rsidP="00A20B87">
      <w:pPr>
        <w:rPr>
          <w:rFonts w:ascii="Times New Roman" w:hAnsi="Times New Roman" w:cs="Times New Roman"/>
          <w:sz w:val="28"/>
          <w:szCs w:val="28"/>
        </w:rPr>
      </w:pPr>
      <w:r>
        <w:rPr>
          <w:rFonts w:ascii="Times New Roman" w:hAnsi="Times New Roman" w:cs="Times New Roman"/>
          <w:sz w:val="28"/>
          <w:szCs w:val="28"/>
          <w:lang w:eastAsia="ar-SA"/>
        </w:rPr>
        <w:t>С</w:t>
      </w:r>
      <w:r w:rsidR="00A20B87">
        <w:rPr>
          <w:rFonts w:ascii="Times New Roman" w:hAnsi="Times New Roman" w:cs="Times New Roman"/>
          <w:sz w:val="28"/>
          <w:szCs w:val="28"/>
          <w:lang w:eastAsia="ar-SA"/>
        </w:rPr>
        <w:t>ельсовет</w:t>
      </w:r>
      <w:r w:rsidR="00A20B87" w:rsidRPr="00A270AF">
        <w:rPr>
          <w:rFonts w:ascii="Times New Roman" w:hAnsi="Times New Roman" w:cs="Times New Roman"/>
          <w:sz w:val="28"/>
          <w:szCs w:val="28"/>
          <w:lang w:eastAsia="ar-SA"/>
        </w:rPr>
        <w:t xml:space="preserve"> расположен в черноземной зоне – подзоне выщелоченных типичных и обыкновенных черноземов. По условиям залегания приурочены к наиболее выровненным пространствам, пологим склонам и плато водоразделов. Наибольшее распространение здесь получили черноземы типичные. Эти почвы характеризуются повышенным содержанием гумуса.  </w:t>
      </w:r>
      <w:r w:rsidR="00A20B87" w:rsidRPr="00A270AF">
        <w:rPr>
          <w:rFonts w:ascii="Times New Roman" w:hAnsi="Times New Roman" w:cs="Times New Roman"/>
          <w:sz w:val="28"/>
          <w:szCs w:val="28"/>
        </w:rPr>
        <w:t>Из-за сухости климата и обилия отмирающей травянистой степной растительности гумус не смывается и не перемещается в глубокие почвенные слои, а накапливается в почве, образуя мощный гумусовый горизонт.</w:t>
      </w:r>
    </w:p>
    <w:p w14:paraId="66435F75" w14:textId="77777777" w:rsidR="00A20B87" w:rsidRPr="00A270AF" w:rsidRDefault="00A20B87" w:rsidP="00A20B87">
      <w:pPr>
        <w:rPr>
          <w:rFonts w:ascii="Times New Roman" w:hAnsi="Times New Roman" w:cs="Times New Roman"/>
          <w:sz w:val="28"/>
          <w:szCs w:val="28"/>
        </w:rPr>
      </w:pPr>
      <w:r>
        <w:rPr>
          <w:rFonts w:ascii="Times New Roman" w:hAnsi="Times New Roman" w:cs="Times New Roman"/>
          <w:sz w:val="28"/>
          <w:szCs w:val="28"/>
        </w:rPr>
        <w:lastRenderedPageBreak/>
        <w:tab/>
        <w:t>Также на территории муниципального образования</w:t>
      </w:r>
      <w:r w:rsidRPr="00A270AF">
        <w:rPr>
          <w:rFonts w:ascii="Times New Roman" w:hAnsi="Times New Roman" w:cs="Times New Roman"/>
          <w:sz w:val="28"/>
          <w:szCs w:val="28"/>
        </w:rPr>
        <w:t xml:space="preserve"> имеют место солонцеватые почвы, нередко в комплексе с солонцами, под лесами обычно распространены темно-серые лесные почвы.</w:t>
      </w:r>
    </w:p>
    <w:p w14:paraId="41B20124" w14:textId="4FF4B9E7" w:rsidR="00A20B87" w:rsidRPr="00A270AF" w:rsidRDefault="00A20B87" w:rsidP="00A20B87">
      <w:pPr>
        <w:rPr>
          <w:rFonts w:ascii="Times New Roman" w:hAnsi="Times New Roman" w:cs="Times New Roman"/>
          <w:sz w:val="28"/>
          <w:szCs w:val="28"/>
        </w:rPr>
      </w:pPr>
      <w:r w:rsidRPr="00A270AF">
        <w:rPr>
          <w:rFonts w:ascii="Times New Roman" w:hAnsi="Times New Roman" w:cs="Times New Roman"/>
          <w:sz w:val="28"/>
          <w:szCs w:val="28"/>
        </w:rPr>
        <w:tab/>
      </w:r>
      <w:r>
        <w:rPr>
          <w:rFonts w:ascii="Times New Roman" w:hAnsi="Times New Roman" w:cs="Times New Roman"/>
          <w:sz w:val="28"/>
          <w:szCs w:val="28"/>
        </w:rPr>
        <w:t xml:space="preserve">Таким образом, </w:t>
      </w:r>
      <w:r w:rsidR="00D37BB9">
        <w:rPr>
          <w:rFonts w:ascii="Times New Roman" w:hAnsi="Times New Roman" w:cs="Times New Roman"/>
          <w:sz w:val="28"/>
          <w:szCs w:val="28"/>
        </w:rPr>
        <w:t>Краснояр</w:t>
      </w:r>
      <w:r>
        <w:rPr>
          <w:rFonts w:ascii="Times New Roman" w:hAnsi="Times New Roman" w:cs="Times New Roman"/>
          <w:sz w:val="28"/>
          <w:szCs w:val="28"/>
        </w:rPr>
        <w:t>ский сельсовет</w:t>
      </w:r>
      <w:r w:rsidRPr="00A270AF">
        <w:rPr>
          <w:rFonts w:ascii="Times New Roman" w:hAnsi="Times New Roman" w:cs="Times New Roman"/>
          <w:sz w:val="28"/>
          <w:szCs w:val="28"/>
        </w:rPr>
        <w:t xml:space="preserve"> обладает почвами с высоким потенциальным плодородием и при правильной системе земледелия могут обеспечивать высокий урожай сельскохозяйственных культур. </w:t>
      </w:r>
    </w:p>
    <w:p w14:paraId="64E2A2A9" w14:textId="77777777" w:rsidR="00A20B87" w:rsidRPr="00A270AF" w:rsidRDefault="00A20B87" w:rsidP="00A20B87">
      <w:pPr>
        <w:ind w:firstLine="360"/>
        <w:rPr>
          <w:rFonts w:ascii="Times New Roman" w:hAnsi="Times New Roman" w:cs="Times New Roman"/>
          <w:sz w:val="28"/>
          <w:szCs w:val="28"/>
        </w:rPr>
      </w:pPr>
      <w:r w:rsidRPr="00A270AF">
        <w:rPr>
          <w:rFonts w:ascii="Times New Roman" w:hAnsi="Times New Roman" w:cs="Times New Roman"/>
          <w:sz w:val="28"/>
          <w:szCs w:val="28"/>
        </w:rPr>
        <w:t>Территории с почвами не пригодными для использования под пашни, возможно</w:t>
      </w:r>
      <w:r>
        <w:rPr>
          <w:rFonts w:ascii="Times New Roman" w:hAnsi="Times New Roman" w:cs="Times New Roman"/>
          <w:sz w:val="28"/>
          <w:szCs w:val="28"/>
        </w:rPr>
        <w:t>,</w:t>
      </w:r>
      <w:r w:rsidRPr="00A270AF">
        <w:rPr>
          <w:rFonts w:ascii="Times New Roman" w:hAnsi="Times New Roman" w:cs="Times New Roman"/>
          <w:sz w:val="28"/>
          <w:szCs w:val="28"/>
        </w:rPr>
        <w:t xml:space="preserve"> использовать под выпас, сенокосы.  Основным вопросом правильного использования этих массивов является регулирование выпаса с целью предотвращения разрушения естественного растительного покрова. При его разрушении почва подвергается интенсивной эрозии - водной и ветровой - и превращается или в оголенные каменистые выходы или в массивы разбитых и развеянных песков.</w:t>
      </w:r>
    </w:p>
    <w:p w14:paraId="65870C67" w14:textId="77777777" w:rsidR="00AE0F25" w:rsidRDefault="00AE0F25" w:rsidP="00AE0F25">
      <w:pPr>
        <w:pStyle w:val="a1"/>
        <w:tabs>
          <w:tab w:val="left" w:pos="9354"/>
        </w:tabs>
        <w:ind w:right="-2" w:firstLine="720"/>
        <w:rPr>
          <w:sz w:val="28"/>
          <w:szCs w:val="28"/>
        </w:rPr>
      </w:pPr>
    </w:p>
    <w:p w14:paraId="08F3B18D" w14:textId="77777777" w:rsidR="00AE0F25" w:rsidRPr="003B2D54" w:rsidRDefault="00A20B87" w:rsidP="00AE0F25">
      <w:pPr>
        <w:pStyle w:val="a1"/>
        <w:tabs>
          <w:tab w:val="left" w:pos="9354"/>
        </w:tabs>
        <w:ind w:right="-2" w:firstLine="720"/>
        <w:rPr>
          <w:b/>
          <w:color w:val="15314A" w:themeColor="text1" w:themeShade="BF"/>
          <w:sz w:val="28"/>
          <w:szCs w:val="28"/>
        </w:rPr>
      </w:pPr>
      <w:r w:rsidRPr="003B2D54">
        <w:rPr>
          <w:b/>
          <w:color w:val="15314A" w:themeColor="text1" w:themeShade="BF"/>
          <w:sz w:val="28"/>
          <w:szCs w:val="28"/>
        </w:rPr>
        <w:t>Растительный и ж</w:t>
      </w:r>
      <w:r w:rsidR="00AE0F25" w:rsidRPr="003B2D54">
        <w:rPr>
          <w:b/>
          <w:color w:val="15314A" w:themeColor="text1" w:themeShade="BF"/>
          <w:sz w:val="28"/>
          <w:szCs w:val="28"/>
        </w:rPr>
        <w:t>ивотный мир</w:t>
      </w:r>
    </w:p>
    <w:p w14:paraId="07EF1171" w14:textId="77777777" w:rsidR="00A20B87" w:rsidRPr="003C7CE7" w:rsidRDefault="00A20B87" w:rsidP="00A20B87">
      <w:pPr>
        <w:ind w:firstLine="709"/>
        <w:rPr>
          <w:rFonts w:ascii="Times New Roman" w:hAnsi="Times New Roman" w:cs="Times New Roman"/>
          <w:sz w:val="28"/>
          <w:szCs w:val="28"/>
        </w:rPr>
      </w:pPr>
      <w:r w:rsidRPr="003C7CE7">
        <w:rPr>
          <w:rFonts w:ascii="Times New Roman" w:hAnsi="Times New Roman" w:cs="Times New Roman"/>
          <w:bCs/>
          <w:sz w:val="28"/>
          <w:szCs w:val="28"/>
        </w:rPr>
        <w:t xml:space="preserve">Лесная растительность в границах сельского совета расположена в </w:t>
      </w:r>
      <w:r>
        <w:rPr>
          <w:rFonts w:ascii="Times New Roman" w:hAnsi="Times New Roman" w:cs="Times New Roman"/>
          <w:bCs/>
          <w:sz w:val="28"/>
          <w:szCs w:val="28"/>
        </w:rPr>
        <w:t>юго-восточной</w:t>
      </w:r>
      <w:r w:rsidRPr="003C7CE7">
        <w:rPr>
          <w:rFonts w:ascii="Times New Roman" w:hAnsi="Times New Roman" w:cs="Times New Roman"/>
          <w:bCs/>
          <w:sz w:val="28"/>
          <w:szCs w:val="28"/>
        </w:rPr>
        <w:t xml:space="preserve"> части территории. </w:t>
      </w:r>
      <w:r w:rsidRPr="003C7CE7">
        <w:rPr>
          <w:rFonts w:ascii="Times New Roman" w:hAnsi="Times New Roman" w:cs="Times New Roman"/>
          <w:sz w:val="28"/>
          <w:szCs w:val="28"/>
        </w:rPr>
        <w:t>Естественная растительность здесь представлена лесами из дуба, клена, вяза, березы, липы и осины. Из кустарников встречаются жимолость, шиповник, рябина, черемуха, малина. Разнообразен подлесок, состоящий из боярышника, черемухи, калины, малины</w:t>
      </w:r>
      <w:r>
        <w:rPr>
          <w:rFonts w:ascii="Times New Roman" w:hAnsi="Times New Roman" w:cs="Times New Roman"/>
          <w:sz w:val="28"/>
          <w:szCs w:val="28"/>
        </w:rPr>
        <w:t>, вишни</w:t>
      </w:r>
      <w:r w:rsidRPr="003C7CE7">
        <w:rPr>
          <w:rFonts w:ascii="Times New Roman" w:hAnsi="Times New Roman" w:cs="Times New Roman"/>
          <w:sz w:val="28"/>
          <w:szCs w:val="28"/>
        </w:rPr>
        <w:t>. Лесные чащи богаты грибами, ягодами. Естественная травяная растительность сохранилась по опушкам леса, в логах. Встречаются декоративные растения, такие как гвоздика, прострел весенний, ветреница лесная, незабудка, виды вероники, фиалки, ландыш. А так же ценные лекарственные растения: зверобой, душица, богородская трава (чабрец), земляника, крушина ломкая, синюха голубая.</w:t>
      </w:r>
    </w:p>
    <w:p w14:paraId="797CDDC2" w14:textId="77777777" w:rsidR="00A20B87" w:rsidRPr="003C7CE7" w:rsidRDefault="00A20B87" w:rsidP="00A20B87">
      <w:pPr>
        <w:ind w:firstLine="709"/>
        <w:rPr>
          <w:rFonts w:ascii="Times New Roman" w:hAnsi="Times New Roman" w:cs="Times New Roman"/>
          <w:sz w:val="28"/>
          <w:szCs w:val="28"/>
        </w:rPr>
      </w:pPr>
      <w:r w:rsidRPr="003C7CE7">
        <w:rPr>
          <w:rFonts w:ascii="Times New Roman" w:hAnsi="Times New Roman" w:cs="Times New Roman"/>
          <w:sz w:val="28"/>
          <w:szCs w:val="28"/>
        </w:rPr>
        <w:t>Из-за разнообразия ландшафтной среды на территории сельсовета имеются представители животного мира, как степей, так и лесов. Среди них – волк, лисица, лось, косуля, корсак, барсук, обыкновенная полевка, заяц-беляк, куропатка.</w:t>
      </w:r>
    </w:p>
    <w:p w14:paraId="46546725" w14:textId="77777777" w:rsidR="00A20B87" w:rsidRPr="003C7CE7" w:rsidRDefault="00A20B87" w:rsidP="00A20B87">
      <w:pPr>
        <w:pStyle w:val="af9"/>
        <w:spacing w:line="276" w:lineRule="auto"/>
        <w:ind w:firstLine="709"/>
        <w:rPr>
          <w:sz w:val="28"/>
          <w:szCs w:val="28"/>
        </w:rPr>
      </w:pPr>
      <w:r w:rsidRPr="003C7CE7">
        <w:rPr>
          <w:sz w:val="28"/>
          <w:szCs w:val="28"/>
        </w:rPr>
        <w:t xml:space="preserve">На территории сельсовета многочисленны постоянные гнездовья грачей, галок, воробьев, скворцов, голубей, жаворонков, ласточек,  коршунов, беркутов, ворон и сорок. </w:t>
      </w:r>
    </w:p>
    <w:p w14:paraId="2F05C019" w14:textId="77777777" w:rsidR="00A20B87" w:rsidRDefault="00A20B87" w:rsidP="00A20B87">
      <w:pPr>
        <w:pStyle w:val="af9"/>
        <w:spacing w:line="276" w:lineRule="auto"/>
        <w:ind w:firstLine="709"/>
        <w:rPr>
          <w:sz w:val="28"/>
          <w:szCs w:val="28"/>
        </w:rPr>
      </w:pPr>
      <w:r w:rsidRPr="003C7CE7">
        <w:rPr>
          <w:sz w:val="28"/>
          <w:szCs w:val="28"/>
        </w:rPr>
        <w:t>В речках и прудах обитают караси, лещи, окунь</w:t>
      </w:r>
      <w:r>
        <w:rPr>
          <w:sz w:val="28"/>
          <w:szCs w:val="28"/>
        </w:rPr>
        <w:t>, форель</w:t>
      </w:r>
      <w:r w:rsidRPr="003C7CE7">
        <w:rPr>
          <w:sz w:val="28"/>
          <w:szCs w:val="28"/>
        </w:rPr>
        <w:t>.</w:t>
      </w:r>
    </w:p>
    <w:p w14:paraId="0AA747C4" w14:textId="77777777" w:rsidR="006B2FEA" w:rsidRPr="00086DD1" w:rsidRDefault="006B2FEA" w:rsidP="00086DD1">
      <w:pPr>
        <w:pStyle w:val="a7"/>
        <w:spacing w:after="0"/>
        <w:ind w:left="1068"/>
        <w:jc w:val="both"/>
        <w:rPr>
          <w:rFonts w:ascii="Times New Roman" w:eastAsia="Times New Roman" w:hAnsi="Times New Roman" w:cs="Times New Roman"/>
          <w:bCs/>
          <w:color w:val="000000"/>
          <w:sz w:val="28"/>
          <w:szCs w:val="28"/>
        </w:rPr>
      </w:pPr>
    </w:p>
    <w:p w14:paraId="4E78E505" w14:textId="77777777" w:rsidR="006B2FEA" w:rsidRPr="0087290C" w:rsidRDefault="006B2FEA" w:rsidP="006B2FEA">
      <w:pPr>
        <w:pStyle w:val="10"/>
        <w:spacing w:before="0" w:line="240" w:lineRule="auto"/>
        <w:ind w:firstLine="709"/>
        <w:jc w:val="both"/>
        <w:rPr>
          <w:rFonts w:ascii="Times New Roman" w:hAnsi="Times New Roman" w:cs="Times New Roman"/>
          <w:b/>
          <w:sz w:val="28"/>
          <w:szCs w:val="28"/>
        </w:rPr>
      </w:pPr>
      <w:bookmarkStart w:id="27" w:name="_Toc206185933"/>
      <w:bookmarkStart w:id="28" w:name="_Toc488920899"/>
      <w:bookmarkStart w:id="29" w:name="_Toc6396361"/>
      <w:bookmarkEnd w:id="25"/>
      <w:r w:rsidRPr="0087290C">
        <w:rPr>
          <w:rFonts w:ascii="Times New Roman" w:hAnsi="Times New Roman" w:cs="Times New Roman"/>
          <w:b/>
          <w:sz w:val="28"/>
          <w:szCs w:val="28"/>
        </w:rPr>
        <w:t>3.3. Население</w:t>
      </w:r>
      <w:bookmarkEnd w:id="27"/>
    </w:p>
    <w:p w14:paraId="533D08E3" w14:textId="77777777" w:rsidR="003B2D54" w:rsidRPr="003B2D54" w:rsidRDefault="003B2D54" w:rsidP="003B2D54">
      <w:pPr>
        <w:widowControl w:val="0"/>
        <w:spacing w:after="0" w:line="240" w:lineRule="auto"/>
        <w:ind w:right="-1"/>
        <w:rPr>
          <w:rFonts w:ascii="Times New Roman" w:eastAsia="Times New Roman" w:hAnsi="Times New Roman" w:cs="Times New Roman"/>
          <w:b/>
          <w:bCs/>
          <w:sz w:val="28"/>
          <w:szCs w:val="28"/>
          <w:lang w:eastAsia="ru-RU"/>
        </w:rPr>
      </w:pPr>
    </w:p>
    <w:p w14:paraId="678AE03A" w14:textId="51FA3487" w:rsidR="003B2D54" w:rsidRPr="003B2D54" w:rsidRDefault="003B2D54" w:rsidP="003B2D54">
      <w:pPr>
        <w:widowControl w:val="0"/>
        <w:spacing w:after="0" w:line="240" w:lineRule="auto"/>
        <w:ind w:right="-1" w:firstLine="709"/>
        <w:rPr>
          <w:rFonts w:ascii="Times New Roman" w:eastAsia="Times New Roman" w:hAnsi="Times New Roman" w:cs="Times New Roman"/>
          <w:b/>
          <w:bCs/>
          <w:sz w:val="28"/>
          <w:szCs w:val="28"/>
          <w:lang w:eastAsia="ru-RU"/>
        </w:rPr>
      </w:pPr>
      <w:r w:rsidRPr="003B2D54">
        <w:rPr>
          <w:rFonts w:ascii="Times New Roman" w:eastAsia="Times New Roman" w:hAnsi="Times New Roman" w:cs="Times New Roman"/>
          <w:b/>
          <w:bCs/>
          <w:sz w:val="28"/>
          <w:szCs w:val="28"/>
          <w:lang w:eastAsia="ru-RU"/>
        </w:rPr>
        <w:t>Прогноз численности, чел.</w:t>
      </w:r>
    </w:p>
    <w:p w14:paraId="55C90343" w14:textId="77777777" w:rsidR="003B2D54" w:rsidRPr="003B2D54" w:rsidRDefault="003B2D54" w:rsidP="003B2D54">
      <w:pPr>
        <w:widowControl w:val="0"/>
        <w:spacing w:after="0" w:line="240" w:lineRule="auto"/>
        <w:ind w:right="-1" w:firstLine="709"/>
        <w:rPr>
          <w:rFonts w:ascii="Times New Roman" w:eastAsia="Times New Roman" w:hAnsi="Times New Roman" w:cs="Times New Roman"/>
          <w:b/>
          <w:bCs/>
          <w:sz w:val="28"/>
          <w:szCs w:val="28"/>
          <w:lang w:eastAsia="ru-RU"/>
        </w:rPr>
      </w:pP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1642"/>
        <w:gridCol w:w="1642"/>
        <w:gridCol w:w="1642"/>
        <w:gridCol w:w="1642"/>
      </w:tblGrid>
      <w:tr w:rsidR="004944D9" w:rsidRPr="004944D9" w14:paraId="58361375" w14:textId="77777777" w:rsidTr="005864B5">
        <w:trPr>
          <w:trHeight w:val="255"/>
          <w:jc w:val="center"/>
        </w:trPr>
        <w:tc>
          <w:tcPr>
            <w:tcW w:w="2145" w:type="dxa"/>
            <w:shd w:val="clear" w:color="auto" w:fill="auto"/>
            <w:vAlign w:val="bottom"/>
          </w:tcPr>
          <w:p w14:paraId="6B4BDB21"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p>
        </w:tc>
        <w:tc>
          <w:tcPr>
            <w:tcW w:w="1642" w:type="dxa"/>
            <w:shd w:val="clear" w:color="auto" w:fill="auto"/>
            <w:vAlign w:val="bottom"/>
          </w:tcPr>
          <w:p w14:paraId="58227726"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2018г.</w:t>
            </w:r>
          </w:p>
        </w:tc>
        <w:tc>
          <w:tcPr>
            <w:tcW w:w="1642" w:type="dxa"/>
            <w:shd w:val="clear" w:color="auto" w:fill="auto"/>
            <w:vAlign w:val="bottom"/>
          </w:tcPr>
          <w:p w14:paraId="3D41D7E1"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2023г.</w:t>
            </w:r>
          </w:p>
        </w:tc>
        <w:tc>
          <w:tcPr>
            <w:tcW w:w="1642" w:type="dxa"/>
            <w:shd w:val="clear" w:color="auto" w:fill="auto"/>
            <w:vAlign w:val="bottom"/>
          </w:tcPr>
          <w:p w14:paraId="22039BDF"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2036г.</w:t>
            </w:r>
          </w:p>
        </w:tc>
        <w:tc>
          <w:tcPr>
            <w:tcW w:w="1642" w:type="dxa"/>
            <w:shd w:val="clear" w:color="auto" w:fill="auto"/>
            <w:vAlign w:val="bottom"/>
          </w:tcPr>
          <w:p w14:paraId="7F7F7846"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2046г.</w:t>
            </w:r>
          </w:p>
        </w:tc>
      </w:tr>
      <w:tr w:rsidR="004944D9" w:rsidRPr="004944D9" w14:paraId="2F4B8667" w14:textId="77777777" w:rsidTr="005864B5">
        <w:trPr>
          <w:trHeight w:val="675"/>
          <w:jc w:val="center"/>
        </w:trPr>
        <w:tc>
          <w:tcPr>
            <w:tcW w:w="2145" w:type="dxa"/>
            <w:shd w:val="clear" w:color="auto" w:fill="auto"/>
            <w:vAlign w:val="bottom"/>
          </w:tcPr>
          <w:p w14:paraId="2D955D6D" w14:textId="6A697C4E" w:rsidR="004944D9" w:rsidRPr="004944D9" w:rsidRDefault="004944D9" w:rsidP="004944D9">
            <w:pPr>
              <w:widowControl w:val="0"/>
              <w:spacing w:after="0" w:line="240" w:lineRule="auto"/>
              <w:ind w:right="-1"/>
              <w:rPr>
                <w:rFonts w:ascii="Times New Roman" w:eastAsia="Times New Roman" w:hAnsi="Times New Roman" w:cs="Times New Roman"/>
                <w:sz w:val="24"/>
                <w:szCs w:val="24"/>
                <w:lang w:eastAsia="ru-RU"/>
              </w:rPr>
            </w:pPr>
            <w:proofErr w:type="spellStart"/>
            <w:r w:rsidRPr="004944D9">
              <w:rPr>
                <w:rFonts w:ascii="Times New Roman" w:eastAsia="Times New Roman" w:hAnsi="Times New Roman" w:cs="Times New Roman"/>
                <w:sz w:val="24"/>
                <w:szCs w:val="24"/>
                <w:lang w:eastAsia="ru-RU"/>
              </w:rPr>
              <w:t>с.Красноярка</w:t>
            </w:r>
            <w:proofErr w:type="spellEnd"/>
          </w:p>
        </w:tc>
        <w:tc>
          <w:tcPr>
            <w:tcW w:w="1642" w:type="dxa"/>
            <w:shd w:val="clear" w:color="auto" w:fill="auto"/>
            <w:vAlign w:val="bottom"/>
          </w:tcPr>
          <w:p w14:paraId="562DE3FB"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238</w:t>
            </w:r>
          </w:p>
        </w:tc>
        <w:tc>
          <w:tcPr>
            <w:tcW w:w="1642" w:type="dxa"/>
            <w:shd w:val="clear" w:color="auto" w:fill="auto"/>
            <w:vAlign w:val="bottom"/>
          </w:tcPr>
          <w:p w14:paraId="398FF5AB"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240</w:t>
            </w:r>
          </w:p>
        </w:tc>
        <w:tc>
          <w:tcPr>
            <w:tcW w:w="1642" w:type="dxa"/>
            <w:shd w:val="clear" w:color="auto" w:fill="auto"/>
            <w:vAlign w:val="bottom"/>
          </w:tcPr>
          <w:p w14:paraId="62D060A9"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245</w:t>
            </w:r>
          </w:p>
        </w:tc>
        <w:tc>
          <w:tcPr>
            <w:tcW w:w="1642" w:type="dxa"/>
            <w:shd w:val="clear" w:color="auto" w:fill="auto"/>
            <w:vAlign w:val="bottom"/>
          </w:tcPr>
          <w:p w14:paraId="6F190E6E"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250</w:t>
            </w:r>
          </w:p>
        </w:tc>
      </w:tr>
      <w:tr w:rsidR="004944D9" w:rsidRPr="004944D9" w14:paraId="362CF881" w14:textId="77777777" w:rsidTr="005864B5">
        <w:trPr>
          <w:trHeight w:val="255"/>
          <w:jc w:val="center"/>
        </w:trPr>
        <w:tc>
          <w:tcPr>
            <w:tcW w:w="2145" w:type="dxa"/>
            <w:shd w:val="clear" w:color="auto" w:fill="auto"/>
            <w:vAlign w:val="bottom"/>
          </w:tcPr>
          <w:p w14:paraId="7F6FDB61" w14:textId="77777777" w:rsidR="004944D9" w:rsidRPr="004944D9" w:rsidRDefault="004944D9" w:rsidP="004944D9">
            <w:pPr>
              <w:widowControl w:val="0"/>
              <w:spacing w:after="0" w:line="240" w:lineRule="auto"/>
              <w:ind w:right="-1"/>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 xml:space="preserve">д. </w:t>
            </w:r>
            <w:proofErr w:type="spellStart"/>
            <w:r w:rsidRPr="004944D9">
              <w:rPr>
                <w:rFonts w:ascii="Times New Roman" w:eastAsia="Times New Roman" w:hAnsi="Times New Roman" w:cs="Times New Roman"/>
                <w:sz w:val="24"/>
                <w:szCs w:val="24"/>
                <w:lang w:eastAsia="ru-RU"/>
              </w:rPr>
              <w:t>Кипчаг</w:t>
            </w:r>
            <w:proofErr w:type="spellEnd"/>
          </w:p>
        </w:tc>
        <w:tc>
          <w:tcPr>
            <w:tcW w:w="1642" w:type="dxa"/>
            <w:shd w:val="clear" w:color="auto" w:fill="auto"/>
            <w:vAlign w:val="bottom"/>
          </w:tcPr>
          <w:p w14:paraId="014020C3"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98</w:t>
            </w:r>
          </w:p>
        </w:tc>
        <w:tc>
          <w:tcPr>
            <w:tcW w:w="1642" w:type="dxa"/>
            <w:shd w:val="clear" w:color="auto" w:fill="auto"/>
            <w:vAlign w:val="bottom"/>
          </w:tcPr>
          <w:p w14:paraId="14358A85"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98</w:t>
            </w:r>
          </w:p>
        </w:tc>
        <w:tc>
          <w:tcPr>
            <w:tcW w:w="1642" w:type="dxa"/>
            <w:shd w:val="clear" w:color="auto" w:fill="auto"/>
            <w:vAlign w:val="bottom"/>
          </w:tcPr>
          <w:p w14:paraId="650FD433"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99</w:t>
            </w:r>
          </w:p>
        </w:tc>
        <w:tc>
          <w:tcPr>
            <w:tcW w:w="1642" w:type="dxa"/>
            <w:shd w:val="clear" w:color="auto" w:fill="auto"/>
            <w:vAlign w:val="bottom"/>
          </w:tcPr>
          <w:p w14:paraId="2B4CA399"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99</w:t>
            </w:r>
          </w:p>
        </w:tc>
      </w:tr>
      <w:tr w:rsidR="004944D9" w:rsidRPr="004944D9" w14:paraId="3C835EE3" w14:textId="77777777" w:rsidTr="005864B5">
        <w:trPr>
          <w:trHeight w:val="450"/>
          <w:jc w:val="center"/>
        </w:trPr>
        <w:tc>
          <w:tcPr>
            <w:tcW w:w="2145" w:type="dxa"/>
            <w:shd w:val="clear" w:color="auto" w:fill="auto"/>
            <w:vAlign w:val="bottom"/>
          </w:tcPr>
          <w:p w14:paraId="7646311F" w14:textId="77777777" w:rsidR="004944D9" w:rsidRPr="004944D9" w:rsidRDefault="004944D9" w:rsidP="004944D9">
            <w:pPr>
              <w:widowControl w:val="0"/>
              <w:spacing w:after="0" w:line="240" w:lineRule="auto"/>
              <w:ind w:right="-1"/>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п. Незнайка</w:t>
            </w:r>
          </w:p>
        </w:tc>
        <w:tc>
          <w:tcPr>
            <w:tcW w:w="1642" w:type="dxa"/>
            <w:shd w:val="clear" w:color="auto" w:fill="auto"/>
            <w:vAlign w:val="bottom"/>
          </w:tcPr>
          <w:p w14:paraId="7DD75E4E"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46</w:t>
            </w:r>
          </w:p>
        </w:tc>
        <w:tc>
          <w:tcPr>
            <w:tcW w:w="1642" w:type="dxa"/>
            <w:shd w:val="clear" w:color="auto" w:fill="auto"/>
            <w:vAlign w:val="bottom"/>
          </w:tcPr>
          <w:p w14:paraId="4A49D3D7"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41</w:t>
            </w:r>
          </w:p>
        </w:tc>
        <w:tc>
          <w:tcPr>
            <w:tcW w:w="1642" w:type="dxa"/>
            <w:shd w:val="clear" w:color="auto" w:fill="auto"/>
            <w:vAlign w:val="bottom"/>
          </w:tcPr>
          <w:p w14:paraId="0D50C28A"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29</w:t>
            </w:r>
          </w:p>
        </w:tc>
        <w:tc>
          <w:tcPr>
            <w:tcW w:w="1642" w:type="dxa"/>
            <w:shd w:val="clear" w:color="auto" w:fill="auto"/>
            <w:vAlign w:val="bottom"/>
          </w:tcPr>
          <w:p w14:paraId="6E43DD08"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20</w:t>
            </w:r>
          </w:p>
        </w:tc>
      </w:tr>
      <w:tr w:rsidR="004944D9" w:rsidRPr="004944D9" w14:paraId="7AD66DA5" w14:textId="77777777" w:rsidTr="005864B5">
        <w:trPr>
          <w:trHeight w:val="255"/>
          <w:jc w:val="center"/>
        </w:trPr>
        <w:tc>
          <w:tcPr>
            <w:tcW w:w="2145" w:type="dxa"/>
            <w:shd w:val="clear" w:color="auto" w:fill="auto"/>
            <w:vAlign w:val="bottom"/>
          </w:tcPr>
          <w:p w14:paraId="16DC025C" w14:textId="77777777" w:rsidR="004944D9" w:rsidRPr="004944D9" w:rsidRDefault="004944D9" w:rsidP="004944D9">
            <w:pPr>
              <w:widowControl w:val="0"/>
              <w:spacing w:after="0" w:line="240" w:lineRule="auto"/>
              <w:ind w:right="-1"/>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 xml:space="preserve">с. </w:t>
            </w:r>
            <w:proofErr w:type="spellStart"/>
            <w:r w:rsidRPr="004944D9">
              <w:rPr>
                <w:rFonts w:ascii="Times New Roman" w:eastAsia="Times New Roman" w:hAnsi="Times New Roman" w:cs="Times New Roman"/>
                <w:sz w:val="24"/>
                <w:szCs w:val="24"/>
                <w:lang w:eastAsia="ru-RU"/>
              </w:rPr>
              <w:t>Пашкино</w:t>
            </w:r>
            <w:proofErr w:type="spellEnd"/>
          </w:p>
        </w:tc>
        <w:tc>
          <w:tcPr>
            <w:tcW w:w="1642" w:type="dxa"/>
            <w:shd w:val="clear" w:color="auto" w:fill="auto"/>
            <w:vAlign w:val="bottom"/>
          </w:tcPr>
          <w:p w14:paraId="11533960"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252</w:t>
            </w:r>
          </w:p>
        </w:tc>
        <w:tc>
          <w:tcPr>
            <w:tcW w:w="1642" w:type="dxa"/>
            <w:shd w:val="clear" w:color="auto" w:fill="auto"/>
            <w:vAlign w:val="bottom"/>
          </w:tcPr>
          <w:p w14:paraId="40CCC2F6"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255</w:t>
            </w:r>
          </w:p>
        </w:tc>
        <w:tc>
          <w:tcPr>
            <w:tcW w:w="1642" w:type="dxa"/>
            <w:shd w:val="clear" w:color="auto" w:fill="auto"/>
            <w:vAlign w:val="bottom"/>
          </w:tcPr>
          <w:p w14:paraId="0A601BDB"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262</w:t>
            </w:r>
          </w:p>
        </w:tc>
        <w:tc>
          <w:tcPr>
            <w:tcW w:w="1642" w:type="dxa"/>
            <w:shd w:val="clear" w:color="auto" w:fill="auto"/>
            <w:vAlign w:val="bottom"/>
          </w:tcPr>
          <w:p w14:paraId="241954C9"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268</w:t>
            </w:r>
          </w:p>
        </w:tc>
      </w:tr>
      <w:tr w:rsidR="004944D9" w:rsidRPr="004944D9" w14:paraId="0BB071BF" w14:textId="77777777" w:rsidTr="005864B5">
        <w:trPr>
          <w:trHeight w:val="255"/>
          <w:jc w:val="center"/>
        </w:trPr>
        <w:tc>
          <w:tcPr>
            <w:tcW w:w="2145" w:type="dxa"/>
            <w:shd w:val="clear" w:color="auto" w:fill="auto"/>
            <w:vAlign w:val="bottom"/>
          </w:tcPr>
          <w:p w14:paraId="0F394FDA" w14:textId="77777777" w:rsidR="004944D9" w:rsidRPr="004944D9" w:rsidRDefault="004944D9" w:rsidP="004944D9">
            <w:pPr>
              <w:widowControl w:val="0"/>
              <w:spacing w:after="0" w:line="240" w:lineRule="auto"/>
              <w:ind w:right="-1"/>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Итого</w:t>
            </w:r>
          </w:p>
        </w:tc>
        <w:tc>
          <w:tcPr>
            <w:tcW w:w="1642" w:type="dxa"/>
            <w:shd w:val="clear" w:color="auto" w:fill="auto"/>
            <w:vAlign w:val="bottom"/>
          </w:tcPr>
          <w:p w14:paraId="24B909E1"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634</w:t>
            </w:r>
          </w:p>
        </w:tc>
        <w:tc>
          <w:tcPr>
            <w:tcW w:w="1642" w:type="dxa"/>
            <w:shd w:val="clear" w:color="auto" w:fill="auto"/>
            <w:vAlign w:val="bottom"/>
          </w:tcPr>
          <w:p w14:paraId="69BCD29B"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634</w:t>
            </w:r>
          </w:p>
        </w:tc>
        <w:tc>
          <w:tcPr>
            <w:tcW w:w="1642" w:type="dxa"/>
            <w:shd w:val="clear" w:color="auto" w:fill="auto"/>
            <w:vAlign w:val="bottom"/>
          </w:tcPr>
          <w:p w14:paraId="0BE8644C"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635</w:t>
            </w:r>
          </w:p>
        </w:tc>
        <w:tc>
          <w:tcPr>
            <w:tcW w:w="1642" w:type="dxa"/>
            <w:shd w:val="clear" w:color="auto" w:fill="auto"/>
            <w:vAlign w:val="bottom"/>
          </w:tcPr>
          <w:p w14:paraId="6D5C5EDF" w14:textId="77777777" w:rsidR="004944D9" w:rsidRPr="004944D9" w:rsidRDefault="004944D9" w:rsidP="004944D9">
            <w:pPr>
              <w:widowControl w:val="0"/>
              <w:spacing w:after="0" w:line="240" w:lineRule="auto"/>
              <w:ind w:right="-1" w:firstLine="709"/>
              <w:jc w:val="center"/>
              <w:rPr>
                <w:rFonts w:ascii="Times New Roman" w:eastAsia="Times New Roman" w:hAnsi="Times New Roman" w:cs="Times New Roman"/>
                <w:sz w:val="24"/>
                <w:szCs w:val="24"/>
                <w:lang w:eastAsia="ru-RU"/>
              </w:rPr>
            </w:pPr>
            <w:r w:rsidRPr="004944D9">
              <w:rPr>
                <w:rFonts w:ascii="Times New Roman" w:eastAsia="Times New Roman" w:hAnsi="Times New Roman" w:cs="Times New Roman"/>
                <w:sz w:val="24"/>
                <w:szCs w:val="24"/>
                <w:lang w:eastAsia="ru-RU"/>
              </w:rPr>
              <w:t>637</w:t>
            </w:r>
          </w:p>
        </w:tc>
      </w:tr>
    </w:tbl>
    <w:p w14:paraId="4D8FE889" w14:textId="77777777" w:rsidR="003B2D54" w:rsidRDefault="003B2D54" w:rsidP="00491E47">
      <w:pPr>
        <w:widowControl w:val="0"/>
        <w:spacing w:after="0" w:line="240" w:lineRule="auto"/>
        <w:ind w:right="-1" w:firstLine="709"/>
        <w:jc w:val="center"/>
        <w:rPr>
          <w:rFonts w:ascii="Times New Roman" w:eastAsia="Times New Roman" w:hAnsi="Times New Roman" w:cs="Times New Roman"/>
          <w:b/>
          <w:bCs/>
          <w:sz w:val="28"/>
          <w:szCs w:val="28"/>
          <w:lang w:eastAsia="ru-RU"/>
        </w:rPr>
      </w:pPr>
    </w:p>
    <w:p w14:paraId="0A19BB00" w14:textId="3C413449" w:rsidR="005974F8" w:rsidRPr="00C121EC" w:rsidRDefault="003B2D54" w:rsidP="001B19C7">
      <w:pPr>
        <w:pStyle w:val="afffc"/>
        <w:spacing w:before="0" w:after="0"/>
        <w:rPr>
          <w:sz w:val="28"/>
          <w:szCs w:val="28"/>
        </w:rPr>
      </w:pPr>
      <w:r>
        <w:rPr>
          <w:sz w:val="28"/>
          <w:szCs w:val="28"/>
        </w:rPr>
        <w:t xml:space="preserve">Согласно данным </w:t>
      </w:r>
      <w:r w:rsidR="00C121EC">
        <w:rPr>
          <w:sz w:val="28"/>
          <w:szCs w:val="28"/>
        </w:rPr>
        <w:t>н</w:t>
      </w:r>
      <w:r>
        <w:rPr>
          <w:sz w:val="28"/>
          <w:szCs w:val="28"/>
        </w:rPr>
        <w:t>а 2025г</w:t>
      </w:r>
      <w:r w:rsidRPr="00C121EC">
        <w:rPr>
          <w:sz w:val="28"/>
          <w:szCs w:val="28"/>
        </w:rPr>
        <w:t xml:space="preserve">. население составило </w:t>
      </w:r>
      <w:r w:rsidR="00C121EC" w:rsidRPr="00C121EC">
        <w:rPr>
          <w:sz w:val="28"/>
          <w:szCs w:val="28"/>
        </w:rPr>
        <w:t>350</w:t>
      </w:r>
      <w:r w:rsidRPr="00C121EC">
        <w:rPr>
          <w:sz w:val="28"/>
          <w:szCs w:val="28"/>
        </w:rPr>
        <w:t xml:space="preserve"> чел., </w:t>
      </w:r>
      <w:r w:rsidR="00726A6B" w:rsidRPr="00C121EC">
        <w:rPr>
          <w:sz w:val="28"/>
          <w:szCs w:val="28"/>
        </w:rPr>
        <w:t>наблюдается убыль населения.</w:t>
      </w:r>
    </w:p>
    <w:p w14:paraId="39EC3757" w14:textId="77777777" w:rsidR="00726A6B" w:rsidRDefault="00726A6B" w:rsidP="001B19C7">
      <w:pPr>
        <w:pStyle w:val="afffc"/>
        <w:spacing w:before="0" w:after="0"/>
        <w:rPr>
          <w:sz w:val="28"/>
          <w:szCs w:val="28"/>
        </w:rPr>
      </w:pPr>
    </w:p>
    <w:p w14:paraId="1827A241" w14:textId="77777777" w:rsidR="006B2FEA" w:rsidRPr="0087290C" w:rsidRDefault="006B2FEA" w:rsidP="006B2FEA">
      <w:pPr>
        <w:pStyle w:val="10"/>
        <w:spacing w:before="0" w:line="240" w:lineRule="auto"/>
        <w:ind w:firstLine="709"/>
        <w:jc w:val="both"/>
        <w:rPr>
          <w:rFonts w:ascii="Times New Roman" w:hAnsi="Times New Roman" w:cs="Times New Roman"/>
          <w:b/>
          <w:sz w:val="28"/>
          <w:szCs w:val="28"/>
        </w:rPr>
      </w:pPr>
      <w:bookmarkStart w:id="30" w:name="_Toc206185934"/>
      <w:bookmarkStart w:id="31" w:name="_Toc385267344"/>
      <w:bookmarkEnd w:id="28"/>
      <w:bookmarkEnd w:id="29"/>
      <w:r w:rsidRPr="0087290C">
        <w:rPr>
          <w:rFonts w:ascii="Times New Roman" w:hAnsi="Times New Roman" w:cs="Times New Roman"/>
          <w:b/>
          <w:sz w:val="28"/>
          <w:szCs w:val="28"/>
        </w:rPr>
        <w:t>3.4. Экономика</w:t>
      </w:r>
      <w:bookmarkEnd w:id="30"/>
    </w:p>
    <w:bookmarkEnd w:id="31"/>
    <w:p w14:paraId="032A1A30" w14:textId="77777777" w:rsidR="000E6DE4" w:rsidRPr="000E6DE4" w:rsidRDefault="00823E08" w:rsidP="000E6DE4">
      <w:pPr>
        <w:jc w:val="both"/>
        <w:rPr>
          <w:rFonts w:ascii="Times New Roman" w:hAnsi="Times New Roman" w:cs="Times New Roman"/>
          <w:sz w:val="28"/>
          <w:szCs w:val="28"/>
        </w:rPr>
      </w:pPr>
      <w:r w:rsidRPr="00823E08">
        <w:rPr>
          <w:rFonts w:ascii="Times New Roman" w:hAnsi="Times New Roman" w:cs="Times New Roman"/>
          <w:sz w:val="28"/>
          <w:szCs w:val="28"/>
        </w:rPr>
        <w:t xml:space="preserve">  </w:t>
      </w:r>
      <w:r w:rsidR="000E6DE4" w:rsidRPr="000E6DE4">
        <w:rPr>
          <w:rFonts w:ascii="Times New Roman" w:hAnsi="Times New Roman" w:cs="Times New Roman"/>
          <w:sz w:val="28"/>
          <w:szCs w:val="28"/>
        </w:rPr>
        <w:t>В северной части района расположены месторождения нефти.</w:t>
      </w:r>
    </w:p>
    <w:p w14:paraId="013B489B" w14:textId="77777777" w:rsidR="000E6DE4" w:rsidRPr="000E6DE4" w:rsidRDefault="000E6DE4" w:rsidP="000E6DE4">
      <w:pPr>
        <w:jc w:val="both"/>
        <w:rPr>
          <w:rFonts w:ascii="Times New Roman" w:hAnsi="Times New Roman" w:cs="Times New Roman"/>
          <w:sz w:val="28"/>
          <w:szCs w:val="28"/>
        </w:rPr>
      </w:pPr>
      <w:r w:rsidRPr="000E6DE4">
        <w:rPr>
          <w:rFonts w:ascii="Times New Roman" w:hAnsi="Times New Roman" w:cs="Times New Roman"/>
          <w:sz w:val="28"/>
          <w:szCs w:val="28"/>
        </w:rPr>
        <w:t xml:space="preserve">Остальные предприятия имеют в основном сельскохозяйственную направленность. </w:t>
      </w:r>
    </w:p>
    <w:p w14:paraId="5A5D1962" w14:textId="77777777" w:rsidR="000E6DE4" w:rsidRPr="000E6DE4" w:rsidRDefault="000E6DE4" w:rsidP="000E6DE4">
      <w:pPr>
        <w:jc w:val="both"/>
        <w:rPr>
          <w:rFonts w:ascii="Times New Roman" w:hAnsi="Times New Roman" w:cs="Times New Roman"/>
          <w:sz w:val="28"/>
          <w:szCs w:val="28"/>
        </w:rPr>
      </w:pPr>
      <w:r w:rsidRPr="000E6DE4">
        <w:rPr>
          <w:rFonts w:ascii="Times New Roman" w:hAnsi="Times New Roman" w:cs="Times New Roman"/>
          <w:sz w:val="28"/>
          <w:szCs w:val="28"/>
        </w:rPr>
        <w:t>Свинокомплекс КФХ Алексеева-50м</w:t>
      </w:r>
    </w:p>
    <w:p w14:paraId="40A3A27B" w14:textId="77777777" w:rsidR="000E6DE4" w:rsidRPr="000E6DE4" w:rsidRDefault="000E6DE4" w:rsidP="000E6DE4">
      <w:pPr>
        <w:jc w:val="both"/>
        <w:rPr>
          <w:rFonts w:ascii="Times New Roman" w:hAnsi="Times New Roman" w:cs="Times New Roman"/>
          <w:sz w:val="28"/>
          <w:szCs w:val="28"/>
        </w:rPr>
      </w:pPr>
      <w:r w:rsidRPr="000E6DE4">
        <w:rPr>
          <w:rFonts w:ascii="Times New Roman" w:hAnsi="Times New Roman" w:cs="Times New Roman"/>
          <w:sz w:val="28"/>
          <w:szCs w:val="28"/>
        </w:rPr>
        <w:t>Животноводческий комплекс КФХ Алексеева-100м</w:t>
      </w:r>
    </w:p>
    <w:p w14:paraId="609D2644" w14:textId="77777777" w:rsidR="000E6DE4" w:rsidRPr="000E6DE4" w:rsidRDefault="000E6DE4" w:rsidP="000E6DE4">
      <w:pPr>
        <w:jc w:val="both"/>
        <w:rPr>
          <w:rFonts w:ascii="Times New Roman" w:hAnsi="Times New Roman" w:cs="Times New Roman"/>
          <w:sz w:val="28"/>
          <w:szCs w:val="28"/>
        </w:rPr>
      </w:pPr>
      <w:r w:rsidRPr="000E6DE4">
        <w:rPr>
          <w:rFonts w:ascii="Times New Roman" w:hAnsi="Times New Roman" w:cs="Times New Roman"/>
          <w:sz w:val="28"/>
          <w:szCs w:val="28"/>
        </w:rPr>
        <w:t>Конюшня</w:t>
      </w:r>
    </w:p>
    <w:p w14:paraId="07D1F9E4" w14:textId="77777777" w:rsidR="000E6DE4" w:rsidRPr="000E6DE4" w:rsidRDefault="000E6DE4" w:rsidP="000E6DE4">
      <w:pPr>
        <w:jc w:val="both"/>
        <w:rPr>
          <w:rFonts w:ascii="Times New Roman" w:hAnsi="Times New Roman" w:cs="Times New Roman"/>
          <w:sz w:val="28"/>
          <w:szCs w:val="28"/>
        </w:rPr>
      </w:pPr>
      <w:r w:rsidRPr="000E6DE4">
        <w:rPr>
          <w:rFonts w:ascii="Times New Roman" w:hAnsi="Times New Roman" w:cs="Times New Roman"/>
          <w:sz w:val="28"/>
          <w:szCs w:val="28"/>
        </w:rPr>
        <w:t>Маслобойка-50м</w:t>
      </w:r>
    </w:p>
    <w:p w14:paraId="1D6C449F" w14:textId="77777777" w:rsidR="000E6DE4" w:rsidRPr="000E6DE4" w:rsidRDefault="000E6DE4" w:rsidP="000E6DE4">
      <w:pPr>
        <w:jc w:val="both"/>
        <w:rPr>
          <w:rFonts w:ascii="Times New Roman" w:hAnsi="Times New Roman" w:cs="Times New Roman"/>
          <w:sz w:val="28"/>
          <w:szCs w:val="28"/>
        </w:rPr>
      </w:pPr>
      <w:r w:rsidRPr="000E6DE4">
        <w:rPr>
          <w:rFonts w:ascii="Times New Roman" w:hAnsi="Times New Roman" w:cs="Times New Roman"/>
          <w:sz w:val="28"/>
          <w:szCs w:val="28"/>
        </w:rPr>
        <w:t>Цех по обработке шерсти</w:t>
      </w:r>
    </w:p>
    <w:p w14:paraId="5D91425B" w14:textId="77777777" w:rsidR="000E6DE4" w:rsidRPr="000E6DE4" w:rsidRDefault="000E6DE4" w:rsidP="000E6DE4">
      <w:pPr>
        <w:jc w:val="both"/>
        <w:rPr>
          <w:rFonts w:ascii="Times New Roman" w:hAnsi="Times New Roman" w:cs="Times New Roman"/>
          <w:sz w:val="28"/>
          <w:szCs w:val="28"/>
        </w:rPr>
      </w:pPr>
      <w:r w:rsidRPr="000E6DE4">
        <w:rPr>
          <w:rFonts w:ascii="Times New Roman" w:hAnsi="Times New Roman" w:cs="Times New Roman"/>
          <w:sz w:val="28"/>
          <w:szCs w:val="28"/>
        </w:rPr>
        <w:t xml:space="preserve">С   2005 г.  предпринимателями организован  сбор  молока  от  населения. Всего  из  376 подворий  реализуют  молоко  150 ЛПХ,  в  пределах  40%  ЛПХ.  </w:t>
      </w:r>
    </w:p>
    <w:p w14:paraId="28AB788C" w14:textId="77777777" w:rsidR="000E6DE4" w:rsidRPr="000E6DE4" w:rsidRDefault="000E6DE4" w:rsidP="000E6DE4">
      <w:pPr>
        <w:jc w:val="both"/>
        <w:rPr>
          <w:rFonts w:ascii="Times New Roman" w:hAnsi="Times New Roman" w:cs="Times New Roman"/>
          <w:sz w:val="28"/>
          <w:szCs w:val="28"/>
        </w:rPr>
      </w:pPr>
      <w:r w:rsidRPr="000E6DE4">
        <w:rPr>
          <w:rFonts w:ascii="Times New Roman" w:hAnsi="Times New Roman" w:cs="Times New Roman"/>
          <w:sz w:val="28"/>
          <w:szCs w:val="28"/>
        </w:rPr>
        <w:t>В  целом  развитие  ЛПХ  муниципального  образования  помогает  решать  вопросы  занятости  населения  и  в  то  же время  поступление  денег  от  реализации  молока –  дополнительный  источник  (у  некоторых  основной)  дохода  сельчан.</w:t>
      </w:r>
    </w:p>
    <w:p w14:paraId="553C6461" w14:textId="77777777" w:rsidR="000E6DE4" w:rsidRPr="000E6DE4" w:rsidRDefault="000E6DE4" w:rsidP="000E6DE4">
      <w:pPr>
        <w:jc w:val="both"/>
        <w:rPr>
          <w:rFonts w:ascii="Times New Roman" w:hAnsi="Times New Roman" w:cs="Times New Roman"/>
          <w:sz w:val="28"/>
          <w:szCs w:val="28"/>
        </w:rPr>
      </w:pPr>
      <w:r w:rsidRPr="000E6DE4">
        <w:rPr>
          <w:rFonts w:ascii="Times New Roman" w:hAnsi="Times New Roman" w:cs="Times New Roman"/>
          <w:sz w:val="28"/>
          <w:szCs w:val="28"/>
        </w:rPr>
        <w:t xml:space="preserve">По  нац.  проекту  «Развитие  ЛПХ»  получено  кредитов  за  2012 год  по  линии  </w:t>
      </w:r>
      <w:proofErr w:type="spellStart"/>
      <w:r w:rsidRPr="000E6DE4">
        <w:rPr>
          <w:rFonts w:ascii="Times New Roman" w:hAnsi="Times New Roman" w:cs="Times New Roman"/>
          <w:sz w:val="28"/>
          <w:szCs w:val="28"/>
        </w:rPr>
        <w:t>Россельхозбанка</w:t>
      </w:r>
      <w:proofErr w:type="spellEnd"/>
      <w:r w:rsidRPr="000E6DE4">
        <w:rPr>
          <w:rFonts w:ascii="Times New Roman" w:hAnsi="Times New Roman" w:cs="Times New Roman"/>
          <w:sz w:val="28"/>
          <w:szCs w:val="28"/>
        </w:rPr>
        <w:t xml:space="preserve"> - 16 человек  на  сумму  2 млн. 815 тыс.   рублей. Примерно  по 175 тыс.  на  1 кредитополучателя.  В  2011 году - также 13 чел на сумму  1 млн.   870   тыс. рублей.  На  данные  средства  закуплены  скот,  с/х  техника,  ГСМ,  семена.  </w:t>
      </w:r>
    </w:p>
    <w:p w14:paraId="41C888E0" w14:textId="3A2FEF3A" w:rsidR="003B2D54" w:rsidRPr="00502A4E" w:rsidRDefault="000E6DE4" w:rsidP="003B2D54">
      <w:pPr>
        <w:jc w:val="both"/>
        <w:rPr>
          <w:rFonts w:ascii="Times New Roman" w:hAnsi="Times New Roman" w:cs="Times New Roman"/>
          <w:sz w:val="28"/>
          <w:szCs w:val="28"/>
        </w:rPr>
      </w:pPr>
      <w:r w:rsidRPr="000E6DE4">
        <w:rPr>
          <w:rFonts w:ascii="Times New Roman" w:hAnsi="Times New Roman" w:cs="Times New Roman"/>
          <w:sz w:val="28"/>
          <w:szCs w:val="28"/>
        </w:rPr>
        <w:t xml:space="preserve">Администрация  сельсовета  ведет  постоянную  работу  по  содействию  развития  ЛПХ  различными  мерами  (выделение  земель  в  аренду  для  заготовки  кормов,  привлечение  кредитов  </w:t>
      </w:r>
      <w:proofErr w:type="spellStart"/>
      <w:r w:rsidRPr="000E6DE4">
        <w:rPr>
          <w:rFonts w:ascii="Times New Roman" w:hAnsi="Times New Roman" w:cs="Times New Roman"/>
          <w:sz w:val="28"/>
          <w:szCs w:val="28"/>
        </w:rPr>
        <w:t>Россельхозбанка</w:t>
      </w:r>
      <w:proofErr w:type="spellEnd"/>
      <w:r w:rsidRPr="000E6DE4">
        <w:rPr>
          <w:rFonts w:ascii="Times New Roman" w:hAnsi="Times New Roman" w:cs="Times New Roman"/>
          <w:sz w:val="28"/>
          <w:szCs w:val="28"/>
        </w:rPr>
        <w:t xml:space="preserve">  для  ЛПХ,  содержание  </w:t>
      </w:r>
      <w:proofErr w:type="spellStart"/>
      <w:r w:rsidRPr="000E6DE4">
        <w:rPr>
          <w:rFonts w:ascii="Times New Roman" w:hAnsi="Times New Roman" w:cs="Times New Roman"/>
          <w:sz w:val="28"/>
          <w:szCs w:val="28"/>
        </w:rPr>
        <w:t>внутрипоселковых</w:t>
      </w:r>
      <w:proofErr w:type="spellEnd"/>
      <w:r w:rsidRPr="000E6DE4">
        <w:rPr>
          <w:rFonts w:ascii="Times New Roman" w:hAnsi="Times New Roman" w:cs="Times New Roman"/>
          <w:sz w:val="28"/>
          <w:szCs w:val="28"/>
        </w:rPr>
        <w:t xml:space="preserve">  дорог  в  зимний  и  летний  период   в  </w:t>
      </w:r>
      <w:r w:rsidRPr="000E6DE4">
        <w:rPr>
          <w:rFonts w:ascii="Times New Roman" w:hAnsi="Times New Roman" w:cs="Times New Roman"/>
          <w:sz w:val="28"/>
          <w:szCs w:val="28"/>
        </w:rPr>
        <w:lastRenderedPageBreak/>
        <w:t>проезжем  состоянии  является  одним  из  составляющих,  способствующих  организации  закупа  с/х  продукции  от  населения.</w:t>
      </w:r>
    </w:p>
    <w:p w14:paraId="762520A4" w14:textId="77777777" w:rsidR="00A34DF7" w:rsidRDefault="00A34DF7" w:rsidP="00222197">
      <w:pPr>
        <w:tabs>
          <w:tab w:val="left" w:pos="709"/>
        </w:tabs>
        <w:spacing w:after="0" w:line="240" w:lineRule="auto"/>
        <w:ind w:firstLine="709"/>
        <w:contextualSpacing/>
        <w:jc w:val="both"/>
        <w:rPr>
          <w:rFonts w:ascii="Times New Roman" w:eastAsia="Times New Roman" w:hAnsi="Times New Roman" w:cs="Times New Roman"/>
          <w:color w:val="FF0000"/>
          <w:sz w:val="28"/>
          <w:szCs w:val="28"/>
          <w:highlight w:val="yellow"/>
          <w:lang w:eastAsia="ar-SA" w:bidi="en-US"/>
        </w:rPr>
      </w:pPr>
    </w:p>
    <w:p w14:paraId="096231D6" w14:textId="77777777" w:rsidR="00A34DF7" w:rsidRPr="0087290C" w:rsidRDefault="00A34DF7" w:rsidP="00222197">
      <w:pPr>
        <w:keepNext/>
        <w:keepLines/>
        <w:spacing w:after="0" w:line="240" w:lineRule="auto"/>
        <w:ind w:firstLine="709"/>
        <w:jc w:val="both"/>
        <w:outlineLvl w:val="1"/>
        <w:rPr>
          <w:rFonts w:ascii="Times New Roman" w:eastAsia="Times New Roman" w:hAnsi="Times New Roman" w:cs="Times New Roman"/>
          <w:b/>
          <w:color w:val="1C4263" w:themeColor="accent1" w:themeShade="BF"/>
          <w:sz w:val="28"/>
          <w:szCs w:val="28"/>
          <w:highlight w:val="yellow"/>
        </w:rPr>
      </w:pPr>
      <w:bookmarkStart w:id="32" w:name="_Toc206185935"/>
      <w:r w:rsidRPr="0087290C">
        <w:rPr>
          <w:rFonts w:ascii="Times New Roman" w:eastAsia="Times New Roman" w:hAnsi="Times New Roman" w:cs="Times New Roman"/>
          <w:b/>
          <w:color w:val="1C4263" w:themeColor="accent1" w:themeShade="BF"/>
          <w:sz w:val="28"/>
          <w:szCs w:val="28"/>
        </w:rPr>
        <w:t>3.</w:t>
      </w:r>
      <w:r w:rsidR="006B2FEA" w:rsidRPr="0087290C">
        <w:rPr>
          <w:rFonts w:ascii="Times New Roman" w:eastAsia="Times New Roman" w:hAnsi="Times New Roman" w:cs="Times New Roman"/>
          <w:b/>
          <w:color w:val="1C4263" w:themeColor="accent1" w:themeShade="BF"/>
          <w:sz w:val="28"/>
          <w:szCs w:val="28"/>
        </w:rPr>
        <w:t>4</w:t>
      </w:r>
      <w:r w:rsidR="002027D5" w:rsidRPr="0087290C">
        <w:rPr>
          <w:rFonts w:ascii="Times New Roman" w:eastAsia="Times New Roman" w:hAnsi="Times New Roman" w:cs="Times New Roman"/>
          <w:b/>
          <w:color w:val="1C4263" w:themeColor="accent1" w:themeShade="BF"/>
          <w:sz w:val="28"/>
          <w:szCs w:val="28"/>
        </w:rPr>
        <w:t>.1.</w:t>
      </w:r>
      <w:r w:rsidRPr="0087290C">
        <w:rPr>
          <w:rFonts w:ascii="Times New Roman" w:eastAsia="Times New Roman" w:hAnsi="Times New Roman" w:cs="Times New Roman"/>
          <w:b/>
          <w:color w:val="1C4263" w:themeColor="accent1" w:themeShade="BF"/>
          <w:sz w:val="28"/>
          <w:szCs w:val="28"/>
        </w:rPr>
        <w:t xml:space="preserve"> </w:t>
      </w:r>
      <w:r w:rsidRPr="0087290C">
        <w:rPr>
          <w:rFonts w:ascii="Times New Roman" w:hAnsi="Times New Roman" w:cs="Times New Roman"/>
          <w:b/>
          <w:color w:val="1C4263" w:themeColor="accent1" w:themeShade="BF"/>
          <w:sz w:val="28"/>
          <w:szCs w:val="28"/>
        </w:rPr>
        <w:t>Объекты социально-бытового обслуживания</w:t>
      </w:r>
      <w:bookmarkEnd w:id="32"/>
    </w:p>
    <w:p w14:paraId="171E94C5" w14:textId="77777777" w:rsidR="00A34DF7" w:rsidRPr="00EC48F7" w:rsidRDefault="00A34DF7" w:rsidP="00222197">
      <w:pPr>
        <w:spacing w:after="0" w:line="240" w:lineRule="auto"/>
        <w:ind w:firstLine="709"/>
        <w:jc w:val="both"/>
        <w:rPr>
          <w:rFonts w:ascii="Times New Roman" w:eastAsia="Times New Roman" w:hAnsi="Times New Roman" w:cs="Times New Roman"/>
          <w:color w:val="FF0000"/>
          <w:sz w:val="28"/>
          <w:szCs w:val="28"/>
          <w:highlight w:val="yellow"/>
          <w:lang w:eastAsia="ar-SA" w:bidi="en-US"/>
        </w:rPr>
      </w:pPr>
    </w:p>
    <w:p w14:paraId="0B3DFB9F" w14:textId="0C3DD429" w:rsidR="00EE3609" w:rsidRPr="00EE3609" w:rsidRDefault="00EE3609" w:rsidP="00EE3609">
      <w:pPr>
        <w:spacing w:after="0" w:line="276" w:lineRule="auto"/>
        <w:jc w:val="both"/>
        <w:rPr>
          <w:rFonts w:ascii="Times New Roman" w:eastAsia="Times New Roman" w:hAnsi="Times New Roman" w:cs="Times New Roman"/>
          <w:b/>
          <w:bCs/>
          <w:sz w:val="28"/>
          <w:szCs w:val="28"/>
        </w:rPr>
      </w:pPr>
      <w:bookmarkStart w:id="33" w:name="_Toc385267360"/>
      <w:bookmarkStart w:id="34" w:name="_Toc488920901"/>
      <w:r w:rsidRPr="00EE3609">
        <w:rPr>
          <w:rFonts w:ascii="Times New Roman" w:eastAsia="Times New Roman" w:hAnsi="Times New Roman" w:cs="Times New Roman"/>
          <w:b/>
          <w:bCs/>
          <w:sz w:val="28"/>
          <w:szCs w:val="28"/>
        </w:rPr>
        <w:t>Образование</w:t>
      </w:r>
      <w:r w:rsidR="00491E47">
        <w:rPr>
          <w:rFonts w:ascii="Times New Roman" w:eastAsia="Times New Roman" w:hAnsi="Times New Roman" w:cs="Times New Roman"/>
          <w:b/>
          <w:bCs/>
          <w:sz w:val="28"/>
          <w:szCs w:val="28"/>
        </w:rPr>
        <w:t xml:space="preserve"> </w:t>
      </w:r>
    </w:p>
    <w:p w14:paraId="16A25936" w14:textId="77777777" w:rsidR="004944D9" w:rsidRDefault="004944D9" w:rsidP="004944D9">
      <w:pPr>
        <w:spacing w:after="0" w:line="276" w:lineRule="auto"/>
        <w:jc w:val="both"/>
        <w:rPr>
          <w:rFonts w:ascii="Times New Roman" w:eastAsia="Times New Roman" w:hAnsi="Times New Roman" w:cs="Times New Roman"/>
          <w:sz w:val="28"/>
          <w:szCs w:val="28"/>
        </w:rPr>
      </w:pPr>
    </w:p>
    <w:p w14:paraId="37FF2C4B" w14:textId="77777777" w:rsidR="004944D9" w:rsidRPr="004944D9" w:rsidRDefault="004944D9" w:rsidP="004944D9">
      <w:pPr>
        <w:spacing w:after="0" w:line="276" w:lineRule="auto"/>
        <w:jc w:val="both"/>
        <w:rPr>
          <w:rFonts w:ascii="Times New Roman" w:eastAsia="Times New Roman" w:hAnsi="Times New Roman" w:cs="Times New Roman"/>
          <w:sz w:val="28"/>
          <w:szCs w:val="28"/>
        </w:rPr>
      </w:pPr>
      <w:r w:rsidRPr="004944D9">
        <w:rPr>
          <w:rFonts w:ascii="Times New Roman" w:eastAsia="Times New Roman" w:hAnsi="Times New Roman" w:cs="Times New Roman"/>
          <w:sz w:val="28"/>
          <w:szCs w:val="28"/>
        </w:rPr>
        <w:t>Муниципальное образовательное учреждение «Красноярская средняя общеобразовательная школа»; Ул. Черёмушки, 8</w:t>
      </w:r>
    </w:p>
    <w:p w14:paraId="53531675" w14:textId="6ED93AC9" w:rsidR="004944D9" w:rsidRPr="004944D9" w:rsidRDefault="004944D9" w:rsidP="004944D9">
      <w:pPr>
        <w:spacing w:after="0" w:line="276" w:lineRule="auto"/>
        <w:jc w:val="both"/>
        <w:rPr>
          <w:rFonts w:ascii="Times New Roman" w:eastAsia="Times New Roman" w:hAnsi="Times New Roman" w:cs="Times New Roman"/>
          <w:sz w:val="28"/>
          <w:szCs w:val="28"/>
        </w:rPr>
      </w:pPr>
      <w:r w:rsidRPr="004944D9">
        <w:rPr>
          <w:rFonts w:ascii="Times New Roman" w:eastAsia="Times New Roman" w:hAnsi="Times New Roman" w:cs="Times New Roman"/>
          <w:sz w:val="28"/>
          <w:szCs w:val="28"/>
        </w:rPr>
        <w:t>Здание 1973 года постройки на 120 мест</w:t>
      </w:r>
      <w:r w:rsidR="00DD037D">
        <w:rPr>
          <w:rFonts w:ascii="Times New Roman" w:eastAsia="Times New Roman" w:hAnsi="Times New Roman" w:cs="Times New Roman"/>
          <w:sz w:val="28"/>
          <w:szCs w:val="28"/>
        </w:rPr>
        <w:t xml:space="preserve">. </w:t>
      </w:r>
      <w:r w:rsidRPr="004944D9">
        <w:rPr>
          <w:rFonts w:ascii="Times New Roman" w:eastAsia="Times New Roman" w:hAnsi="Times New Roman" w:cs="Times New Roman"/>
          <w:sz w:val="28"/>
          <w:szCs w:val="28"/>
        </w:rPr>
        <w:t xml:space="preserve">Площадь застройки - 945 </w:t>
      </w:r>
      <w:proofErr w:type="spellStart"/>
      <w:r w:rsidRPr="004944D9">
        <w:rPr>
          <w:rFonts w:ascii="Times New Roman" w:eastAsia="Times New Roman" w:hAnsi="Times New Roman" w:cs="Times New Roman"/>
          <w:sz w:val="28"/>
          <w:szCs w:val="28"/>
        </w:rPr>
        <w:t>кв.м</w:t>
      </w:r>
      <w:proofErr w:type="spellEnd"/>
      <w:r w:rsidRPr="004944D9">
        <w:rPr>
          <w:rFonts w:ascii="Times New Roman" w:eastAsia="Times New Roman" w:hAnsi="Times New Roman" w:cs="Times New Roman"/>
          <w:sz w:val="28"/>
          <w:szCs w:val="28"/>
        </w:rPr>
        <w:t>., износ составляет 12%.</w:t>
      </w:r>
    </w:p>
    <w:p w14:paraId="0A7E7A4A" w14:textId="77777777" w:rsidR="00DD037D" w:rsidRDefault="00DD037D" w:rsidP="004944D9">
      <w:pPr>
        <w:spacing w:after="0" w:line="276" w:lineRule="auto"/>
        <w:jc w:val="both"/>
        <w:rPr>
          <w:rFonts w:ascii="Times New Roman" w:eastAsia="Times New Roman" w:hAnsi="Times New Roman" w:cs="Times New Roman"/>
          <w:sz w:val="28"/>
          <w:szCs w:val="28"/>
        </w:rPr>
      </w:pPr>
    </w:p>
    <w:p w14:paraId="35915ED8" w14:textId="3F9F7DA9" w:rsidR="004944D9" w:rsidRPr="004944D9" w:rsidRDefault="004944D9" w:rsidP="004944D9">
      <w:pPr>
        <w:spacing w:after="0" w:line="276" w:lineRule="auto"/>
        <w:jc w:val="both"/>
        <w:rPr>
          <w:rFonts w:ascii="Times New Roman" w:eastAsia="Times New Roman" w:hAnsi="Times New Roman" w:cs="Times New Roman"/>
          <w:sz w:val="28"/>
          <w:szCs w:val="28"/>
        </w:rPr>
      </w:pPr>
      <w:r w:rsidRPr="004944D9">
        <w:rPr>
          <w:rFonts w:ascii="Times New Roman" w:eastAsia="Times New Roman" w:hAnsi="Times New Roman" w:cs="Times New Roman"/>
          <w:sz w:val="28"/>
          <w:szCs w:val="28"/>
        </w:rPr>
        <w:t>Муниципальное образовательное учреждение «</w:t>
      </w:r>
      <w:proofErr w:type="spellStart"/>
      <w:r w:rsidRPr="004944D9">
        <w:rPr>
          <w:rFonts w:ascii="Times New Roman" w:eastAsia="Times New Roman" w:hAnsi="Times New Roman" w:cs="Times New Roman"/>
          <w:sz w:val="28"/>
          <w:szCs w:val="28"/>
        </w:rPr>
        <w:t>Пашкинская</w:t>
      </w:r>
      <w:proofErr w:type="spellEnd"/>
      <w:r w:rsidRPr="004944D9">
        <w:rPr>
          <w:rFonts w:ascii="Times New Roman" w:eastAsia="Times New Roman" w:hAnsi="Times New Roman" w:cs="Times New Roman"/>
          <w:sz w:val="28"/>
          <w:szCs w:val="28"/>
        </w:rPr>
        <w:t xml:space="preserve"> основная общеобразовательная школа»</w:t>
      </w:r>
      <w:r w:rsidR="00DD037D">
        <w:rPr>
          <w:rFonts w:ascii="Times New Roman" w:eastAsia="Times New Roman" w:hAnsi="Times New Roman" w:cs="Times New Roman"/>
          <w:sz w:val="28"/>
          <w:szCs w:val="28"/>
        </w:rPr>
        <w:t xml:space="preserve"> на 2025 год не функционирует, организация ликвиди</w:t>
      </w:r>
      <w:r w:rsidR="00E34C16">
        <w:rPr>
          <w:rFonts w:ascii="Times New Roman" w:eastAsia="Times New Roman" w:hAnsi="Times New Roman" w:cs="Times New Roman"/>
          <w:sz w:val="28"/>
          <w:szCs w:val="28"/>
        </w:rPr>
        <w:t>рована с 2014г.</w:t>
      </w:r>
    </w:p>
    <w:p w14:paraId="24F0643B" w14:textId="77777777" w:rsidR="004944D9" w:rsidRPr="004944D9" w:rsidRDefault="004944D9" w:rsidP="004944D9">
      <w:pPr>
        <w:spacing w:after="0" w:line="276" w:lineRule="auto"/>
        <w:jc w:val="both"/>
        <w:rPr>
          <w:rFonts w:ascii="Times New Roman" w:eastAsia="Times New Roman" w:hAnsi="Times New Roman" w:cs="Times New Roman"/>
          <w:sz w:val="28"/>
          <w:szCs w:val="28"/>
        </w:rPr>
      </w:pPr>
      <w:r w:rsidRPr="004944D9">
        <w:rPr>
          <w:rFonts w:ascii="Times New Roman" w:eastAsia="Times New Roman" w:hAnsi="Times New Roman" w:cs="Times New Roman"/>
          <w:sz w:val="28"/>
          <w:szCs w:val="28"/>
        </w:rPr>
        <w:t xml:space="preserve">Здание 1996 года постройки, рассчитано на 50 мест, в настоящее время обучается 5 учащихся. Площадь застройки - 380 </w:t>
      </w:r>
      <w:proofErr w:type="spellStart"/>
      <w:r w:rsidRPr="004944D9">
        <w:rPr>
          <w:rFonts w:ascii="Times New Roman" w:eastAsia="Times New Roman" w:hAnsi="Times New Roman" w:cs="Times New Roman"/>
          <w:sz w:val="28"/>
          <w:szCs w:val="28"/>
        </w:rPr>
        <w:t>кв.м</w:t>
      </w:r>
      <w:proofErr w:type="spellEnd"/>
      <w:r w:rsidRPr="004944D9">
        <w:rPr>
          <w:rFonts w:ascii="Times New Roman" w:eastAsia="Times New Roman" w:hAnsi="Times New Roman" w:cs="Times New Roman"/>
          <w:sz w:val="28"/>
          <w:szCs w:val="28"/>
        </w:rPr>
        <w:t>., износ объекта - 10%.</w:t>
      </w:r>
    </w:p>
    <w:p w14:paraId="3541E428" w14:textId="77777777" w:rsidR="004944D9" w:rsidRPr="004944D9" w:rsidRDefault="004944D9" w:rsidP="004944D9">
      <w:pPr>
        <w:spacing w:after="0" w:line="276" w:lineRule="auto"/>
        <w:jc w:val="both"/>
        <w:rPr>
          <w:rFonts w:ascii="Times New Roman" w:eastAsia="Times New Roman" w:hAnsi="Times New Roman" w:cs="Times New Roman"/>
          <w:sz w:val="28"/>
          <w:szCs w:val="28"/>
        </w:rPr>
      </w:pPr>
    </w:p>
    <w:tbl>
      <w:tblPr>
        <w:tblW w:w="8534" w:type="dxa"/>
        <w:tblInd w:w="675" w:type="dxa"/>
        <w:tblLayout w:type="fixed"/>
        <w:tblLook w:val="0000" w:firstRow="0" w:lastRow="0" w:firstColumn="0" w:lastColumn="0" w:noHBand="0" w:noVBand="0"/>
      </w:tblPr>
      <w:tblGrid>
        <w:gridCol w:w="1985"/>
        <w:gridCol w:w="879"/>
        <w:gridCol w:w="851"/>
        <w:gridCol w:w="850"/>
        <w:gridCol w:w="992"/>
        <w:gridCol w:w="993"/>
        <w:gridCol w:w="992"/>
        <w:gridCol w:w="992"/>
      </w:tblGrid>
      <w:tr w:rsidR="00C121EC" w:rsidRPr="004944D9" w14:paraId="63858C58" w14:textId="55589FD0" w:rsidTr="00C121EC">
        <w:trPr>
          <w:trHeight w:val="300"/>
        </w:trPr>
        <w:tc>
          <w:tcPr>
            <w:tcW w:w="1985" w:type="dxa"/>
            <w:vMerge w:val="restart"/>
            <w:tcBorders>
              <w:top w:val="single" w:sz="4" w:space="0" w:color="auto"/>
              <w:left w:val="single" w:sz="4" w:space="0" w:color="auto"/>
              <w:bottom w:val="single" w:sz="4" w:space="0" w:color="auto"/>
              <w:right w:val="single" w:sz="4" w:space="0" w:color="auto"/>
            </w:tcBorders>
            <w:vAlign w:val="bottom"/>
          </w:tcPr>
          <w:p w14:paraId="3BDA9944" w14:textId="77777777"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Типы и виды учреждений образования</w:t>
            </w:r>
          </w:p>
        </w:tc>
        <w:tc>
          <w:tcPr>
            <w:tcW w:w="5557" w:type="dxa"/>
            <w:gridSpan w:val="6"/>
            <w:tcBorders>
              <w:top w:val="single" w:sz="4" w:space="0" w:color="auto"/>
              <w:left w:val="nil"/>
              <w:bottom w:val="single" w:sz="4" w:space="0" w:color="auto"/>
              <w:right w:val="single" w:sz="4" w:space="0" w:color="auto"/>
            </w:tcBorders>
            <w:vAlign w:val="center"/>
          </w:tcPr>
          <w:p w14:paraId="4C368B29" w14:textId="57E9EC6D"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Количество учащихся</w:t>
            </w:r>
            <w:r>
              <w:rPr>
                <w:rFonts w:ascii="Times New Roman" w:eastAsia="Times New Roman" w:hAnsi="Times New Roman" w:cs="Times New Roman"/>
                <w:bCs/>
                <w:sz w:val="24"/>
                <w:szCs w:val="24"/>
              </w:rPr>
              <w:t xml:space="preserve"> по годам</w:t>
            </w:r>
          </w:p>
        </w:tc>
        <w:tc>
          <w:tcPr>
            <w:tcW w:w="992" w:type="dxa"/>
            <w:tcBorders>
              <w:top w:val="single" w:sz="4" w:space="0" w:color="auto"/>
              <w:left w:val="nil"/>
              <w:bottom w:val="single" w:sz="4" w:space="0" w:color="auto"/>
              <w:right w:val="single" w:sz="4" w:space="0" w:color="auto"/>
            </w:tcBorders>
          </w:tcPr>
          <w:p w14:paraId="43F7C1CF" w14:textId="77777777" w:rsidR="00C121EC" w:rsidRPr="00C121EC" w:rsidRDefault="00C121EC" w:rsidP="004944D9">
            <w:pPr>
              <w:spacing w:after="0" w:line="276" w:lineRule="auto"/>
              <w:jc w:val="both"/>
              <w:rPr>
                <w:rFonts w:ascii="Times New Roman" w:eastAsia="Times New Roman" w:hAnsi="Times New Roman" w:cs="Times New Roman"/>
                <w:bCs/>
                <w:sz w:val="24"/>
                <w:szCs w:val="24"/>
              </w:rPr>
            </w:pPr>
          </w:p>
        </w:tc>
      </w:tr>
      <w:tr w:rsidR="00C121EC" w:rsidRPr="004944D9" w14:paraId="2AF4BEC0" w14:textId="12D2F479" w:rsidTr="00C121EC">
        <w:trPr>
          <w:trHeight w:val="300"/>
        </w:trPr>
        <w:tc>
          <w:tcPr>
            <w:tcW w:w="1985" w:type="dxa"/>
            <w:vMerge/>
            <w:tcBorders>
              <w:top w:val="single" w:sz="4" w:space="0" w:color="auto"/>
              <w:left w:val="single" w:sz="4" w:space="0" w:color="auto"/>
              <w:bottom w:val="single" w:sz="4" w:space="0" w:color="auto"/>
              <w:right w:val="single" w:sz="4" w:space="0" w:color="auto"/>
            </w:tcBorders>
            <w:vAlign w:val="center"/>
          </w:tcPr>
          <w:p w14:paraId="1565EDC1" w14:textId="77777777" w:rsidR="00C121EC" w:rsidRPr="00C121EC" w:rsidRDefault="00C121EC" w:rsidP="004944D9">
            <w:pPr>
              <w:spacing w:after="0" w:line="276" w:lineRule="auto"/>
              <w:jc w:val="both"/>
              <w:rPr>
                <w:rFonts w:ascii="Times New Roman" w:eastAsia="Times New Roman" w:hAnsi="Times New Roman" w:cs="Times New Roman"/>
                <w:bCs/>
                <w:sz w:val="24"/>
                <w:szCs w:val="24"/>
              </w:rPr>
            </w:pPr>
          </w:p>
        </w:tc>
        <w:tc>
          <w:tcPr>
            <w:tcW w:w="879" w:type="dxa"/>
            <w:tcBorders>
              <w:top w:val="nil"/>
              <w:left w:val="nil"/>
              <w:bottom w:val="single" w:sz="4" w:space="0" w:color="auto"/>
              <w:right w:val="single" w:sz="4" w:space="0" w:color="auto"/>
            </w:tcBorders>
            <w:vAlign w:val="bottom"/>
          </w:tcPr>
          <w:p w14:paraId="025EBA2B" w14:textId="441FF6D3"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 xml:space="preserve">2007-2008 </w:t>
            </w:r>
          </w:p>
        </w:tc>
        <w:tc>
          <w:tcPr>
            <w:tcW w:w="851" w:type="dxa"/>
            <w:tcBorders>
              <w:top w:val="nil"/>
              <w:left w:val="nil"/>
              <w:bottom w:val="nil"/>
              <w:right w:val="single" w:sz="4" w:space="0" w:color="auto"/>
            </w:tcBorders>
            <w:vAlign w:val="bottom"/>
          </w:tcPr>
          <w:p w14:paraId="0718A7D1" w14:textId="194CE5B4"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 xml:space="preserve">2008-2009 </w:t>
            </w:r>
          </w:p>
        </w:tc>
        <w:tc>
          <w:tcPr>
            <w:tcW w:w="850" w:type="dxa"/>
            <w:tcBorders>
              <w:top w:val="nil"/>
              <w:left w:val="nil"/>
              <w:bottom w:val="nil"/>
              <w:right w:val="single" w:sz="4" w:space="0" w:color="auto"/>
            </w:tcBorders>
            <w:vAlign w:val="bottom"/>
          </w:tcPr>
          <w:p w14:paraId="57EAA623" w14:textId="3614F731"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 xml:space="preserve">2009-2010 </w:t>
            </w:r>
          </w:p>
        </w:tc>
        <w:tc>
          <w:tcPr>
            <w:tcW w:w="992" w:type="dxa"/>
            <w:tcBorders>
              <w:top w:val="nil"/>
              <w:left w:val="nil"/>
              <w:bottom w:val="single" w:sz="4" w:space="0" w:color="auto"/>
              <w:right w:val="single" w:sz="4" w:space="0" w:color="auto"/>
            </w:tcBorders>
            <w:vAlign w:val="bottom"/>
          </w:tcPr>
          <w:p w14:paraId="5FF479CD" w14:textId="5D5BF39B"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 xml:space="preserve">2010-2011 </w:t>
            </w:r>
          </w:p>
        </w:tc>
        <w:tc>
          <w:tcPr>
            <w:tcW w:w="993" w:type="dxa"/>
            <w:tcBorders>
              <w:top w:val="nil"/>
              <w:left w:val="nil"/>
              <w:bottom w:val="single" w:sz="4" w:space="0" w:color="auto"/>
              <w:right w:val="single" w:sz="4" w:space="0" w:color="auto"/>
            </w:tcBorders>
            <w:vAlign w:val="bottom"/>
          </w:tcPr>
          <w:p w14:paraId="40F18A02" w14:textId="5A2A05DE"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2011-2012.</w:t>
            </w:r>
          </w:p>
        </w:tc>
        <w:tc>
          <w:tcPr>
            <w:tcW w:w="992" w:type="dxa"/>
            <w:tcBorders>
              <w:top w:val="single" w:sz="4" w:space="0" w:color="auto"/>
              <w:left w:val="nil"/>
              <w:bottom w:val="single" w:sz="4" w:space="0" w:color="auto"/>
              <w:right w:val="single" w:sz="4" w:space="0" w:color="auto"/>
            </w:tcBorders>
          </w:tcPr>
          <w:p w14:paraId="0D485515" w14:textId="58D40E00"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 xml:space="preserve">2012-2013 </w:t>
            </w:r>
          </w:p>
        </w:tc>
        <w:tc>
          <w:tcPr>
            <w:tcW w:w="992" w:type="dxa"/>
            <w:tcBorders>
              <w:top w:val="single" w:sz="4" w:space="0" w:color="auto"/>
              <w:left w:val="nil"/>
              <w:bottom w:val="single" w:sz="4" w:space="0" w:color="auto"/>
              <w:right w:val="single" w:sz="4" w:space="0" w:color="auto"/>
            </w:tcBorders>
          </w:tcPr>
          <w:p w14:paraId="41F98A5E" w14:textId="15BB9872" w:rsidR="00C121EC" w:rsidRPr="00C121EC" w:rsidRDefault="00C121EC" w:rsidP="004944D9">
            <w:pPr>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2025</w:t>
            </w:r>
          </w:p>
        </w:tc>
      </w:tr>
      <w:tr w:rsidR="00C121EC" w:rsidRPr="004944D9" w14:paraId="1A0D1D23" w14:textId="1D3E0BC5" w:rsidTr="00C121EC">
        <w:trPr>
          <w:trHeight w:val="15"/>
        </w:trPr>
        <w:tc>
          <w:tcPr>
            <w:tcW w:w="7542" w:type="dxa"/>
            <w:gridSpan w:val="7"/>
            <w:tcBorders>
              <w:top w:val="single" w:sz="4" w:space="0" w:color="auto"/>
              <w:left w:val="single" w:sz="4" w:space="0" w:color="auto"/>
              <w:bottom w:val="single" w:sz="4" w:space="0" w:color="auto"/>
              <w:right w:val="single" w:sz="4" w:space="0" w:color="auto"/>
            </w:tcBorders>
            <w:vAlign w:val="center"/>
          </w:tcPr>
          <w:p w14:paraId="2196321C" w14:textId="77777777"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Средние общеобразовательные школы</w:t>
            </w:r>
          </w:p>
        </w:tc>
        <w:tc>
          <w:tcPr>
            <w:tcW w:w="992" w:type="dxa"/>
            <w:tcBorders>
              <w:top w:val="single" w:sz="4" w:space="0" w:color="auto"/>
              <w:left w:val="single" w:sz="4" w:space="0" w:color="auto"/>
              <w:bottom w:val="single" w:sz="4" w:space="0" w:color="auto"/>
              <w:right w:val="single" w:sz="4" w:space="0" w:color="auto"/>
            </w:tcBorders>
          </w:tcPr>
          <w:p w14:paraId="70565350" w14:textId="77777777" w:rsidR="00C121EC" w:rsidRPr="00C121EC" w:rsidRDefault="00C121EC" w:rsidP="004944D9">
            <w:pPr>
              <w:spacing w:after="0" w:line="276" w:lineRule="auto"/>
              <w:jc w:val="both"/>
              <w:rPr>
                <w:rFonts w:ascii="Times New Roman" w:eastAsia="Times New Roman" w:hAnsi="Times New Roman" w:cs="Times New Roman"/>
                <w:bCs/>
                <w:sz w:val="24"/>
                <w:szCs w:val="24"/>
              </w:rPr>
            </w:pPr>
          </w:p>
        </w:tc>
      </w:tr>
      <w:tr w:rsidR="00C121EC" w:rsidRPr="004944D9" w14:paraId="3BC340EA" w14:textId="493DB55D" w:rsidTr="00C121EC">
        <w:trPr>
          <w:trHeight w:val="300"/>
        </w:trPr>
        <w:tc>
          <w:tcPr>
            <w:tcW w:w="1985" w:type="dxa"/>
            <w:tcBorders>
              <w:top w:val="nil"/>
              <w:left w:val="single" w:sz="4" w:space="0" w:color="auto"/>
              <w:bottom w:val="single" w:sz="4" w:space="0" w:color="auto"/>
              <w:right w:val="single" w:sz="4" w:space="0" w:color="auto"/>
            </w:tcBorders>
            <w:vAlign w:val="center"/>
          </w:tcPr>
          <w:p w14:paraId="7BB398A6" w14:textId="77777777" w:rsidR="00C121EC" w:rsidRPr="00C121EC" w:rsidRDefault="00C121EC" w:rsidP="004944D9">
            <w:pPr>
              <w:spacing w:after="0" w:line="276" w:lineRule="auto"/>
              <w:jc w:val="both"/>
              <w:rPr>
                <w:rFonts w:ascii="Times New Roman" w:eastAsia="Times New Roman" w:hAnsi="Times New Roman" w:cs="Times New Roman"/>
                <w:bCs/>
                <w:sz w:val="24"/>
                <w:szCs w:val="24"/>
              </w:rPr>
            </w:pPr>
            <w:proofErr w:type="spellStart"/>
            <w:r w:rsidRPr="00C121EC">
              <w:rPr>
                <w:rFonts w:ascii="Times New Roman" w:eastAsia="Times New Roman" w:hAnsi="Times New Roman" w:cs="Times New Roman"/>
                <w:bCs/>
                <w:sz w:val="24"/>
                <w:szCs w:val="24"/>
              </w:rPr>
              <w:t>с.Красноярка</w:t>
            </w:r>
            <w:proofErr w:type="spellEnd"/>
            <w:r w:rsidRPr="00C121EC">
              <w:rPr>
                <w:rFonts w:ascii="Times New Roman" w:eastAsia="Times New Roman" w:hAnsi="Times New Roman" w:cs="Times New Roman"/>
                <w:bCs/>
                <w:sz w:val="24"/>
                <w:szCs w:val="24"/>
              </w:rPr>
              <w:t xml:space="preserve">,  </w:t>
            </w:r>
          </w:p>
          <w:p w14:paraId="27214DA4" w14:textId="458593D9"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СОШ на 120 мест</w:t>
            </w:r>
          </w:p>
        </w:tc>
        <w:tc>
          <w:tcPr>
            <w:tcW w:w="879" w:type="dxa"/>
            <w:tcBorders>
              <w:top w:val="nil"/>
              <w:left w:val="nil"/>
              <w:bottom w:val="single" w:sz="4" w:space="0" w:color="auto"/>
              <w:right w:val="single" w:sz="4" w:space="0" w:color="auto"/>
            </w:tcBorders>
            <w:vAlign w:val="center"/>
          </w:tcPr>
          <w:p w14:paraId="43AC64D8" w14:textId="77777777"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58</w:t>
            </w:r>
          </w:p>
        </w:tc>
        <w:tc>
          <w:tcPr>
            <w:tcW w:w="851" w:type="dxa"/>
            <w:tcBorders>
              <w:top w:val="nil"/>
              <w:left w:val="nil"/>
              <w:bottom w:val="single" w:sz="4" w:space="0" w:color="auto"/>
              <w:right w:val="single" w:sz="4" w:space="0" w:color="auto"/>
            </w:tcBorders>
            <w:vAlign w:val="center"/>
          </w:tcPr>
          <w:p w14:paraId="47A58B42" w14:textId="77777777"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56</w:t>
            </w:r>
          </w:p>
        </w:tc>
        <w:tc>
          <w:tcPr>
            <w:tcW w:w="850" w:type="dxa"/>
            <w:tcBorders>
              <w:top w:val="nil"/>
              <w:left w:val="nil"/>
              <w:bottom w:val="single" w:sz="4" w:space="0" w:color="auto"/>
              <w:right w:val="single" w:sz="4" w:space="0" w:color="auto"/>
            </w:tcBorders>
            <w:vAlign w:val="center"/>
          </w:tcPr>
          <w:p w14:paraId="34DC462F" w14:textId="77777777"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45</w:t>
            </w:r>
          </w:p>
        </w:tc>
        <w:tc>
          <w:tcPr>
            <w:tcW w:w="992" w:type="dxa"/>
            <w:tcBorders>
              <w:top w:val="nil"/>
              <w:left w:val="nil"/>
              <w:bottom w:val="single" w:sz="4" w:space="0" w:color="auto"/>
              <w:right w:val="single" w:sz="4" w:space="0" w:color="auto"/>
            </w:tcBorders>
            <w:vAlign w:val="center"/>
          </w:tcPr>
          <w:p w14:paraId="017D3F70" w14:textId="77777777"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41</w:t>
            </w:r>
          </w:p>
        </w:tc>
        <w:tc>
          <w:tcPr>
            <w:tcW w:w="993" w:type="dxa"/>
            <w:tcBorders>
              <w:top w:val="nil"/>
              <w:left w:val="nil"/>
              <w:bottom w:val="single" w:sz="4" w:space="0" w:color="auto"/>
              <w:right w:val="single" w:sz="4" w:space="0" w:color="auto"/>
            </w:tcBorders>
            <w:vAlign w:val="center"/>
          </w:tcPr>
          <w:p w14:paraId="3CF74E4E" w14:textId="77777777"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38</w:t>
            </w:r>
          </w:p>
        </w:tc>
        <w:tc>
          <w:tcPr>
            <w:tcW w:w="992" w:type="dxa"/>
            <w:tcBorders>
              <w:top w:val="single" w:sz="4" w:space="0" w:color="auto"/>
              <w:left w:val="nil"/>
              <w:bottom w:val="single" w:sz="4" w:space="0" w:color="auto"/>
              <w:right w:val="single" w:sz="4" w:space="0" w:color="auto"/>
            </w:tcBorders>
            <w:vAlign w:val="center"/>
          </w:tcPr>
          <w:p w14:paraId="7683DD07" w14:textId="77777777" w:rsidR="00C121EC" w:rsidRPr="00C121EC" w:rsidRDefault="00C121EC" w:rsidP="004944D9">
            <w:pPr>
              <w:spacing w:after="0" w:line="276" w:lineRule="auto"/>
              <w:jc w:val="both"/>
              <w:rPr>
                <w:rFonts w:ascii="Times New Roman" w:eastAsia="Times New Roman" w:hAnsi="Times New Roman" w:cs="Times New Roman"/>
                <w:bCs/>
                <w:sz w:val="24"/>
                <w:szCs w:val="24"/>
              </w:rPr>
            </w:pPr>
            <w:r w:rsidRPr="00C121EC">
              <w:rPr>
                <w:rFonts w:ascii="Times New Roman" w:eastAsia="Times New Roman" w:hAnsi="Times New Roman" w:cs="Times New Roman"/>
                <w:bCs/>
                <w:sz w:val="24"/>
                <w:szCs w:val="24"/>
              </w:rPr>
              <w:t>37</w:t>
            </w:r>
          </w:p>
        </w:tc>
        <w:tc>
          <w:tcPr>
            <w:tcW w:w="992" w:type="dxa"/>
            <w:tcBorders>
              <w:top w:val="single" w:sz="4" w:space="0" w:color="auto"/>
              <w:left w:val="nil"/>
              <w:bottom w:val="single" w:sz="4" w:space="0" w:color="auto"/>
              <w:right w:val="single" w:sz="4" w:space="0" w:color="auto"/>
            </w:tcBorders>
          </w:tcPr>
          <w:p w14:paraId="0384B9E9" w14:textId="77777777" w:rsidR="00C121EC" w:rsidRDefault="00C121EC" w:rsidP="004944D9">
            <w:pPr>
              <w:spacing w:after="0" w:line="276" w:lineRule="auto"/>
              <w:jc w:val="both"/>
              <w:rPr>
                <w:rFonts w:ascii="Times New Roman" w:eastAsia="Times New Roman" w:hAnsi="Times New Roman" w:cs="Times New Roman"/>
                <w:bCs/>
                <w:sz w:val="24"/>
                <w:szCs w:val="24"/>
              </w:rPr>
            </w:pPr>
          </w:p>
          <w:p w14:paraId="5F638AC6" w14:textId="67BE1DA9" w:rsidR="00C121EC" w:rsidRPr="00C121EC" w:rsidRDefault="00C121EC" w:rsidP="004944D9">
            <w:pPr>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r>
    </w:tbl>
    <w:p w14:paraId="0F129439" w14:textId="77777777" w:rsidR="004944D9" w:rsidRDefault="004944D9" w:rsidP="004944D9">
      <w:pPr>
        <w:spacing w:after="0" w:line="276" w:lineRule="auto"/>
        <w:jc w:val="both"/>
        <w:rPr>
          <w:rFonts w:ascii="Times New Roman" w:eastAsia="Times New Roman" w:hAnsi="Times New Roman" w:cs="Times New Roman"/>
          <w:sz w:val="28"/>
          <w:szCs w:val="28"/>
        </w:rPr>
      </w:pPr>
    </w:p>
    <w:p w14:paraId="0B1A645A" w14:textId="6D451A65" w:rsidR="00821F7A" w:rsidRDefault="00821F7A" w:rsidP="004944D9">
      <w:pPr>
        <w:spacing w:after="0" w:line="276" w:lineRule="auto"/>
        <w:jc w:val="both"/>
        <w:rPr>
          <w:rFonts w:ascii="Times New Roman" w:eastAsia="Times New Roman" w:hAnsi="Times New Roman" w:cs="Times New Roman"/>
          <w:sz w:val="28"/>
          <w:szCs w:val="28"/>
        </w:rPr>
      </w:pPr>
      <w:r w:rsidRPr="00821F7A">
        <w:rPr>
          <w:rFonts w:ascii="Times New Roman" w:eastAsia="Times New Roman" w:hAnsi="Times New Roman" w:cs="Times New Roman"/>
          <w:sz w:val="28"/>
          <w:szCs w:val="28"/>
        </w:rPr>
        <w:t xml:space="preserve">            На территории сельсовета учреждения начального и средне-профессионального образования, а также высшее учебные заведения отсутствуют. </w:t>
      </w:r>
    </w:p>
    <w:p w14:paraId="31359DBB" w14:textId="67A96987" w:rsidR="00576FD7" w:rsidRPr="0037004D" w:rsidRDefault="00576FD7" w:rsidP="00576FD7">
      <w:pPr>
        <w:spacing w:after="0" w:line="276" w:lineRule="auto"/>
        <w:jc w:val="both"/>
        <w:rPr>
          <w:rFonts w:ascii="Times New Roman" w:eastAsia="Times New Roman" w:hAnsi="Times New Roman" w:cs="Times New Roman"/>
          <w:sz w:val="28"/>
          <w:szCs w:val="28"/>
        </w:rPr>
      </w:pPr>
      <w:bookmarkStart w:id="35" w:name="_Hlk205881664"/>
      <w:r w:rsidRPr="0037004D">
        <w:rPr>
          <w:rFonts w:ascii="Times New Roman" w:eastAsia="Times New Roman" w:hAnsi="Times New Roman" w:cs="Times New Roman"/>
          <w:sz w:val="28"/>
          <w:szCs w:val="28"/>
        </w:rPr>
        <w:t xml:space="preserve">Согласно МНГП Северного района  и МНГП </w:t>
      </w:r>
      <w:r w:rsidR="00D37BB9" w:rsidRPr="0037004D">
        <w:rPr>
          <w:rFonts w:ascii="Times New Roman" w:eastAsia="Times New Roman" w:hAnsi="Times New Roman" w:cs="Times New Roman"/>
          <w:sz w:val="28"/>
          <w:szCs w:val="28"/>
        </w:rPr>
        <w:t>Краснояр</w:t>
      </w:r>
      <w:r w:rsidRPr="0037004D">
        <w:rPr>
          <w:rFonts w:ascii="Times New Roman" w:eastAsia="Times New Roman" w:hAnsi="Times New Roman" w:cs="Times New Roman"/>
          <w:sz w:val="28"/>
          <w:szCs w:val="28"/>
        </w:rPr>
        <w:t>ского сельсовета, обеспеченность местами в школах должно составлять 40 мест на 1000 жителей.</w:t>
      </w:r>
      <w:bookmarkEnd w:id="35"/>
      <w:r w:rsidRPr="0037004D">
        <w:rPr>
          <w:rFonts w:ascii="Times New Roman" w:eastAsia="Times New Roman" w:hAnsi="Times New Roman" w:cs="Times New Roman"/>
          <w:sz w:val="28"/>
          <w:szCs w:val="28"/>
        </w:rPr>
        <w:t xml:space="preserve"> В </w:t>
      </w:r>
      <w:r w:rsidR="00D37BB9" w:rsidRPr="0037004D">
        <w:rPr>
          <w:rFonts w:ascii="Times New Roman" w:eastAsia="Times New Roman" w:hAnsi="Times New Roman" w:cs="Times New Roman"/>
          <w:sz w:val="28"/>
          <w:szCs w:val="28"/>
        </w:rPr>
        <w:t>Краснояр</w:t>
      </w:r>
      <w:r w:rsidRPr="0037004D">
        <w:rPr>
          <w:rFonts w:ascii="Times New Roman" w:eastAsia="Times New Roman" w:hAnsi="Times New Roman" w:cs="Times New Roman"/>
          <w:sz w:val="28"/>
          <w:szCs w:val="28"/>
        </w:rPr>
        <w:t xml:space="preserve">ском сельсовете необходимо </w:t>
      </w:r>
      <w:r w:rsidR="0037004D" w:rsidRPr="0037004D">
        <w:rPr>
          <w:rFonts w:ascii="Times New Roman" w:eastAsia="Times New Roman" w:hAnsi="Times New Roman" w:cs="Times New Roman"/>
          <w:sz w:val="28"/>
          <w:szCs w:val="28"/>
        </w:rPr>
        <w:t>14</w:t>
      </w:r>
      <w:r w:rsidRPr="0037004D">
        <w:rPr>
          <w:rFonts w:ascii="Times New Roman" w:eastAsia="Times New Roman" w:hAnsi="Times New Roman" w:cs="Times New Roman"/>
          <w:sz w:val="28"/>
          <w:szCs w:val="28"/>
        </w:rPr>
        <w:t xml:space="preserve"> мест. При м</w:t>
      </w:r>
      <w:r w:rsidR="0037004D">
        <w:rPr>
          <w:rFonts w:ascii="Times New Roman" w:eastAsia="Times New Roman" w:hAnsi="Times New Roman" w:cs="Times New Roman"/>
          <w:sz w:val="28"/>
          <w:szCs w:val="28"/>
        </w:rPr>
        <w:t>о</w:t>
      </w:r>
      <w:r w:rsidRPr="0037004D">
        <w:rPr>
          <w:rFonts w:ascii="Times New Roman" w:eastAsia="Times New Roman" w:hAnsi="Times New Roman" w:cs="Times New Roman"/>
          <w:sz w:val="28"/>
          <w:szCs w:val="28"/>
        </w:rPr>
        <w:t>щности объекта в</w:t>
      </w:r>
      <w:r w:rsidR="0037004D" w:rsidRPr="0037004D">
        <w:rPr>
          <w:rFonts w:ascii="Times New Roman" w:eastAsia="Times New Roman" w:hAnsi="Times New Roman" w:cs="Times New Roman"/>
          <w:sz w:val="28"/>
          <w:szCs w:val="28"/>
        </w:rPr>
        <w:t>120</w:t>
      </w:r>
      <w:r w:rsidRPr="0037004D">
        <w:rPr>
          <w:rFonts w:ascii="Times New Roman" w:eastAsia="Times New Roman" w:hAnsi="Times New Roman" w:cs="Times New Roman"/>
          <w:sz w:val="28"/>
          <w:szCs w:val="28"/>
        </w:rPr>
        <w:t xml:space="preserve"> мест норматив соблюдён.</w:t>
      </w:r>
    </w:p>
    <w:p w14:paraId="70F0EC71" w14:textId="77777777" w:rsidR="00576FD7" w:rsidRPr="0037004D" w:rsidRDefault="00576FD7" w:rsidP="00576FD7">
      <w:pPr>
        <w:spacing w:after="0" w:line="276" w:lineRule="auto"/>
        <w:jc w:val="both"/>
        <w:rPr>
          <w:rFonts w:ascii="Times New Roman" w:eastAsia="Times New Roman" w:hAnsi="Times New Roman" w:cs="Times New Roman"/>
          <w:sz w:val="28"/>
          <w:szCs w:val="28"/>
        </w:rPr>
      </w:pPr>
      <w:r w:rsidRPr="0037004D">
        <w:rPr>
          <w:rFonts w:ascii="Times New Roman" w:eastAsia="Times New Roman" w:hAnsi="Times New Roman" w:cs="Times New Roman"/>
          <w:sz w:val="28"/>
          <w:szCs w:val="28"/>
        </w:rPr>
        <w:t>Радиус пешеходной доступности должен быть не более 750м.</w:t>
      </w:r>
    </w:p>
    <w:p w14:paraId="65AB9F43" w14:textId="5E9CE89B" w:rsidR="00576FD7" w:rsidRPr="0037004D" w:rsidRDefault="00576FD7" w:rsidP="00576FD7">
      <w:pPr>
        <w:spacing w:after="0" w:line="276" w:lineRule="auto"/>
        <w:jc w:val="both"/>
        <w:rPr>
          <w:rFonts w:ascii="Times New Roman" w:eastAsia="Times New Roman" w:hAnsi="Times New Roman" w:cs="Times New Roman"/>
          <w:sz w:val="28"/>
          <w:szCs w:val="28"/>
        </w:rPr>
      </w:pPr>
      <w:r w:rsidRPr="0037004D">
        <w:rPr>
          <w:rFonts w:ascii="Times New Roman" w:eastAsia="Times New Roman" w:hAnsi="Times New Roman" w:cs="Times New Roman"/>
          <w:sz w:val="28"/>
          <w:szCs w:val="28"/>
        </w:rPr>
        <w:t xml:space="preserve">Для </w:t>
      </w:r>
      <w:proofErr w:type="spellStart"/>
      <w:r w:rsidRPr="0037004D">
        <w:rPr>
          <w:rFonts w:ascii="Times New Roman" w:eastAsia="Times New Roman" w:hAnsi="Times New Roman" w:cs="Times New Roman"/>
          <w:sz w:val="28"/>
          <w:szCs w:val="28"/>
        </w:rPr>
        <w:t>с</w:t>
      </w:r>
      <w:r w:rsidR="00502A4E">
        <w:rPr>
          <w:rFonts w:ascii="Times New Roman" w:eastAsia="Times New Roman" w:hAnsi="Times New Roman" w:cs="Times New Roman"/>
          <w:sz w:val="28"/>
          <w:szCs w:val="28"/>
        </w:rPr>
        <w:t>.</w:t>
      </w:r>
      <w:r w:rsidR="0037004D" w:rsidRPr="0037004D">
        <w:rPr>
          <w:rFonts w:ascii="Times New Roman" w:eastAsia="Times New Roman" w:hAnsi="Times New Roman" w:cs="Times New Roman"/>
          <w:sz w:val="28"/>
          <w:szCs w:val="28"/>
        </w:rPr>
        <w:t>Пашкино</w:t>
      </w:r>
      <w:proofErr w:type="spellEnd"/>
      <w:r w:rsidR="0037004D" w:rsidRPr="0037004D">
        <w:rPr>
          <w:rFonts w:ascii="Times New Roman" w:eastAsia="Times New Roman" w:hAnsi="Times New Roman" w:cs="Times New Roman"/>
          <w:sz w:val="28"/>
          <w:szCs w:val="28"/>
        </w:rPr>
        <w:t xml:space="preserve">, </w:t>
      </w:r>
      <w:proofErr w:type="spellStart"/>
      <w:r w:rsidR="0037004D" w:rsidRPr="0037004D">
        <w:rPr>
          <w:rFonts w:ascii="Times New Roman" w:eastAsia="Times New Roman" w:hAnsi="Times New Roman" w:cs="Times New Roman"/>
          <w:sz w:val="28"/>
          <w:szCs w:val="28"/>
        </w:rPr>
        <w:t>д.Кипчаг</w:t>
      </w:r>
      <w:proofErr w:type="spellEnd"/>
      <w:r w:rsidR="0037004D" w:rsidRPr="0037004D">
        <w:rPr>
          <w:rFonts w:ascii="Times New Roman" w:eastAsia="Times New Roman" w:hAnsi="Times New Roman" w:cs="Times New Roman"/>
          <w:sz w:val="28"/>
          <w:szCs w:val="28"/>
        </w:rPr>
        <w:t xml:space="preserve"> и </w:t>
      </w:r>
      <w:proofErr w:type="spellStart"/>
      <w:proofErr w:type="gramStart"/>
      <w:r w:rsidR="0037004D" w:rsidRPr="0037004D">
        <w:rPr>
          <w:rFonts w:ascii="Times New Roman" w:eastAsia="Times New Roman" w:hAnsi="Times New Roman" w:cs="Times New Roman"/>
          <w:sz w:val="28"/>
          <w:szCs w:val="28"/>
        </w:rPr>
        <w:t>п.Незнайка</w:t>
      </w:r>
      <w:proofErr w:type="spellEnd"/>
      <w:r w:rsidR="0037004D" w:rsidRPr="0037004D">
        <w:rPr>
          <w:rFonts w:ascii="Times New Roman" w:eastAsia="Times New Roman" w:hAnsi="Times New Roman" w:cs="Times New Roman"/>
          <w:sz w:val="28"/>
          <w:szCs w:val="28"/>
        </w:rPr>
        <w:t xml:space="preserve">  пешеходная</w:t>
      </w:r>
      <w:proofErr w:type="gramEnd"/>
      <w:r w:rsidR="0037004D" w:rsidRPr="0037004D">
        <w:rPr>
          <w:rFonts w:ascii="Times New Roman" w:eastAsia="Times New Roman" w:hAnsi="Times New Roman" w:cs="Times New Roman"/>
          <w:sz w:val="28"/>
          <w:szCs w:val="28"/>
        </w:rPr>
        <w:t xml:space="preserve"> </w:t>
      </w:r>
      <w:r w:rsidRPr="0037004D">
        <w:rPr>
          <w:rFonts w:ascii="Times New Roman" w:eastAsia="Times New Roman" w:hAnsi="Times New Roman" w:cs="Times New Roman"/>
          <w:sz w:val="28"/>
          <w:szCs w:val="28"/>
        </w:rPr>
        <w:t>доступность не соблюдается.</w:t>
      </w:r>
      <w:r w:rsidR="00A64746" w:rsidRPr="0037004D">
        <w:rPr>
          <w:rFonts w:ascii="Times New Roman" w:eastAsia="Times New Roman" w:hAnsi="Times New Roman" w:cs="Times New Roman"/>
          <w:sz w:val="28"/>
          <w:szCs w:val="28"/>
        </w:rPr>
        <w:t xml:space="preserve"> </w:t>
      </w:r>
    </w:p>
    <w:p w14:paraId="316600B3" w14:textId="77777777" w:rsidR="00576FD7" w:rsidRPr="00821F7A" w:rsidRDefault="00576FD7" w:rsidP="00821F7A">
      <w:pPr>
        <w:spacing w:after="0" w:line="276" w:lineRule="auto"/>
        <w:jc w:val="both"/>
        <w:rPr>
          <w:rFonts w:ascii="Times New Roman" w:eastAsia="Times New Roman" w:hAnsi="Times New Roman" w:cs="Times New Roman"/>
          <w:sz w:val="28"/>
          <w:szCs w:val="28"/>
        </w:rPr>
      </w:pPr>
    </w:p>
    <w:p w14:paraId="06E73AC9" w14:textId="3A4D64F5" w:rsidR="00A86FB8" w:rsidRPr="00A86FB8" w:rsidRDefault="00A86FB8" w:rsidP="00A86FB8">
      <w:pPr>
        <w:spacing w:after="0" w:line="276" w:lineRule="auto"/>
        <w:jc w:val="both"/>
        <w:rPr>
          <w:rFonts w:ascii="Times New Roman" w:eastAsia="Times New Roman" w:hAnsi="Times New Roman" w:cs="Times New Roman"/>
          <w:sz w:val="28"/>
          <w:szCs w:val="28"/>
        </w:rPr>
      </w:pPr>
    </w:p>
    <w:p w14:paraId="6FC6E5FE" w14:textId="404D58BA" w:rsidR="00A86FB8" w:rsidRDefault="00821F7A" w:rsidP="00A86FB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Дошкольные учреждения</w:t>
      </w:r>
    </w:p>
    <w:p w14:paraId="73B97D1C" w14:textId="77777777" w:rsidR="00A64746" w:rsidRDefault="008A1A00" w:rsidP="00A86FB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Отсутствуют</w:t>
      </w:r>
      <w:r w:rsidR="00A64746">
        <w:rPr>
          <w:rFonts w:ascii="Times New Roman" w:eastAsia="Times New Roman" w:hAnsi="Times New Roman" w:cs="Times New Roman"/>
          <w:sz w:val="28"/>
          <w:szCs w:val="28"/>
        </w:rPr>
        <w:t>.</w:t>
      </w:r>
    </w:p>
    <w:p w14:paraId="66388D49" w14:textId="31596F3C" w:rsidR="00A64746" w:rsidRDefault="00A64746" w:rsidP="00A86FB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Согласно МНГП Северного района  и МНГП </w:t>
      </w:r>
      <w:r w:rsidR="00D37BB9">
        <w:rPr>
          <w:rFonts w:ascii="Times New Roman" w:eastAsia="Times New Roman" w:hAnsi="Times New Roman" w:cs="Times New Roman"/>
          <w:sz w:val="28"/>
          <w:szCs w:val="28"/>
        </w:rPr>
        <w:t>Краснояр</w:t>
      </w:r>
      <w:r>
        <w:rPr>
          <w:rFonts w:ascii="Times New Roman" w:eastAsia="Times New Roman" w:hAnsi="Times New Roman" w:cs="Times New Roman"/>
          <w:sz w:val="28"/>
          <w:szCs w:val="28"/>
        </w:rPr>
        <w:t>ского сельсовета, обеспеченность местами в дошкольных учреждений в поселениях должно составлять 40 мест на 1000 жителей. Необходимо 1</w:t>
      </w:r>
      <w:r w:rsidR="0037004D">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мест.</w:t>
      </w:r>
    </w:p>
    <w:p w14:paraId="7251BA79" w14:textId="630C3420" w:rsidR="00821F7A" w:rsidRPr="00A86FB8" w:rsidRDefault="00A64746" w:rsidP="00A86FB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Норматив обеспеченности нарушен.</w:t>
      </w:r>
    </w:p>
    <w:p w14:paraId="7C61798F" w14:textId="77777777" w:rsidR="00A86FB8" w:rsidRPr="00A86FB8" w:rsidRDefault="00A86FB8" w:rsidP="00A86FB8">
      <w:pPr>
        <w:spacing w:after="0" w:line="276" w:lineRule="auto"/>
        <w:jc w:val="both"/>
        <w:rPr>
          <w:rFonts w:ascii="Times New Roman" w:eastAsia="Times New Roman" w:hAnsi="Times New Roman" w:cs="Times New Roman"/>
          <w:sz w:val="28"/>
          <w:szCs w:val="28"/>
        </w:rPr>
      </w:pPr>
    </w:p>
    <w:p w14:paraId="6FAF55AA" w14:textId="3BC9F735" w:rsidR="00EE3609" w:rsidRDefault="00EE3609" w:rsidP="00EE3609">
      <w:pPr>
        <w:spacing w:after="0" w:line="276" w:lineRule="auto"/>
        <w:jc w:val="both"/>
        <w:rPr>
          <w:rFonts w:ascii="Times New Roman" w:eastAsia="Times New Roman" w:hAnsi="Times New Roman" w:cs="Times New Roman"/>
          <w:b/>
          <w:bCs/>
          <w:sz w:val="28"/>
          <w:szCs w:val="28"/>
        </w:rPr>
      </w:pPr>
      <w:r w:rsidRPr="00EE3609">
        <w:rPr>
          <w:rFonts w:ascii="Times New Roman" w:eastAsia="Times New Roman" w:hAnsi="Times New Roman" w:cs="Times New Roman"/>
          <w:b/>
          <w:bCs/>
          <w:sz w:val="28"/>
          <w:szCs w:val="28"/>
        </w:rPr>
        <w:t>Культурно-просветительные учреждения</w:t>
      </w:r>
      <w:r w:rsidR="001A19C2">
        <w:rPr>
          <w:rFonts w:ascii="Times New Roman" w:eastAsia="Times New Roman" w:hAnsi="Times New Roman" w:cs="Times New Roman"/>
          <w:b/>
          <w:bCs/>
          <w:sz w:val="28"/>
          <w:szCs w:val="28"/>
        </w:rPr>
        <w:t xml:space="preserve"> </w:t>
      </w:r>
    </w:p>
    <w:p w14:paraId="4E1D86D7" w14:textId="77777777" w:rsidR="00567BD6" w:rsidRDefault="00567BD6" w:rsidP="00EE3609">
      <w:pPr>
        <w:spacing w:after="0" w:line="276" w:lineRule="auto"/>
        <w:jc w:val="both"/>
        <w:rPr>
          <w:rFonts w:ascii="Times New Roman" w:eastAsia="Times New Roman" w:hAnsi="Times New Roman" w:cs="Times New Roman"/>
          <w:sz w:val="28"/>
          <w:szCs w:val="28"/>
        </w:rPr>
      </w:pPr>
    </w:p>
    <w:p w14:paraId="029EC5E6" w14:textId="34664D2A" w:rsidR="000E6DE4" w:rsidRPr="000E6DE4" w:rsidRDefault="000E6DE4" w:rsidP="000E6DE4">
      <w:pPr>
        <w:spacing w:after="0" w:line="276" w:lineRule="auto"/>
        <w:jc w:val="both"/>
        <w:rPr>
          <w:rFonts w:ascii="Times New Roman" w:eastAsia="Times New Roman" w:hAnsi="Times New Roman" w:cs="Times New Roman"/>
          <w:sz w:val="28"/>
          <w:szCs w:val="28"/>
        </w:rPr>
      </w:pPr>
      <w:r w:rsidRPr="000E6DE4">
        <w:rPr>
          <w:rFonts w:ascii="Times New Roman" w:eastAsia="Times New Roman" w:hAnsi="Times New Roman" w:cs="Times New Roman"/>
          <w:sz w:val="28"/>
          <w:szCs w:val="28"/>
        </w:rPr>
        <w:t>Сельский Дом Культуры  с. Красноярка с библиотекой</w:t>
      </w:r>
      <w:r w:rsidR="0037004D">
        <w:rPr>
          <w:rFonts w:ascii="Times New Roman" w:eastAsia="Times New Roman" w:hAnsi="Times New Roman" w:cs="Times New Roman"/>
          <w:sz w:val="28"/>
          <w:szCs w:val="28"/>
        </w:rPr>
        <w:t xml:space="preserve"> (книжный фонд 6943кн.)</w:t>
      </w:r>
      <w:r w:rsidRPr="000E6DE4">
        <w:rPr>
          <w:rFonts w:ascii="Times New Roman" w:eastAsia="Times New Roman" w:hAnsi="Times New Roman" w:cs="Times New Roman"/>
          <w:sz w:val="28"/>
          <w:szCs w:val="28"/>
        </w:rPr>
        <w:t>;</w:t>
      </w:r>
    </w:p>
    <w:p w14:paraId="201AB18B" w14:textId="77777777" w:rsidR="000E6DE4" w:rsidRPr="000E6DE4" w:rsidRDefault="000E6DE4" w:rsidP="000E6DE4">
      <w:pPr>
        <w:spacing w:after="0" w:line="276" w:lineRule="auto"/>
        <w:jc w:val="both"/>
        <w:rPr>
          <w:rFonts w:ascii="Times New Roman" w:eastAsia="Times New Roman" w:hAnsi="Times New Roman" w:cs="Times New Roman"/>
          <w:sz w:val="28"/>
          <w:szCs w:val="28"/>
        </w:rPr>
      </w:pPr>
      <w:r w:rsidRPr="000E6DE4">
        <w:rPr>
          <w:rFonts w:ascii="Times New Roman" w:eastAsia="Times New Roman" w:hAnsi="Times New Roman" w:cs="Times New Roman"/>
          <w:sz w:val="28"/>
          <w:szCs w:val="28"/>
        </w:rPr>
        <w:t xml:space="preserve">Площадь - 500 </w:t>
      </w:r>
      <w:proofErr w:type="spellStart"/>
      <w:r w:rsidRPr="000E6DE4">
        <w:rPr>
          <w:rFonts w:ascii="Times New Roman" w:eastAsia="Times New Roman" w:hAnsi="Times New Roman" w:cs="Times New Roman"/>
          <w:sz w:val="28"/>
          <w:szCs w:val="28"/>
        </w:rPr>
        <w:t>кв.м</w:t>
      </w:r>
      <w:proofErr w:type="spellEnd"/>
      <w:r w:rsidRPr="000E6DE4">
        <w:rPr>
          <w:rFonts w:ascii="Times New Roman" w:eastAsia="Times New Roman" w:hAnsi="Times New Roman" w:cs="Times New Roman"/>
          <w:sz w:val="28"/>
          <w:szCs w:val="28"/>
        </w:rPr>
        <w:t>. Год ввода в эксплуатацию - 1978 г. Износ - 48%.</w:t>
      </w:r>
    </w:p>
    <w:p w14:paraId="3B19E2B0" w14:textId="77777777" w:rsidR="000E6DE4" w:rsidRPr="000E6DE4" w:rsidRDefault="000E6DE4" w:rsidP="000E6DE4">
      <w:pPr>
        <w:spacing w:after="0" w:line="276" w:lineRule="auto"/>
        <w:jc w:val="both"/>
        <w:rPr>
          <w:rFonts w:ascii="Times New Roman" w:eastAsia="Times New Roman" w:hAnsi="Times New Roman" w:cs="Times New Roman"/>
          <w:sz w:val="28"/>
          <w:szCs w:val="28"/>
        </w:rPr>
      </w:pPr>
    </w:p>
    <w:p w14:paraId="6B1A4577" w14:textId="4473C6C4" w:rsidR="000E6DE4" w:rsidRPr="000E6DE4" w:rsidRDefault="000E6DE4" w:rsidP="000E6DE4">
      <w:pPr>
        <w:spacing w:after="0" w:line="276" w:lineRule="auto"/>
        <w:jc w:val="both"/>
        <w:rPr>
          <w:rFonts w:ascii="Times New Roman" w:eastAsia="Times New Roman" w:hAnsi="Times New Roman" w:cs="Times New Roman"/>
          <w:sz w:val="28"/>
          <w:szCs w:val="28"/>
        </w:rPr>
      </w:pPr>
      <w:r w:rsidRPr="000E6DE4">
        <w:rPr>
          <w:rFonts w:ascii="Times New Roman" w:eastAsia="Times New Roman" w:hAnsi="Times New Roman" w:cs="Times New Roman"/>
          <w:sz w:val="28"/>
          <w:szCs w:val="28"/>
        </w:rPr>
        <w:t xml:space="preserve">Сельский клуб  с. </w:t>
      </w:r>
      <w:proofErr w:type="spellStart"/>
      <w:r w:rsidRPr="000E6DE4">
        <w:rPr>
          <w:rFonts w:ascii="Times New Roman" w:eastAsia="Times New Roman" w:hAnsi="Times New Roman" w:cs="Times New Roman"/>
          <w:sz w:val="28"/>
          <w:szCs w:val="28"/>
        </w:rPr>
        <w:t>Пашкино</w:t>
      </w:r>
      <w:proofErr w:type="spellEnd"/>
      <w:r w:rsidR="0037004D">
        <w:rPr>
          <w:rFonts w:ascii="Times New Roman" w:eastAsia="Times New Roman" w:hAnsi="Times New Roman" w:cs="Times New Roman"/>
          <w:sz w:val="28"/>
          <w:szCs w:val="28"/>
        </w:rPr>
        <w:t xml:space="preserve"> с библиотекой (книжный фонд 3754кн.)</w:t>
      </w:r>
      <w:r w:rsidRPr="000E6DE4">
        <w:rPr>
          <w:rFonts w:ascii="Times New Roman" w:eastAsia="Times New Roman" w:hAnsi="Times New Roman" w:cs="Times New Roman"/>
          <w:sz w:val="28"/>
          <w:szCs w:val="28"/>
        </w:rPr>
        <w:t>.</w:t>
      </w:r>
    </w:p>
    <w:p w14:paraId="69E7C3AA" w14:textId="77777777" w:rsidR="000E6DE4" w:rsidRPr="000E6DE4" w:rsidRDefault="000E6DE4" w:rsidP="000E6DE4">
      <w:pPr>
        <w:spacing w:after="0" w:line="276" w:lineRule="auto"/>
        <w:jc w:val="both"/>
        <w:rPr>
          <w:rFonts w:ascii="Times New Roman" w:eastAsia="Times New Roman" w:hAnsi="Times New Roman" w:cs="Times New Roman"/>
          <w:sz w:val="28"/>
          <w:szCs w:val="28"/>
        </w:rPr>
      </w:pPr>
      <w:r w:rsidRPr="000E6DE4">
        <w:rPr>
          <w:rFonts w:ascii="Times New Roman" w:eastAsia="Times New Roman" w:hAnsi="Times New Roman" w:cs="Times New Roman"/>
          <w:sz w:val="28"/>
          <w:szCs w:val="28"/>
        </w:rPr>
        <w:t xml:space="preserve">Площадь - 371 </w:t>
      </w:r>
      <w:proofErr w:type="spellStart"/>
      <w:r w:rsidRPr="000E6DE4">
        <w:rPr>
          <w:rFonts w:ascii="Times New Roman" w:eastAsia="Times New Roman" w:hAnsi="Times New Roman" w:cs="Times New Roman"/>
          <w:sz w:val="28"/>
          <w:szCs w:val="28"/>
        </w:rPr>
        <w:t>кв.м</w:t>
      </w:r>
      <w:proofErr w:type="spellEnd"/>
      <w:r w:rsidRPr="000E6DE4">
        <w:rPr>
          <w:rFonts w:ascii="Times New Roman" w:eastAsia="Times New Roman" w:hAnsi="Times New Roman" w:cs="Times New Roman"/>
          <w:sz w:val="28"/>
          <w:szCs w:val="28"/>
        </w:rPr>
        <w:t>. Год ввода в эксплуатацию - 1983 г. Износ - 33%.</w:t>
      </w:r>
    </w:p>
    <w:p w14:paraId="7B4A3E13" w14:textId="77777777" w:rsidR="000E6DE4" w:rsidRPr="000E6DE4" w:rsidRDefault="000E6DE4" w:rsidP="000E6DE4">
      <w:pPr>
        <w:spacing w:after="0" w:line="276" w:lineRule="auto"/>
        <w:jc w:val="both"/>
        <w:rPr>
          <w:rFonts w:ascii="Times New Roman" w:eastAsia="Times New Roman" w:hAnsi="Times New Roman" w:cs="Times New Roman"/>
          <w:sz w:val="28"/>
          <w:szCs w:val="28"/>
        </w:rPr>
      </w:pPr>
    </w:p>
    <w:p w14:paraId="6A3C5FA0" w14:textId="77777777" w:rsidR="000E6DE4" w:rsidRPr="000E6DE4" w:rsidRDefault="000E6DE4" w:rsidP="000E6DE4">
      <w:pPr>
        <w:spacing w:after="0" w:line="276" w:lineRule="auto"/>
        <w:jc w:val="both"/>
        <w:rPr>
          <w:rFonts w:ascii="Times New Roman" w:eastAsia="Times New Roman" w:hAnsi="Times New Roman" w:cs="Times New Roman"/>
          <w:sz w:val="28"/>
          <w:szCs w:val="28"/>
        </w:rPr>
      </w:pPr>
      <w:r w:rsidRPr="000E6DE4">
        <w:rPr>
          <w:rFonts w:ascii="Times New Roman" w:eastAsia="Times New Roman" w:hAnsi="Times New Roman" w:cs="Times New Roman"/>
          <w:sz w:val="28"/>
          <w:szCs w:val="28"/>
        </w:rPr>
        <w:t>В соответствие с СТП Северного района планируется капремонт зданий.</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241"/>
        <w:gridCol w:w="1965"/>
        <w:gridCol w:w="776"/>
        <w:gridCol w:w="1197"/>
        <w:gridCol w:w="909"/>
        <w:gridCol w:w="1949"/>
      </w:tblGrid>
      <w:tr w:rsidR="000E6DE4" w:rsidRPr="000E6DE4" w14:paraId="7F390FA6" w14:textId="77777777" w:rsidTr="005864B5">
        <w:trPr>
          <w:trHeight w:val="555"/>
          <w:tblHeader/>
          <w:jc w:val="center"/>
        </w:trPr>
        <w:tc>
          <w:tcPr>
            <w:tcW w:w="705" w:type="dxa"/>
            <w:vMerge w:val="restart"/>
            <w:shd w:val="clear" w:color="auto" w:fill="auto"/>
            <w:vAlign w:val="center"/>
          </w:tcPr>
          <w:p w14:paraId="292D7FBA"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 п/п</w:t>
            </w:r>
          </w:p>
        </w:tc>
        <w:tc>
          <w:tcPr>
            <w:tcW w:w="2907" w:type="dxa"/>
            <w:vMerge w:val="restart"/>
            <w:shd w:val="clear" w:color="auto" w:fill="auto"/>
            <w:vAlign w:val="center"/>
          </w:tcPr>
          <w:p w14:paraId="5189CD0C"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Наименование сельского поселения/ населенного пункта</w:t>
            </w:r>
          </w:p>
        </w:tc>
        <w:tc>
          <w:tcPr>
            <w:tcW w:w="1555" w:type="dxa"/>
            <w:vMerge w:val="restart"/>
            <w:shd w:val="clear" w:color="auto" w:fill="auto"/>
            <w:vAlign w:val="center"/>
          </w:tcPr>
          <w:p w14:paraId="2E8C3454"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Наименование</w:t>
            </w:r>
          </w:p>
          <w:p w14:paraId="53C054BA"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объекта</w:t>
            </w:r>
          </w:p>
        </w:tc>
        <w:tc>
          <w:tcPr>
            <w:tcW w:w="640" w:type="dxa"/>
            <w:vMerge w:val="restart"/>
            <w:shd w:val="clear" w:color="auto" w:fill="auto"/>
            <w:vAlign w:val="center"/>
          </w:tcPr>
          <w:p w14:paraId="147F5816"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Кол-во</w:t>
            </w:r>
          </w:p>
        </w:tc>
        <w:tc>
          <w:tcPr>
            <w:tcW w:w="1656" w:type="dxa"/>
            <w:gridSpan w:val="2"/>
            <w:shd w:val="clear" w:color="auto" w:fill="auto"/>
            <w:vAlign w:val="center"/>
          </w:tcPr>
          <w:p w14:paraId="746308C6"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Мощность (мест/</w:t>
            </w:r>
            <w:proofErr w:type="spellStart"/>
            <w:r w:rsidRPr="000E6DE4">
              <w:rPr>
                <w:rFonts w:ascii="Times New Roman" w:eastAsia="Times New Roman" w:hAnsi="Times New Roman" w:cs="Times New Roman"/>
                <w:bCs/>
                <w:sz w:val="28"/>
                <w:szCs w:val="28"/>
              </w:rPr>
              <w:t>экземляр</w:t>
            </w:r>
            <w:proofErr w:type="spellEnd"/>
            <w:r w:rsidRPr="000E6DE4">
              <w:rPr>
                <w:rFonts w:ascii="Times New Roman" w:eastAsia="Times New Roman" w:hAnsi="Times New Roman" w:cs="Times New Roman"/>
                <w:bCs/>
                <w:sz w:val="28"/>
                <w:szCs w:val="28"/>
              </w:rPr>
              <w:t>)</w:t>
            </w:r>
          </w:p>
        </w:tc>
        <w:tc>
          <w:tcPr>
            <w:tcW w:w="2201" w:type="dxa"/>
            <w:vMerge w:val="restart"/>
            <w:shd w:val="clear" w:color="auto" w:fill="auto"/>
            <w:vAlign w:val="center"/>
          </w:tcPr>
          <w:p w14:paraId="16548A65"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Вид мероприятия/</w:t>
            </w:r>
          </w:p>
          <w:p w14:paraId="444DFEE9"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 xml:space="preserve">срок </w:t>
            </w:r>
            <w:proofErr w:type="spellStart"/>
            <w:r w:rsidRPr="000E6DE4">
              <w:rPr>
                <w:rFonts w:ascii="Times New Roman" w:eastAsia="Times New Roman" w:hAnsi="Times New Roman" w:cs="Times New Roman"/>
                <w:bCs/>
                <w:sz w:val="28"/>
                <w:szCs w:val="28"/>
              </w:rPr>
              <w:t>реализац</w:t>
            </w:r>
            <w:proofErr w:type="spellEnd"/>
            <w:r w:rsidRPr="000E6DE4">
              <w:rPr>
                <w:rFonts w:ascii="Times New Roman" w:eastAsia="Times New Roman" w:hAnsi="Times New Roman" w:cs="Times New Roman"/>
                <w:bCs/>
                <w:sz w:val="28"/>
                <w:szCs w:val="28"/>
              </w:rPr>
              <w:t>.</w:t>
            </w:r>
          </w:p>
        </w:tc>
      </w:tr>
      <w:tr w:rsidR="000E6DE4" w:rsidRPr="000E6DE4" w14:paraId="46FDAC9D" w14:textId="77777777" w:rsidTr="005864B5">
        <w:trPr>
          <w:trHeight w:val="291"/>
          <w:tblHeader/>
          <w:jc w:val="center"/>
        </w:trPr>
        <w:tc>
          <w:tcPr>
            <w:tcW w:w="705" w:type="dxa"/>
            <w:vMerge/>
            <w:tcBorders>
              <w:bottom w:val="single" w:sz="4" w:space="0" w:color="auto"/>
            </w:tcBorders>
            <w:vAlign w:val="center"/>
          </w:tcPr>
          <w:p w14:paraId="4B1A5FCB"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2907" w:type="dxa"/>
            <w:vMerge/>
            <w:tcBorders>
              <w:bottom w:val="single" w:sz="4" w:space="0" w:color="auto"/>
            </w:tcBorders>
            <w:vAlign w:val="center"/>
          </w:tcPr>
          <w:p w14:paraId="4DD9DEC3"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1555" w:type="dxa"/>
            <w:vMerge/>
            <w:tcBorders>
              <w:bottom w:val="single" w:sz="4" w:space="0" w:color="auto"/>
            </w:tcBorders>
            <w:vAlign w:val="center"/>
          </w:tcPr>
          <w:p w14:paraId="3A43CDE2"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640" w:type="dxa"/>
            <w:vMerge/>
            <w:tcBorders>
              <w:bottom w:val="single" w:sz="4" w:space="0" w:color="auto"/>
            </w:tcBorders>
            <w:vAlign w:val="center"/>
          </w:tcPr>
          <w:p w14:paraId="563E3848"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896" w:type="dxa"/>
            <w:tcBorders>
              <w:bottom w:val="single" w:sz="4" w:space="0" w:color="auto"/>
            </w:tcBorders>
            <w:shd w:val="clear" w:color="auto" w:fill="auto"/>
            <w:vAlign w:val="center"/>
          </w:tcPr>
          <w:p w14:paraId="2C02128D"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проект</w:t>
            </w:r>
          </w:p>
        </w:tc>
        <w:tc>
          <w:tcPr>
            <w:tcW w:w="760" w:type="dxa"/>
            <w:tcBorders>
              <w:bottom w:val="single" w:sz="4" w:space="0" w:color="auto"/>
            </w:tcBorders>
            <w:shd w:val="clear" w:color="auto" w:fill="auto"/>
            <w:vAlign w:val="center"/>
          </w:tcPr>
          <w:p w14:paraId="668E7061"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факт</w:t>
            </w:r>
          </w:p>
        </w:tc>
        <w:tc>
          <w:tcPr>
            <w:tcW w:w="2201" w:type="dxa"/>
            <w:vMerge/>
            <w:tcBorders>
              <w:bottom w:val="single" w:sz="4" w:space="0" w:color="auto"/>
            </w:tcBorders>
            <w:vAlign w:val="center"/>
          </w:tcPr>
          <w:p w14:paraId="017A2C2F"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r>
      <w:tr w:rsidR="000E6DE4" w:rsidRPr="000E6DE4" w14:paraId="798990BD" w14:textId="77777777" w:rsidTr="005864B5">
        <w:trPr>
          <w:trHeight w:val="20"/>
          <w:jc w:val="center"/>
        </w:trPr>
        <w:tc>
          <w:tcPr>
            <w:tcW w:w="705" w:type="dxa"/>
            <w:vMerge w:val="restart"/>
            <w:shd w:val="clear" w:color="auto" w:fill="D9D9D9"/>
            <w:vAlign w:val="center"/>
          </w:tcPr>
          <w:p w14:paraId="0CD3DCF4"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lang w:val="en-US"/>
              </w:rPr>
              <w:t>I</w:t>
            </w:r>
          </w:p>
        </w:tc>
        <w:tc>
          <w:tcPr>
            <w:tcW w:w="2907" w:type="dxa"/>
            <w:vMerge w:val="restart"/>
            <w:shd w:val="clear" w:color="auto" w:fill="D9D9D9"/>
            <w:vAlign w:val="center"/>
          </w:tcPr>
          <w:p w14:paraId="36D03A62"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Красноярский сельсовет</w:t>
            </w:r>
          </w:p>
        </w:tc>
        <w:tc>
          <w:tcPr>
            <w:tcW w:w="1555" w:type="dxa"/>
            <w:shd w:val="clear" w:color="auto" w:fill="D9D9D9"/>
            <w:vAlign w:val="center"/>
          </w:tcPr>
          <w:p w14:paraId="6D5C8EDA" w14:textId="77777777" w:rsidR="000E6DE4" w:rsidRPr="000E6DE4" w:rsidRDefault="000E6DE4" w:rsidP="000E6DE4">
            <w:pPr>
              <w:spacing w:after="0" w:line="276" w:lineRule="auto"/>
              <w:jc w:val="both"/>
              <w:rPr>
                <w:rFonts w:ascii="Times New Roman" w:eastAsia="Times New Roman" w:hAnsi="Times New Roman" w:cs="Times New Roman"/>
                <w:bCs/>
                <w:iCs/>
                <w:sz w:val="28"/>
                <w:szCs w:val="28"/>
              </w:rPr>
            </w:pPr>
          </w:p>
        </w:tc>
        <w:tc>
          <w:tcPr>
            <w:tcW w:w="640" w:type="dxa"/>
            <w:shd w:val="clear" w:color="auto" w:fill="D9D9D9"/>
            <w:vAlign w:val="center"/>
          </w:tcPr>
          <w:p w14:paraId="12E12574"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896" w:type="dxa"/>
            <w:shd w:val="clear" w:color="auto" w:fill="D9D9D9"/>
            <w:vAlign w:val="center"/>
          </w:tcPr>
          <w:p w14:paraId="6266881D"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760" w:type="dxa"/>
            <w:shd w:val="clear" w:color="auto" w:fill="D9D9D9"/>
            <w:vAlign w:val="center"/>
          </w:tcPr>
          <w:p w14:paraId="1280AA7D"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2201" w:type="dxa"/>
            <w:shd w:val="clear" w:color="auto" w:fill="D9D9D9"/>
            <w:vAlign w:val="center"/>
          </w:tcPr>
          <w:p w14:paraId="6D192ABD"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r>
      <w:tr w:rsidR="000E6DE4" w:rsidRPr="000E6DE4" w14:paraId="36203CB0" w14:textId="77777777" w:rsidTr="005864B5">
        <w:trPr>
          <w:trHeight w:val="20"/>
          <w:jc w:val="center"/>
        </w:trPr>
        <w:tc>
          <w:tcPr>
            <w:tcW w:w="705" w:type="dxa"/>
            <w:vMerge/>
            <w:shd w:val="clear" w:color="auto" w:fill="D9D9D9"/>
            <w:vAlign w:val="center"/>
          </w:tcPr>
          <w:p w14:paraId="2D829B12"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2907" w:type="dxa"/>
            <w:vMerge/>
            <w:shd w:val="clear" w:color="auto" w:fill="D9D9D9"/>
            <w:vAlign w:val="center"/>
          </w:tcPr>
          <w:p w14:paraId="0683D77C"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1555" w:type="dxa"/>
            <w:shd w:val="clear" w:color="auto" w:fill="D9D9D9"/>
            <w:vAlign w:val="center"/>
          </w:tcPr>
          <w:p w14:paraId="0AEE70A3" w14:textId="77777777" w:rsidR="000E6DE4" w:rsidRPr="000E6DE4" w:rsidRDefault="000E6DE4" w:rsidP="000E6DE4">
            <w:pPr>
              <w:spacing w:after="0" w:line="276" w:lineRule="auto"/>
              <w:jc w:val="both"/>
              <w:rPr>
                <w:rFonts w:ascii="Times New Roman" w:eastAsia="Times New Roman" w:hAnsi="Times New Roman" w:cs="Times New Roman"/>
                <w:bCs/>
                <w:iCs/>
                <w:sz w:val="28"/>
                <w:szCs w:val="28"/>
              </w:rPr>
            </w:pPr>
          </w:p>
        </w:tc>
        <w:tc>
          <w:tcPr>
            <w:tcW w:w="640" w:type="dxa"/>
            <w:shd w:val="clear" w:color="auto" w:fill="D9D9D9"/>
            <w:vAlign w:val="center"/>
          </w:tcPr>
          <w:p w14:paraId="7863E6B7"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896" w:type="dxa"/>
            <w:shd w:val="clear" w:color="auto" w:fill="D9D9D9"/>
            <w:vAlign w:val="center"/>
          </w:tcPr>
          <w:p w14:paraId="2B9701F4"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760" w:type="dxa"/>
            <w:shd w:val="clear" w:color="auto" w:fill="D9D9D9"/>
            <w:vAlign w:val="center"/>
          </w:tcPr>
          <w:p w14:paraId="5B32B0B3"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2201" w:type="dxa"/>
            <w:shd w:val="clear" w:color="auto" w:fill="D9D9D9"/>
            <w:vAlign w:val="center"/>
          </w:tcPr>
          <w:p w14:paraId="42B1B2AC"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r>
      <w:tr w:rsidR="000E6DE4" w:rsidRPr="000E6DE4" w14:paraId="4C2B7BB2" w14:textId="77777777" w:rsidTr="005864B5">
        <w:trPr>
          <w:trHeight w:val="20"/>
          <w:jc w:val="center"/>
        </w:trPr>
        <w:tc>
          <w:tcPr>
            <w:tcW w:w="705" w:type="dxa"/>
            <w:vMerge w:val="restart"/>
            <w:shd w:val="clear" w:color="auto" w:fill="auto"/>
            <w:vAlign w:val="center"/>
          </w:tcPr>
          <w:p w14:paraId="0DC4FB5D"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2907" w:type="dxa"/>
            <w:vMerge w:val="restart"/>
            <w:shd w:val="clear" w:color="auto" w:fill="auto"/>
            <w:vAlign w:val="center"/>
          </w:tcPr>
          <w:p w14:paraId="58EBE6F1"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с. Красноярка</w:t>
            </w:r>
          </w:p>
        </w:tc>
        <w:tc>
          <w:tcPr>
            <w:tcW w:w="1555" w:type="dxa"/>
            <w:shd w:val="clear" w:color="auto" w:fill="auto"/>
            <w:vAlign w:val="center"/>
          </w:tcPr>
          <w:p w14:paraId="6D078251" w14:textId="77777777" w:rsidR="000E6DE4" w:rsidRPr="000E6DE4" w:rsidRDefault="000E6DE4" w:rsidP="000E6DE4">
            <w:pPr>
              <w:spacing w:after="0" w:line="276" w:lineRule="auto"/>
              <w:jc w:val="both"/>
              <w:rPr>
                <w:rFonts w:ascii="Times New Roman" w:eastAsia="Times New Roman" w:hAnsi="Times New Roman" w:cs="Times New Roman"/>
                <w:bCs/>
                <w:iCs/>
                <w:sz w:val="28"/>
                <w:szCs w:val="28"/>
              </w:rPr>
            </w:pPr>
            <w:r w:rsidRPr="000E6DE4">
              <w:rPr>
                <w:rFonts w:ascii="Times New Roman" w:eastAsia="Times New Roman" w:hAnsi="Times New Roman" w:cs="Times New Roman"/>
                <w:bCs/>
                <w:iCs/>
                <w:sz w:val="28"/>
                <w:szCs w:val="28"/>
              </w:rPr>
              <w:t>СДК</w:t>
            </w:r>
          </w:p>
        </w:tc>
        <w:tc>
          <w:tcPr>
            <w:tcW w:w="640" w:type="dxa"/>
            <w:shd w:val="clear" w:color="auto" w:fill="auto"/>
            <w:vAlign w:val="center"/>
          </w:tcPr>
          <w:p w14:paraId="541F444D"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1</w:t>
            </w:r>
          </w:p>
        </w:tc>
        <w:tc>
          <w:tcPr>
            <w:tcW w:w="896" w:type="dxa"/>
            <w:shd w:val="clear" w:color="auto" w:fill="auto"/>
            <w:vAlign w:val="center"/>
          </w:tcPr>
          <w:p w14:paraId="4E8C26F2"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150</w:t>
            </w:r>
          </w:p>
        </w:tc>
        <w:tc>
          <w:tcPr>
            <w:tcW w:w="760" w:type="dxa"/>
            <w:shd w:val="clear" w:color="auto" w:fill="auto"/>
            <w:vAlign w:val="center"/>
          </w:tcPr>
          <w:p w14:paraId="71BEFE1C"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100</w:t>
            </w:r>
          </w:p>
        </w:tc>
        <w:tc>
          <w:tcPr>
            <w:tcW w:w="2201" w:type="dxa"/>
            <w:shd w:val="clear" w:color="auto" w:fill="auto"/>
            <w:vAlign w:val="center"/>
          </w:tcPr>
          <w:p w14:paraId="47275D1A"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Капремонт/1 очередь</w:t>
            </w:r>
          </w:p>
        </w:tc>
      </w:tr>
      <w:tr w:rsidR="000E6DE4" w:rsidRPr="000E6DE4" w14:paraId="3D6609E5" w14:textId="77777777" w:rsidTr="005864B5">
        <w:trPr>
          <w:trHeight w:val="20"/>
          <w:jc w:val="center"/>
        </w:trPr>
        <w:tc>
          <w:tcPr>
            <w:tcW w:w="705" w:type="dxa"/>
            <w:vMerge/>
            <w:shd w:val="clear" w:color="auto" w:fill="auto"/>
            <w:vAlign w:val="center"/>
          </w:tcPr>
          <w:p w14:paraId="3B353FEB"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2907" w:type="dxa"/>
            <w:vMerge/>
            <w:shd w:val="clear" w:color="auto" w:fill="auto"/>
            <w:vAlign w:val="center"/>
          </w:tcPr>
          <w:p w14:paraId="04E1F590"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1555" w:type="dxa"/>
            <w:shd w:val="clear" w:color="auto" w:fill="auto"/>
            <w:vAlign w:val="center"/>
          </w:tcPr>
          <w:p w14:paraId="6B964AF5" w14:textId="77777777" w:rsidR="000E6DE4" w:rsidRPr="000E6DE4" w:rsidRDefault="000E6DE4" w:rsidP="000E6DE4">
            <w:pPr>
              <w:spacing w:after="0" w:line="276" w:lineRule="auto"/>
              <w:jc w:val="both"/>
              <w:rPr>
                <w:rFonts w:ascii="Times New Roman" w:eastAsia="Times New Roman" w:hAnsi="Times New Roman" w:cs="Times New Roman"/>
                <w:bCs/>
                <w:iCs/>
                <w:sz w:val="28"/>
                <w:szCs w:val="28"/>
              </w:rPr>
            </w:pPr>
            <w:r w:rsidRPr="000E6DE4">
              <w:rPr>
                <w:rFonts w:ascii="Times New Roman" w:eastAsia="Times New Roman" w:hAnsi="Times New Roman" w:cs="Times New Roman"/>
                <w:bCs/>
                <w:iCs/>
                <w:sz w:val="28"/>
                <w:szCs w:val="28"/>
              </w:rPr>
              <w:t>с/филиал МБУК ЦБС</w:t>
            </w:r>
          </w:p>
        </w:tc>
        <w:tc>
          <w:tcPr>
            <w:tcW w:w="640" w:type="dxa"/>
            <w:shd w:val="clear" w:color="auto" w:fill="auto"/>
            <w:vAlign w:val="center"/>
          </w:tcPr>
          <w:p w14:paraId="7FC69B4D"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1</w:t>
            </w:r>
          </w:p>
        </w:tc>
        <w:tc>
          <w:tcPr>
            <w:tcW w:w="896" w:type="dxa"/>
            <w:shd w:val="clear" w:color="auto" w:fill="auto"/>
            <w:vAlign w:val="center"/>
          </w:tcPr>
          <w:p w14:paraId="0140D462"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760" w:type="dxa"/>
            <w:shd w:val="clear" w:color="auto" w:fill="auto"/>
            <w:vAlign w:val="center"/>
          </w:tcPr>
          <w:p w14:paraId="2F206D5F"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6943</w:t>
            </w:r>
          </w:p>
        </w:tc>
        <w:tc>
          <w:tcPr>
            <w:tcW w:w="2201" w:type="dxa"/>
            <w:shd w:val="clear" w:color="auto" w:fill="auto"/>
            <w:vAlign w:val="center"/>
          </w:tcPr>
          <w:p w14:paraId="0A10B114"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Капремонт/1 очередь</w:t>
            </w:r>
          </w:p>
        </w:tc>
      </w:tr>
      <w:tr w:rsidR="000E6DE4" w:rsidRPr="000E6DE4" w14:paraId="2DA82C85" w14:textId="77777777" w:rsidTr="005864B5">
        <w:trPr>
          <w:trHeight w:val="20"/>
          <w:jc w:val="center"/>
        </w:trPr>
        <w:tc>
          <w:tcPr>
            <w:tcW w:w="705" w:type="dxa"/>
            <w:vMerge w:val="restart"/>
            <w:shd w:val="clear" w:color="auto" w:fill="auto"/>
            <w:vAlign w:val="center"/>
          </w:tcPr>
          <w:p w14:paraId="0E966C2D"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2907" w:type="dxa"/>
            <w:vMerge w:val="restart"/>
            <w:shd w:val="clear" w:color="auto" w:fill="auto"/>
            <w:vAlign w:val="center"/>
          </w:tcPr>
          <w:p w14:paraId="3BC0AB34"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 xml:space="preserve">с. </w:t>
            </w:r>
            <w:proofErr w:type="spellStart"/>
            <w:r w:rsidRPr="000E6DE4">
              <w:rPr>
                <w:rFonts w:ascii="Times New Roman" w:eastAsia="Times New Roman" w:hAnsi="Times New Roman" w:cs="Times New Roman"/>
                <w:bCs/>
                <w:sz w:val="28"/>
                <w:szCs w:val="28"/>
              </w:rPr>
              <w:t>Пашкино</w:t>
            </w:r>
            <w:proofErr w:type="spellEnd"/>
          </w:p>
        </w:tc>
        <w:tc>
          <w:tcPr>
            <w:tcW w:w="1555" w:type="dxa"/>
            <w:shd w:val="clear" w:color="auto" w:fill="auto"/>
            <w:vAlign w:val="center"/>
          </w:tcPr>
          <w:p w14:paraId="6974ADD9" w14:textId="77777777" w:rsidR="000E6DE4" w:rsidRPr="000E6DE4" w:rsidRDefault="000E6DE4" w:rsidP="000E6DE4">
            <w:pPr>
              <w:spacing w:after="0" w:line="276" w:lineRule="auto"/>
              <w:jc w:val="both"/>
              <w:rPr>
                <w:rFonts w:ascii="Times New Roman" w:eastAsia="Times New Roman" w:hAnsi="Times New Roman" w:cs="Times New Roman"/>
                <w:bCs/>
                <w:iCs/>
                <w:sz w:val="28"/>
                <w:szCs w:val="28"/>
              </w:rPr>
            </w:pPr>
            <w:r w:rsidRPr="000E6DE4">
              <w:rPr>
                <w:rFonts w:ascii="Times New Roman" w:eastAsia="Times New Roman" w:hAnsi="Times New Roman" w:cs="Times New Roman"/>
                <w:bCs/>
                <w:iCs/>
                <w:sz w:val="28"/>
                <w:szCs w:val="28"/>
              </w:rPr>
              <w:t>СК</w:t>
            </w:r>
          </w:p>
        </w:tc>
        <w:tc>
          <w:tcPr>
            <w:tcW w:w="640" w:type="dxa"/>
            <w:shd w:val="clear" w:color="auto" w:fill="auto"/>
            <w:vAlign w:val="center"/>
          </w:tcPr>
          <w:p w14:paraId="3C3E545F"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1</w:t>
            </w:r>
          </w:p>
        </w:tc>
        <w:tc>
          <w:tcPr>
            <w:tcW w:w="896" w:type="dxa"/>
            <w:shd w:val="clear" w:color="auto" w:fill="auto"/>
            <w:vAlign w:val="center"/>
          </w:tcPr>
          <w:p w14:paraId="3E3781A0"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100</w:t>
            </w:r>
          </w:p>
        </w:tc>
        <w:tc>
          <w:tcPr>
            <w:tcW w:w="760" w:type="dxa"/>
            <w:shd w:val="clear" w:color="auto" w:fill="auto"/>
            <w:vAlign w:val="center"/>
          </w:tcPr>
          <w:p w14:paraId="7274AB0B"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80</w:t>
            </w:r>
          </w:p>
        </w:tc>
        <w:tc>
          <w:tcPr>
            <w:tcW w:w="2201" w:type="dxa"/>
            <w:shd w:val="clear" w:color="auto" w:fill="auto"/>
            <w:vAlign w:val="center"/>
          </w:tcPr>
          <w:p w14:paraId="00D2AFA0"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Капремонт/1 очередь</w:t>
            </w:r>
          </w:p>
        </w:tc>
      </w:tr>
      <w:tr w:rsidR="000E6DE4" w:rsidRPr="000E6DE4" w14:paraId="0297FB22" w14:textId="77777777" w:rsidTr="005864B5">
        <w:trPr>
          <w:trHeight w:val="345"/>
          <w:jc w:val="center"/>
        </w:trPr>
        <w:tc>
          <w:tcPr>
            <w:tcW w:w="705" w:type="dxa"/>
            <w:vMerge/>
            <w:shd w:val="clear" w:color="auto" w:fill="auto"/>
            <w:vAlign w:val="center"/>
          </w:tcPr>
          <w:p w14:paraId="27C0C848"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2907" w:type="dxa"/>
            <w:vMerge/>
            <w:shd w:val="clear" w:color="auto" w:fill="auto"/>
            <w:vAlign w:val="center"/>
          </w:tcPr>
          <w:p w14:paraId="29D02898"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1555" w:type="dxa"/>
            <w:shd w:val="clear" w:color="auto" w:fill="auto"/>
            <w:vAlign w:val="center"/>
          </w:tcPr>
          <w:p w14:paraId="31B2146B" w14:textId="77777777" w:rsidR="000E6DE4" w:rsidRPr="000E6DE4" w:rsidRDefault="000E6DE4" w:rsidP="000E6DE4">
            <w:pPr>
              <w:spacing w:after="0" w:line="276" w:lineRule="auto"/>
              <w:jc w:val="both"/>
              <w:rPr>
                <w:rFonts w:ascii="Times New Roman" w:eastAsia="Times New Roman" w:hAnsi="Times New Roman" w:cs="Times New Roman"/>
                <w:bCs/>
                <w:iCs/>
                <w:sz w:val="28"/>
                <w:szCs w:val="28"/>
              </w:rPr>
            </w:pPr>
            <w:r w:rsidRPr="000E6DE4">
              <w:rPr>
                <w:rFonts w:ascii="Times New Roman" w:eastAsia="Times New Roman" w:hAnsi="Times New Roman" w:cs="Times New Roman"/>
                <w:bCs/>
                <w:iCs/>
                <w:sz w:val="28"/>
                <w:szCs w:val="28"/>
              </w:rPr>
              <w:t>библиотека</w:t>
            </w:r>
          </w:p>
        </w:tc>
        <w:tc>
          <w:tcPr>
            <w:tcW w:w="640" w:type="dxa"/>
            <w:shd w:val="clear" w:color="auto" w:fill="auto"/>
            <w:vAlign w:val="center"/>
          </w:tcPr>
          <w:p w14:paraId="17C609C1"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1</w:t>
            </w:r>
          </w:p>
        </w:tc>
        <w:tc>
          <w:tcPr>
            <w:tcW w:w="896" w:type="dxa"/>
            <w:shd w:val="clear" w:color="auto" w:fill="auto"/>
            <w:vAlign w:val="center"/>
          </w:tcPr>
          <w:p w14:paraId="2370E7C7"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p>
        </w:tc>
        <w:tc>
          <w:tcPr>
            <w:tcW w:w="760" w:type="dxa"/>
            <w:shd w:val="clear" w:color="auto" w:fill="auto"/>
            <w:vAlign w:val="center"/>
          </w:tcPr>
          <w:p w14:paraId="3D787108"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3754</w:t>
            </w:r>
          </w:p>
        </w:tc>
        <w:tc>
          <w:tcPr>
            <w:tcW w:w="2201" w:type="dxa"/>
            <w:shd w:val="clear" w:color="auto" w:fill="auto"/>
            <w:vAlign w:val="center"/>
          </w:tcPr>
          <w:p w14:paraId="509516C9" w14:textId="77777777" w:rsidR="000E6DE4" w:rsidRPr="000E6DE4" w:rsidRDefault="000E6DE4" w:rsidP="000E6DE4">
            <w:pPr>
              <w:spacing w:after="0" w:line="276" w:lineRule="auto"/>
              <w:jc w:val="both"/>
              <w:rPr>
                <w:rFonts w:ascii="Times New Roman" w:eastAsia="Times New Roman" w:hAnsi="Times New Roman" w:cs="Times New Roman"/>
                <w:bCs/>
                <w:sz w:val="28"/>
                <w:szCs w:val="28"/>
              </w:rPr>
            </w:pPr>
            <w:r w:rsidRPr="000E6DE4">
              <w:rPr>
                <w:rFonts w:ascii="Times New Roman" w:eastAsia="Times New Roman" w:hAnsi="Times New Roman" w:cs="Times New Roman"/>
                <w:bCs/>
                <w:sz w:val="28"/>
                <w:szCs w:val="28"/>
              </w:rPr>
              <w:t>Капремонт/1 очередь</w:t>
            </w:r>
          </w:p>
        </w:tc>
      </w:tr>
    </w:tbl>
    <w:p w14:paraId="370C1097" w14:textId="77777777" w:rsidR="005C7C4F" w:rsidRPr="005C7C4F" w:rsidRDefault="005C7C4F" w:rsidP="005C7C4F">
      <w:pPr>
        <w:spacing w:after="0" w:line="276" w:lineRule="auto"/>
        <w:jc w:val="both"/>
        <w:rPr>
          <w:rFonts w:ascii="Times New Roman" w:eastAsia="Times New Roman" w:hAnsi="Times New Roman" w:cs="Times New Roman"/>
          <w:b/>
          <w:bCs/>
          <w:sz w:val="28"/>
          <w:szCs w:val="28"/>
        </w:rPr>
      </w:pPr>
    </w:p>
    <w:p w14:paraId="65F6C941" w14:textId="77777777" w:rsidR="001A19C2" w:rsidRDefault="001A19C2" w:rsidP="001B41A8">
      <w:pPr>
        <w:spacing w:after="0" w:line="276" w:lineRule="auto"/>
        <w:jc w:val="both"/>
        <w:rPr>
          <w:rFonts w:ascii="Times New Roman" w:eastAsia="Times New Roman" w:hAnsi="Times New Roman" w:cs="Times New Roman"/>
          <w:b/>
          <w:bCs/>
          <w:sz w:val="28"/>
          <w:szCs w:val="28"/>
        </w:rPr>
      </w:pPr>
    </w:p>
    <w:p w14:paraId="3AA66B76" w14:textId="7488C562" w:rsidR="00EE3609" w:rsidRDefault="00EE3609" w:rsidP="001B41A8">
      <w:pPr>
        <w:spacing w:after="0" w:line="276" w:lineRule="auto"/>
        <w:jc w:val="both"/>
        <w:rPr>
          <w:rFonts w:ascii="Times New Roman" w:eastAsia="Times New Roman" w:hAnsi="Times New Roman" w:cs="Times New Roman"/>
          <w:b/>
          <w:bCs/>
          <w:sz w:val="28"/>
          <w:szCs w:val="28"/>
        </w:rPr>
      </w:pPr>
      <w:r w:rsidRPr="00EE3609">
        <w:rPr>
          <w:rFonts w:ascii="Times New Roman" w:eastAsia="Times New Roman" w:hAnsi="Times New Roman" w:cs="Times New Roman"/>
          <w:b/>
          <w:bCs/>
          <w:sz w:val="28"/>
          <w:szCs w:val="28"/>
        </w:rPr>
        <w:t>Спортивные учреждения</w:t>
      </w:r>
      <w:r w:rsidR="001A19C2">
        <w:rPr>
          <w:rFonts w:ascii="Times New Roman" w:eastAsia="Times New Roman" w:hAnsi="Times New Roman" w:cs="Times New Roman"/>
          <w:b/>
          <w:bCs/>
          <w:sz w:val="28"/>
          <w:szCs w:val="28"/>
        </w:rPr>
        <w:t xml:space="preserve"> </w:t>
      </w:r>
    </w:p>
    <w:p w14:paraId="64E6E1F3" w14:textId="0557D829" w:rsidR="00567BD6" w:rsidRPr="000E6DE4" w:rsidRDefault="000E6DE4" w:rsidP="00567BD6">
      <w:pPr>
        <w:spacing w:after="0" w:line="276" w:lineRule="auto"/>
        <w:jc w:val="both"/>
        <w:rPr>
          <w:rFonts w:ascii="Times New Roman" w:eastAsia="Times New Roman" w:hAnsi="Times New Roman" w:cs="Times New Roman"/>
          <w:iCs/>
          <w:sz w:val="28"/>
          <w:szCs w:val="28"/>
        </w:rPr>
      </w:pPr>
      <w:r w:rsidRPr="000E6DE4">
        <w:rPr>
          <w:rFonts w:ascii="Times New Roman" w:eastAsia="Times New Roman" w:hAnsi="Times New Roman" w:cs="Times New Roman"/>
          <w:iCs/>
          <w:sz w:val="28"/>
          <w:szCs w:val="28"/>
        </w:rPr>
        <w:t xml:space="preserve">Спортзал в школе с. Красноярка. </w:t>
      </w:r>
      <w:r w:rsidR="00A64746">
        <w:rPr>
          <w:rFonts w:ascii="Times New Roman" w:eastAsia="Times New Roman" w:hAnsi="Times New Roman" w:cs="Times New Roman"/>
          <w:iCs/>
          <w:sz w:val="28"/>
          <w:szCs w:val="28"/>
        </w:rPr>
        <w:t xml:space="preserve">Самостоятельных объектов </w:t>
      </w:r>
      <w:r w:rsidR="00502A4E">
        <w:rPr>
          <w:rFonts w:ascii="Times New Roman" w:eastAsia="Times New Roman" w:hAnsi="Times New Roman" w:cs="Times New Roman"/>
          <w:iCs/>
          <w:sz w:val="28"/>
          <w:szCs w:val="28"/>
        </w:rPr>
        <w:t xml:space="preserve"> в населённых пунктах </w:t>
      </w:r>
      <w:bookmarkStart w:id="36" w:name="_GoBack"/>
      <w:bookmarkEnd w:id="36"/>
      <w:r w:rsidR="00A64746">
        <w:rPr>
          <w:rFonts w:ascii="Times New Roman" w:eastAsia="Times New Roman" w:hAnsi="Times New Roman" w:cs="Times New Roman"/>
          <w:iCs/>
          <w:sz w:val="28"/>
          <w:szCs w:val="28"/>
        </w:rPr>
        <w:t>нет.</w:t>
      </w:r>
    </w:p>
    <w:p w14:paraId="2F256DEC" w14:textId="7B59BCFA" w:rsidR="00871305" w:rsidRPr="00871305" w:rsidRDefault="00871305" w:rsidP="00871305">
      <w:pPr>
        <w:spacing w:after="0" w:line="276" w:lineRule="auto"/>
        <w:jc w:val="both"/>
        <w:rPr>
          <w:rFonts w:ascii="Times New Roman" w:eastAsia="Times New Roman" w:hAnsi="Times New Roman" w:cs="Times New Roman"/>
          <w:b/>
          <w:sz w:val="28"/>
          <w:szCs w:val="28"/>
          <w:lang w:eastAsia="ru-RU"/>
        </w:rPr>
      </w:pPr>
      <w:r w:rsidRPr="00871305">
        <w:rPr>
          <w:rFonts w:ascii="Times New Roman" w:eastAsia="Times New Roman" w:hAnsi="Times New Roman" w:cs="Times New Roman"/>
          <w:b/>
          <w:sz w:val="28"/>
          <w:szCs w:val="28"/>
          <w:lang w:eastAsia="ru-RU"/>
        </w:rPr>
        <w:t>Норма обеспеченности спортивными и физкультурно-оздоровительными учреждениями и размер их земельного участка</w:t>
      </w:r>
      <w:r>
        <w:rPr>
          <w:rFonts w:ascii="Times New Roman" w:eastAsia="Times New Roman" w:hAnsi="Times New Roman" w:cs="Times New Roman"/>
          <w:b/>
          <w:sz w:val="28"/>
          <w:szCs w:val="28"/>
          <w:lang w:eastAsia="ru-RU"/>
        </w:rPr>
        <w:t xml:space="preserve"> (МНГП </w:t>
      </w:r>
      <w:r w:rsidR="00D37BB9">
        <w:rPr>
          <w:rFonts w:ascii="Times New Roman" w:eastAsia="Times New Roman" w:hAnsi="Times New Roman" w:cs="Times New Roman"/>
          <w:b/>
          <w:sz w:val="28"/>
          <w:szCs w:val="28"/>
          <w:lang w:eastAsia="ru-RU"/>
        </w:rPr>
        <w:t>Краснояр</w:t>
      </w:r>
      <w:r>
        <w:rPr>
          <w:rFonts w:ascii="Times New Roman" w:eastAsia="Times New Roman" w:hAnsi="Times New Roman" w:cs="Times New Roman"/>
          <w:b/>
          <w:sz w:val="28"/>
          <w:szCs w:val="28"/>
          <w:lang w:eastAsia="ru-RU"/>
        </w:rPr>
        <w:t>ского сельсовета)</w:t>
      </w:r>
    </w:p>
    <w:p w14:paraId="49F6B380" w14:textId="175B6817" w:rsidR="00871305" w:rsidRPr="00871305" w:rsidRDefault="00871305" w:rsidP="00871305">
      <w:pPr>
        <w:spacing w:after="0" w:line="276" w:lineRule="auto"/>
        <w:jc w:val="right"/>
        <w:rPr>
          <w:rFonts w:ascii="Times New Roman" w:eastAsia="Times New Roman" w:hAnsi="Times New Roman" w:cs="Times New Roman"/>
          <w:b/>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620"/>
        <w:gridCol w:w="1215"/>
        <w:gridCol w:w="1620"/>
        <w:gridCol w:w="1669"/>
      </w:tblGrid>
      <w:tr w:rsidR="00871305" w:rsidRPr="00871305" w14:paraId="63509AAB" w14:textId="77777777" w:rsidTr="00714180">
        <w:tc>
          <w:tcPr>
            <w:tcW w:w="3369" w:type="dxa"/>
            <w:vAlign w:val="center"/>
          </w:tcPr>
          <w:p w14:paraId="18511B41" w14:textId="77777777" w:rsidR="00871305" w:rsidRPr="00871305" w:rsidRDefault="00871305" w:rsidP="00871305">
            <w:pPr>
              <w:spacing w:after="0" w:line="276" w:lineRule="auto"/>
              <w:jc w:val="center"/>
              <w:rPr>
                <w:rFonts w:ascii="Times New Roman" w:eastAsia="Times New Roman" w:hAnsi="Times New Roman" w:cs="Times New Roman"/>
                <w:b/>
                <w:sz w:val="24"/>
                <w:szCs w:val="24"/>
                <w:lang w:eastAsia="ru-RU"/>
              </w:rPr>
            </w:pPr>
            <w:r w:rsidRPr="00871305">
              <w:rPr>
                <w:rFonts w:ascii="Times New Roman" w:eastAsia="Times New Roman" w:hAnsi="Times New Roman" w:cs="Times New Roman"/>
                <w:b/>
                <w:sz w:val="24"/>
                <w:szCs w:val="24"/>
                <w:lang w:eastAsia="ru-RU"/>
              </w:rPr>
              <w:lastRenderedPageBreak/>
              <w:t>Учреждение</w:t>
            </w:r>
          </w:p>
        </w:tc>
        <w:tc>
          <w:tcPr>
            <w:tcW w:w="1620" w:type="dxa"/>
            <w:vAlign w:val="center"/>
          </w:tcPr>
          <w:p w14:paraId="7A8F59B6" w14:textId="77777777" w:rsidR="00871305" w:rsidRPr="00871305" w:rsidRDefault="00871305" w:rsidP="00871305">
            <w:pPr>
              <w:spacing w:after="0" w:line="276" w:lineRule="auto"/>
              <w:jc w:val="center"/>
              <w:rPr>
                <w:rFonts w:ascii="Times New Roman" w:eastAsia="Times New Roman" w:hAnsi="Times New Roman" w:cs="Times New Roman"/>
                <w:b/>
                <w:sz w:val="24"/>
                <w:szCs w:val="24"/>
                <w:lang w:eastAsia="ru-RU"/>
              </w:rPr>
            </w:pPr>
            <w:r w:rsidRPr="00871305">
              <w:rPr>
                <w:rFonts w:ascii="Times New Roman" w:eastAsia="Times New Roman" w:hAnsi="Times New Roman" w:cs="Times New Roman"/>
                <w:b/>
                <w:sz w:val="24"/>
                <w:szCs w:val="24"/>
                <w:lang w:eastAsia="ru-RU"/>
              </w:rPr>
              <w:t>Норма обеспеченности</w:t>
            </w:r>
          </w:p>
        </w:tc>
        <w:tc>
          <w:tcPr>
            <w:tcW w:w="1215" w:type="dxa"/>
            <w:vAlign w:val="center"/>
          </w:tcPr>
          <w:p w14:paraId="687197CC" w14:textId="77777777" w:rsidR="00871305" w:rsidRPr="00871305" w:rsidRDefault="00871305" w:rsidP="00871305">
            <w:pPr>
              <w:spacing w:after="0" w:line="276" w:lineRule="auto"/>
              <w:jc w:val="center"/>
              <w:rPr>
                <w:rFonts w:ascii="Times New Roman" w:eastAsia="Times New Roman" w:hAnsi="Times New Roman" w:cs="Times New Roman"/>
                <w:b/>
                <w:sz w:val="24"/>
                <w:szCs w:val="24"/>
                <w:lang w:eastAsia="ru-RU"/>
              </w:rPr>
            </w:pPr>
            <w:r w:rsidRPr="00871305">
              <w:rPr>
                <w:rFonts w:ascii="Times New Roman" w:eastAsia="Times New Roman" w:hAnsi="Times New Roman" w:cs="Times New Roman"/>
                <w:b/>
                <w:sz w:val="24"/>
                <w:szCs w:val="24"/>
                <w:lang w:eastAsia="ru-RU"/>
              </w:rPr>
              <w:t>Единица измерения</w:t>
            </w:r>
          </w:p>
        </w:tc>
        <w:tc>
          <w:tcPr>
            <w:tcW w:w="1620" w:type="dxa"/>
            <w:vAlign w:val="center"/>
          </w:tcPr>
          <w:p w14:paraId="68D95089" w14:textId="77777777" w:rsidR="00871305" w:rsidRPr="00871305" w:rsidRDefault="00871305" w:rsidP="00871305">
            <w:pPr>
              <w:spacing w:after="0" w:line="276" w:lineRule="auto"/>
              <w:jc w:val="center"/>
              <w:rPr>
                <w:rFonts w:ascii="Times New Roman" w:eastAsia="Times New Roman" w:hAnsi="Times New Roman" w:cs="Times New Roman"/>
                <w:b/>
                <w:sz w:val="24"/>
                <w:szCs w:val="24"/>
                <w:lang w:eastAsia="ru-RU"/>
              </w:rPr>
            </w:pPr>
            <w:r w:rsidRPr="00871305">
              <w:rPr>
                <w:rFonts w:ascii="Times New Roman" w:eastAsia="Times New Roman" w:hAnsi="Times New Roman" w:cs="Times New Roman"/>
                <w:b/>
                <w:sz w:val="24"/>
                <w:szCs w:val="24"/>
                <w:lang w:eastAsia="ru-RU"/>
              </w:rPr>
              <w:t>Размер земельного участка</w:t>
            </w:r>
          </w:p>
        </w:tc>
        <w:tc>
          <w:tcPr>
            <w:tcW w:w="1669" w:type="dxa"/>
            <w:vAlign w:val="center"/>
          </w:tcPr>
          <w:p w14:paraId="73F39965" w14:textId="77777777" w:rsidR="00871305" w:rsidRPr="00871305" w:rsidRDefault="00871305" w:rsidP="00871305">
            <w:pPr>
              <w:spacing w:after="0" w:line="276" w:lineRule="auto"/>
              <w:jc w:val="center"/>
              <w:rPr>
                <w:rFonts w:ascii="Times New Roman" w:eastAsia="Times New Roman" w:hAnsi="Times New Roman" w:cs="Times New Roman"/>
                <w:b/>
                <w:sz w:val="24"/>
                <w:szCs w:val="24"/>
                <w:lang w:eastAsia="ru-RU"/>
              </w:rPr>
            </w:pPr>
            <w:r w:rsidRPr="00871305">
              <w:rPr>
                <w:rFonts w:ascii="Times New Roman" w:eastAsia="Times New Roman" w:hAnsi="Times New Roman" w:cs="Times New Roman"/>
                <w:b/>
                <w:sz w:val="24"/>
                <w:szCs w:val="24"/>
                <w:lang w:eastAsia="ru-RU"/>
              </w:rPr>
              <w:t>Примечание</w:t>
            </w:r>
          </w:p>
        </w:tc>
      </w:tr>
      <w:tr w:rsidR="00871305" w:rsidRPr="00871305" w14:paraId="40E19447" w14:textId="77777777" w:rsidTr="00714180">
        <w:tc>
          <w:tcPr>
            <w:tcW w:w="3369" w:type="dxa"/>
          </w:tcPr>
          <w:p w14:paraId="264A9061" w14:textId="77777777" w:rsidR="00871305" w:rsidRPr="00871305" w:rsidRDefault="00871305" w:rsidP="00871305">
            <w:pPr>
              <w:spacing w:after="0" w:line="276" w:lineRule="auto"/>
              <w:rPr>
                <w:rFonts w:ascii="Times New Roman" w:eastAsia="Times New Roman" w:hAnsi="Times New Roman" w:cs="Times New Roman"/>
                <w:sz w:val="24"/>
                <w:szCs w:val="24"/>
                <w:lang w:eastAsia="ru-RU"/>
              </w:rPr>
            </w:pPr>
            <w:r w:rsidRPr="00871305">
              <w:rPr>
                <w:rFonts w:ascii="Times New Roman" w:eastAsia="Times New Roman" w:hAnsi="Times New Roman" w:cs="Times New Roman"/>
                <w:sz w:val="24"/>
                <w:szCs w:val="24"/>
                <w:lang w:eastAsia="ru-RU"/>
              </w:rPr>
              <w:t>Спортивные залы общего пользования</w:t>
            </w:r>
          </w:p>
        </w:tc>
        <w:tc>
          <w:tcPr>
            <w:tcW w:w="1620" w:type="dxa"/>
            <w:vAlign w:val="center"/>
          </w:tcPr>
          <w:p w14:paraId="15918F31" w14:textId="77777777" w:rsidR="00871305" w:rsidRPr="00871305" w:rsidRDefault="00871305" w:rsidP="00871305">
            <w:pPr>
              <w:spacing w:after="0" w:line="276" w:lineRule="auto"/>
              <w:jc w:val="center"/>
              <w:rPr>
                <w:rFonts w:ascii="Times New Roman" w:eastAsia="Times New Roman" w:hAnsi="Times New Roman" w:cs="Times New Roman"/>
                <w:sz w:val="24"/>
                <w:szCs w:val="24"/>
                <w:lang w:eastAsia="ru-RU"/>
              </w:rPr>
            </w:pPr>
            <w:r w:rsidRPr="00871305">
              <w:rPr>
                <w:rFonts w:ascii="Times New Roman" w:eastAsia="Times New Roman" w:hAnsi="Times New Roman" w:cs="Times New Roman"/>
                <w:sz w:val="24"/>
                <w:szCs w:val="24"/>
                <w:lang w:eastAsia="ru-RU"/>
              </w:rPr>
              <w:t>60-80</w:t>
            </w:r>
          </w:p>
        </w:tc>
        <w:tc>
          <w:tcPr>
            <w:tcW w:w="1215" w:type="dxa"/>
          </w:tcPr>
          <w:p w14:paraId="0C2EF5E3" w14:textId="77777777" w:rsidR="00871305" w:rsidRPr="00871305" w:rsidRDefault="00871305" w:rsidP="00871305">
            <w:pPr>
              <w:spacing w:after="0" w:line="276" w:lineRule="auto"/>
              <w:rPr>
                <w:rFonts w:ascii="Times New Roman" w:eastAsia="Times New Roman" w:hAnsi="Times New Roman" w:cs="Times New Roman"/>
                <w:sz w:val="24"/>
                <w:szCs w:val="24"/>
                <w:lang w:eastAsia="ru-RU"/>
              </w:rPr>
            </w:pPr>
            <w:r w:rsidRPr="00871305">
              <w:rPr>
                <w:rFonts w:ascii="Times New Roman" w:eastAsia="Times New Roman" w:hAnsi="Times New Roman" w:cs="Times New Roman"/>
                <w:sz w:val="24"/>
                <w:szCs w:val="24"/>
                <w:lang w:eastAsia="ru-RU"/>
              </w:rPr>
              <w:t>м² на 1000 чел.</w:t>
            </w:r>
          </w:p>
        </w:tc>
        <w:tc>
          <w:tcPr>
            <w:tcW w:w="1620" w:type="dxa"/>
            <w:vAlign w:val="center"/>
          </w:tcPr>
          <w:p w14:paraId="009BC9F4" w14:textId="77777777" w:rsidR="00871305" w:rsidRPr="00871305" w:rsidRDefault="00871305" w:rsidP="00871305">
            <w:pPr>
              <w:spacing w:after="0" w:line="276" w:lineRule="auto"/>
              <w:jc w:val="center"/>
              <w:rPr>
                <w:rFonts w:ascii="Times New Roman" w:eastAsia="Times New Roman" w:hAnsi="Times New Roman" w:cs="Times New Roman"/>
                <w:sz w:val="24"/>
                <w:szCs w:val="24"/>
                <w:lang w:eastAsia="ru-RU"/>
              </w:rPr>
            </w:pPr>
            <w:r w:rsidRPr="00871305">
              <w:rPr>
                <w:rFonts w:ascii="Times New Roman" w:eastAsia="Times New Roman" w:hAnsi="Times New Roman" w:cs="Times New Roman"/>
                <w:sz w:val="24"/>
                <w:szCs w:val="24"/>
                <w:lang w:eastAsia="ru-RU"/>
              </w:rPr>
              <w:t>— // —</w:t>
            </w:r>
          </w:p>
        </w:tc>
        <w:tc>
          <w:tcPr>
            <w:tcW w:w="1669" w:type="dxa"/>
          </w:tcPr>
          <w:p w14:paraId="739F49DD" w14:textId="77777777" w:rsidR="00871305" w:rsidRPr="00871305" w:rsidRDefault="00871305" w:rsidP="00871305">
            <w:pPr>
              <w:spacing w:after="0" w:line="276" w:lineRule="auto"/>
              <w:jc w:val="center"/>
              <w:rPr>
                <w:rFonts w:ascii="Times New Roman" w:eastAsia="Times New Roman" w:hAnsi="Times New Roman" w:cs="Times New Roman"/>
                <w:sz w:val="24"/>
                <w:szCs w:val="24"/>
                <w:lang w:eastAsia="ru-RU"/>
              </w:rPr>
            </w:pPr>
            <w:r w:rsidRPr="00871305">
              <w:rPr>
                <w:rFonts w:ascii="Times New Roman" w:eastAsia="Times New Roman" w:hAnsi="Times New Roman" w:cs="Times New Roman"/>
                <w:sz w:val="24"/>
                <w:szCs w:val="24"/>
                <w:lang w:eastAsia="ru-RU"/>
              </w:rPr>
              <w:t>— // —</w:t>
            </w:r>
          </w:p>
        </w:tc>
      </w:tr>
      <w:tr w:rsidR="00871305" w:rsidRPr="00871305" w14:paraId="56B26FB1" w14:textId="77777777" w:rsidTr="00714180">
        <w:tc>
          <w:tcPr>
            <w:tcW w:w="3369" w:type="dxa"/>
          </w:tcPr>
          <w:p w14:paraId="290249E0" w14:textId="77777777" w:rsidR="00871305" w:rsidRPr="00871305" w:rsidRDefault="00871305" w:rsidP="00871305">
            <w:pPr>
              <w:spacing w:after="0" w:line="276" w:lineRule="auto"/>
              <w:rPr>
                <w:rFonts w:ascii="Times New Roman" w:eastAsia="Times New Roman" w:hAnsi="Times New Roman" w:cs="Times New Roman"/>
                <w:sz w:val="24"/>
                <w:szCs w:val="24"/>
                <w:lang w:eastAsia="ru-RU"/>
              </w:rPr>
            </w:pPr>
            <w:r w:rsidRPr="00871305">
              <w:rPr>
                <w:rFonts w:ascii="Times New Roman" w:eastAsia="Times New Roman" w:hAnsi="Times New Roman" w:cs="Times New Roman"/>
                <w:sz w:val="24"/>
                <w:szCs w:val="24"/>
                <w:lang w:eastAsia="ru-RU"/>
              </w:rPr>
              <w:t>Плоскостные сооружения</w:t>
            </w:r>
          </w:p>
        </w:tc>
        <w:tc>
          <w:tcPr>
            <w:tcW w:w="1620" w:type="dxa"/>
            <w:shd w:val="clear" w:color="auto" w:fill="auto"/>
            <w:vAlign w:val="center"/>
          </w:tcPr>
          <w:p w14:paraId="57D8E74C" w14:textId="77777777" w:rsidR="00871305" w:rsidRPr="00871305" w:rsidRDefault="00871305" w:rsidP="00871305">
            <w:pPr>
              <w:spacing w:after="0" w:line="276" w:lineRule="auto"/>
              <w:jc w:val="center"/>
              <w:rPr>
                <w:rFonts w:ascii="Times New Roman" w:eastAsia="Times New Roman" w:hAnsi="Times New Roman" w:cs="Times New Roman"/>
                <w:sz w:val="24"/>
                <w:szCs w:val="24"/>
                <w:lang w:eastAsia="ru-RU"/>
              </w:rPr>
            </w:pPr>
            <w:r w:rsidRPr="00871305">
              <w:rPr>
                <w:rFonts w:ascii="Times New Roman" w:eastAsia="Times New Roman" w:hAnsi="Times New Roman" w:cs="Times New Roman"/>
                <w:sz w:val="24"/>
                <w:szCs w:val="24"/>
                <w:lang w:eastAsia="ru-RU"/>
              </w:rPr>
              <w:t>0,7</w:t>
            </w:r>
          </w:p>
        </w:tc>
        <w:tc>
          <w:tcPr>
            <w:tcW w:w="1215" w:type="dxa"/>
          </w:tcPr>
          <w:p w14:paraId="372E2F0B" w14:textId="77777777" w:rsidR="00871305" w:rsidRPr="00871305" w:rsidRDefault="00871305" w:rsidP="00871305">
            <w:pPr>
              <w:spacing w:after="0" w:line="276" w:lineRule="auto"/>
              <w:rPr>
                <w:rFonts w:ascii="Times New Roman" w:eastAsia="Times New Roman" w:hAnsi="Times New Roman" w:cs="Times New Roman"/>
                <w:sz w:val="24"/>
                <w:szCs w:val="24"/>
                <w:lang w:eastAsia="ru-RU"/>
              </w:rPr>
            </w:pPr>
            <w:r w:rsidRPr="00871305">
              <w:rPr>
                <w:rFonts w:ascii="Times New Roman" w:eastAsia="Times New Roman" w:hAnsi="Times New Roman" w:cs="Times New Roman"/>
                <w:sz w:val="24"/>
                <w:szCs w:val="24"/>
                <w:lang w:eastAsia="ru-RU"/>
              </w:rPr>
              <w:t xml:space="preserve">га </w:t>
            </w:r>
            <w:r w:rsidRPr="00871305">
              <w:rPr>
                <w:rFonts w:ascii="Times New Roman" w:eastAsia="Times New Roman" w:hAnsi="Times New Roman" w:cs="Times New Roman"/>
                <w:spacing w:val="-6"/>
                <w:sz w:val="24"/>
                <w:szCs w:val="24"/>
                <w:lang w:eastAsia="ru-RU"/>
              </w:rPr>
              <w:t>на 1000 чел.</w:t>
            </w:r>
          </w:p>
        </w:tc>
        <w:tc>
          <w:tcPr>
            <w:tcW w:w="1620" w:type="dxa"/>
          </w:tcPr>
          <w:p w14:paraId="01CF8A13" w14:textId="77777777" w:rsidR="00871305" w:rsidRPr="00871305" w:rsidRDefault="00871305" w:rsidP="00871305">
            <w:pPr>
              <w:spacing w:after="0" w:line="276" w:lineRule="auto"/>
              <w:jc w:val="center"/>
              <w:rPr>
                <w:rFonts w:ascii="Calibri" w:eastAsia="Times New Roman" w:hAnsi="Calibri" w:cs="Times New Roman"/>
                <w:sz w:val="24"/>
                <w:szCs w:val="24"/>
                <w:lang w:eastAsia="ru-RU"/>
              </w:rPr>
            </w:pPr>
            <w:r w:rsidRPr="00871305">
              <w:rPr>
                <w:rFonts w:ascii="Times New Roman" w:eastAsia="Times New Roman" w:hAnsi="Times New Roman" w:cs="Times New Roman"/>
                <w:sz w:val="24"/>
                <w:szCs w:val="24"/>
                <w:lang w:eastAsia="ru-RU"/>
              </w:rPr>
              <w:t>— // —</w:t>
            </w:r>
          </w:p>
        </w:tc>
        <w:tc>
          <w:tcPr>
            <w:tcW w:w="1669" w:type="dxa"/>
          </w:tcPr>
          <w:p w14:paraId="11F09C8C" w14:textId="77777777" w:rsidR="00871305" w:rsidRPr="00871305" w:rsidRDefault="00871305" w:rsidP="00871305">
            <w:pPr>
              <w:spacing w:after="0" w:line="276" w:lineRule="auto"/>
              <w:jc w:val="center"/>
              <w:rPr>
                <w:rFonts w:ascii="Calibri" w:eastAsia="Times New Roman" w:hAnsi="Calibri" w:cs="Times New Roman"/>
                <w:sz w:val="24"/>
                <w:szCs w:val="24"/>
                <w:lang w:eastAsia="ru-RU"/>
              </w:rPr>
            </w:pPr>
            <w:r w:rsidRPr="00871305">
              <w:rPr>
                <w:rFonts w:ascii="Times New Roman" w:eastAsia="Times New Roman" w:hAnsi="Times New Roman" w:cs="Times New Roman"/>
                <w:sz w:val="24"/>
                <w:szCs w:val="24"/>
                <w:lang w:eastAsia="ru-RU"/>
              </w:rPr>
              <w:t>— // —</w:t>
            </w:r>
          </w:p>
        </w:tc>
      </w:tr>
    </w:tbl>
    <w:p w14:paraId="13270892" w14:textId="77777777" w:rsidR="00EE3609" w:rsidRPr="005C7C4F" w:rsidRDefault="00EE3609" w:rsidP="00EE3609">
      <w:pPr>
        <w:spacing w:after="0" w:line="276" w:lineRule="auto"/>
        <w:jc w:val="both"/>
        <w:rPr>
          <w:rFonts w:ascii="Times New Roman" w:eastAsia="Times New Roman" w:hAnsi="Times New Roman" w:cs="Times New Roman"/>
          <w:iCs/>
          <w:sz w:val="28"/>
          <w:szCs w:val="28"/>
          <w:highlight w:val="yellow"/>
          <w:u w:val="single"/>
        </w:rPr>
      </w:pPr>
    </w:p>
    <w:p w14:paraId="5B80747F" w14:textId="3E093C02" w:rsidR="00EE3609" w:rsidRDefault="00EE3609" w:rsidP="00EE3609">
      <w:pPr>
        <w:spacing w:after="0" w:line="276" w:lineRule="auto"/>
        <w:jc w:val="both"/>
        <w:rPr>
          <w:rFonts w:ascii="Times New Roman" w:eastAsia="Times New Roman" w:hAnsi="Times New Roman" w:cs="Times New Roman"/>
          <w:b/>
          <w:bCs/>
          <w:sz w:val="28"/>
          <w:szCs w:val="28"/>
        </w:rPr>
      </w:pPr>
      <w:r w:rsidRPr="00EE3609">
        <w:rPr>
          <w:rFonts w:ascii="Times New Roman" w:eastAsia="Times New Roman" w:hAnsi="Times New Roman" w:cs="Times New Roman"/>
          <w:b/>
          <w:bCs/>
          <w:sz w:val="28"/>
          <w:szCs w:val="28"/>
        </w:rPr>
        <w:t>Учреждения здравоохранения</w:t>
      </w:r>
    </w:p>
    <w:p w14:paraId="17FFBD4E" w14:textId="77777777" w:rsidR="00A64746" w:rsidRDefault="00A64746" w:rsidP="00EE3609">
      <w:pPr>
        <w:spacing w:after="0" w:line="276" w:lineRule="auto"/>
        <w:jc w:val="both"/>
        <w:rPr>
          <w:rFonts w:ascii="Times New Roman" w:eastAsia="Times New Roman" w:hAnsi="Times New Roman" w:cs="Times New Roman"/>
          <w:b/>
          <w:bCs/>
          <w:sz w:val="28"/>
          <w:szCs w:val="28"/>
        </w:rPr>
      </w:pPr>
    </w:p>
    <w:p w14:paraId="034FF8DD" w14:textId="34E76EB7" w:rsidR="00567BD6" w:rsidRPr="00A64746" w:rsidRDefault="00A64746" w:rsidP="00EE3609">
      <w:pPr>
        <w:spacing w:after="0" w:line="276" w:lineRule="auto"/>
        <w:jc w:val="both"/>
        <w:rPr>
          <w:rFonts w:ascii="Times New Roman" w:eastAsia="Times New Roman" w:hAnsi="Times New Roman" w:cs="Times New Roman"/>
          <w:sz w:val="28"/>
          <w:szCs w:val="28"/>
        </w:rPr>
      </w:pPr>
      <w:r w:rsidRPr="00A64746">
        <w:rPr>
          <w:rFonts w:ascii="Times New Roman" w:eastAsia="Times New Roman" w:hAnsi="Times New Roman" w:cs="Times New Roman"/>
          <w:sz w:val="28"/>
          <w:szCs w:val="28"/>
        </w:rPr>
        <w:t>На территории сельсовета</w:t>
      </w:r>
      <w:r>
        <w:rPr>
          <w:rFonts w:ascii="Times New Roman" w:eastAsia="Times New Roman" w:hAnsi="Times New Roman" w:cs="Times New Roman"/>
          <w:sz w:val="28"/>
          <w:szCs w:val="28"/>
        </w:rPr>
        <w:t xml:space="preserve"> </w:t>
      </w:r>
      <w:r w:rsidR="0037004D">
        <w:rPr>
          <w:rFonts w:ascii="Times New Roman" w:eastAsia="Times New Roman" w:hAnsi="Times New Roman" w:cs="Times New Roman"/>
          <w:sz w:val="28"/>
          <w:szCs w:val="28"/>
        </w:rPr>
        <w:t>один</w:t>
      </w:r>
      <w:r>
        <w:rPr>
          <w:rFonts w:ascii="Times New Roman" w:eastAsia="Times New Roman" w:hAnsi="Times New Roman" w:cs="Times New Roman"/>
          <w:sz w:val="28"/>
          <w:szCs w:val="28"/>
        </w:rPr>
        <w:t xml:space="preserve"> </w:t>
      </w:r>
      <w:r w:rsidRPr="00A64746">
        <w:rPr>
          <w:rFonts w:ascii="Times New Roman" w:hAnsi="Times New Roman" w:cs="Times New Roman"/>
          <w:color w:val="000000"/>
          <w:w w:val="106"/>
          <w:sz w:val="26"/>
          <w:szCs w:val="26"/>
        </w:rPr>
        <w:t>фельдшерско-акушерский</w:t>
      </w:r>
      <w:r w:rsidRPr="00A64746">
        <w:rPr>
          <w:rFonts w:ascii="Times New Roman" w:hAnsi="Times New Roman" w:cs="Times New Roman"/>
          <w:color w:val="000000"/>
          <w:w w:val="103"/>
          <w:sz w:val="26"/>
          <w:szCs w:val="26"/>
        </w:rPr>
        <w:t xml:space="preserve"> </w:t>
      </w:r>
      <w:r w:rsidRPr="00A64746">
        <w:rPr>
          <w:rFonts w:ascii="Times New Roman" w:hAnsi="Times New Roman" w:cs="Times New Roman"/>
          <w:color w:val="000000"/>
          <w:w w:val="107"/>
          <w:sz w:val="26"/>
          <w:szCs w:val="26"/>
        </w:rPr>
        <w:t>пункт</w:t>
      </w:r>
      <w:r>
        <w:rPr>
          <w:rFonts w:ascii="Times New Roman" w:hAnsi="Times New Roman" w:cs="Times New Roman"/>
          <w:color w:val="000000"/>
          <w:w w:val="107"/>
          <w:sz w:val="26"/>
          <w:szCs w:val="26"/>
        </w:rPr>
        <w:t>.</w:t>
      </w:r>
      <w:r w:rsidRPr="00A64746">
        <w:rPr>
          <w:rFonts w:ascii="Times New Roman" w:hAnsi="Times New Roman" w:cs="Times New Roman"/>
          <w:color w:val="000000"/>
          <w:sz w:val="26"/>
          <w:szCs w:val="26"/>
        </w:rPr>
        <w:t xml:space="preserve">  </w:t>
      </w:r>
    </w:p>
    <w:p w14:paraId="1D6BE476" w14:textId="77777777" w:rsidR="000E6DE4" w:rsidRDefault="000E6DE4" w:rsidP="000E6DE4">
      <w:pPr>
        <w:spacing w:after="0" w:line="276" w:lineRule="auto"/>
        <w:contextualSpacing/>
        <w:jc w:val="both"/>
        <w:rPr>
          <w:rFonts w:ascii="Times New Roman" w:hAnsi="Times New Roman" w:cs="Times New Roman"/>
          <w:color w:val="000000"/>
          <w:w w:val="105"/>
          <w:sz w:val="26"/>
          <w:szCs w:val="26"/>
        </w:rPr>
      </w:pPr>
    </w:p>
    <w:p w14:paraId="69EF1C75" w14:textId="002B6FC7" w:rsidR="000E6DE4" w:rsidRPr="000E6DE4" w:rsidRDefault="000E6DE4" w:rsidP="000E6DE4">
      <w:pPr>
        <w:spacing w:after="0" w:line="276" w:lineRule="auto"/>
        <w:contextualSpacing/>
        <w:jc w:val="both"/>
        <w:rPr>
          <w:rFonts w:ascii="Times New Roman" w:hAnsi="Times New Roman" w:cs="Times New Roman"/>
          <w:color w:val="000000"/>
          <w:w w:val="105"/>
          <w:sz w:val="26"/>
          <w:szCs w:val="26"/>
        </w:rPr>
      </w:pPr>
      <w:r w:rsidRPr="000E6DE4">
        <w:rPr>
          <w:rFonts w:ascii="Times New Roman" w:hAnsi="Times New Roman" w:cs="Times New Roman"/>
          <w:color w:val="000000"/>
          <w:w w:val="105"/>
          <w:sz w:val="26"/>
          <w:szCs w:val="26"/>
        </w:rPr>
        <w:t>Фельдшерско-акушерский пункт села Красноярка;</w:t>
      </w:r>
    </w:p>
    <w:p w14:paraId="1523B0E3" w14:textId="77777777" w:rsidR="000E6DE4" w:rsidRPr="000E6DE4" w:rsidRDefault="000E6DE4" w:rsidP="000E6DE4">
      <w:pPr>
        <w:spacing w:after="0" w:line="276" w:lineRule="auto"/>
        <w:contextualSpacing/>
        <w:jc w:val="both"/>
        <w:rPr>
          <w:rFonts w:ascii="Times New Roman" w:hAnsi="Times New Roman" w:cs="Times New Roman"/>
          <w:color w:val="000000"/>
          <w:w w:val="105"/>
          <w:sz w:val="26"/>
          <w:szCs w:val="26"/>
        </w:rPr>
      </w:pPr>
      <w:r w:rsidRPr="000E6DE4">
        <w:rPr>
          <w:rFonts w:ascii="Times New Roman" w:hAnsi="Times New Roman" w:cs="Times New Roman"/>
          <w:color w:val="000000"/>
          <w:w w:val="105"/>
          <w:sz w:val="26"/>
          <w:szCs w:val="26"/>
        </w:rPr>
        <w:t xml:space="preserve">Здание площадью 54 </w:t>
      </w:r>
      <w:proofErr w:type="spellStart"/>
      <w:r w:rsidRPr="000E6DE4">
        <w:rPr>
          <w:rFonts w:ascii="Times New Roman" w:hAnsi="Times New Roman" w:cs="Times New Roman"/>
          <w:color w:val="000000"/>
          <w:w w:val="105"/>
          <w:sz w:val="26"/>
          <w:szCs w:val="26"/>
        </w:rPr>
        <w:t>кв.м</w:t>
      </w:r>
      <w:proofErr w:type="spellEnd"/>
      <w:r w:rsidRPr="000E6DE4">
        <w:rPr>
          <w:rFonts w:ascii="Times New Roman" w:hAnsi="Times New Roman" w:cs="Times New Roman"/>
          <w:color w:val="000000"/>
          <w:w w:val="105"/>
          <w:sz w:val="26"/>
          <w:szCs w:val="26"/>
        </w:rPr>
        <w:t>., построено в 1982 г. Износ составляет 14 %</w:t>
      </w:r>
    </w:p>
    <w:p w14:paraId="582E381C" w14:textId="77777777" w:rsidR="000E6DE4" w:rsidRDefault="000E6DE4" w:rsidP="000E6DE4">
      <w:pPr>
        <w:spacing w:after="0" w:line="276" w:lineRule="auto"/>
        <w:contextualSpacing/>
        <w:jc w:val="both"/>
        <w:rPr>
          <w:rFonts w:ascii="Times New Roman" w:hAnsi="Times New Roman" w:cs="Times New Roman"/>
          <w:color w:val="000000"/>
          <w:w w:val="105"/>
          <w:sz w:val="26"/>
          <w:szCs w:val="26"/>
        </w:rPr>
      </w:pPr>
    </w:p>
    <w:p w14:paraId="1545BC06" w14:textId="20654C35" w:rsidR="000E6DE4" w:rsidRPr="000E6DE4" w:rsidRDefault="000E6DE4" w:rsidP="000E6DE4">
      <w:pPr>
        <w:spacing w:after="0" w:line="276" w:lineRule="auto"/>
        <w:contextualSpacing/>
        <w:jc w:val="both"/>
        <w:rPr>
          <w:rFonts w:ascii="Times New Roman" w:hAnsi="Times New Roman" w:cs="Times New Roman"/>
          <w:color w:val="000000"/>
          <w:w w:val="105"/>
          <w:sz w:val="26"/>
          <w:szCs w:val="26"/>
        </w:rPr>
      </w:pPr>
      <w:r w:rsidRPr="000E6DE4">
        <w:rPr>
          <w:rFonts w:ascii="Times New Roman" w:hAnsi="Times New Roman" w:cs="Times New Roman"/>
          <w:color w:val="000000"/>
          <w:w w:val="105"/>
          <w:sz w:val="26"/>
          <w:szCs w:val="26"/>
        </w:rPr>
        <w:t xml:space="preserve">Фельдшерско-акушерский пункт села </w:t>
      </w:r>
      <w:proofErr w:type="spellStart"/>
      <w:r w:rsidRPr="000E6DE4">
        <w:rPr>
          <w:rFonts w:ascii="Times New Roman" w:hAnsi="Times New Roman" w:cs="Times New Roman"/>
          <w:color w:val="000000"/>
          <w:w w:val="105"/>
          <w:sz w:val="26"/>
          <w:szCs w:val="26"/>
        </w:rPr>
        <w:t>Пашкино</w:t>
      </w:r>
      <w:proofErr w:type="spellEnd"/>
      <w:r w:rsidR="00E34C16">
        <w:rPr>
          <w:rFonts w:ascii="Times New Roman" w:hAnsi="Times New Roman" w:cs="Times New Roman"/>
          <w:color w:val="000000"/>
          <w:w w:val="105"/>
          <w:sz w:val="26"/>
          <w:szCs w:val="26"/>
        </w:rPr>
        <w:t xml:space="preserve"> (не функционирует).</w:t>
      </w:r>
    </w:p>
    <w:p w14:paraId="2F4AF791" w14:textId="673B959E" w:rsidR="000E6DE4" w:rsidRPr="000E6DE4" w:rsidRDefault="000E6DE4" w:rsidP="000E6DE4">
      <w:pPr>
        <w:spacing w:after="0" w:line="276" w:lineRule="auto"/>
        <w:contextualSpacing/>
        <w:jc w:val="both"/>
        <w:rPr>
          <w:rFonts w:ascii="Times New Roman" w:hAnsi="Times New Roman" w:cs="Times New Roman"/>
          <w:color w:val="000000"/>
          <w:w w:val="105"/>
          <w:sz w:val="26"/>
          <w:szCs w:val="26"/>
        </w:rPr>
      </w:pPr>
      <w:r w:rsidRPr="000E6DE4">
        <w:rPr>
          <w:rFonts w:ascii="Times New Roman" w:hAnsi="Times New Roman" w:cs="Times New Roman"/>
          <w:color w:val="000000"/>
          <w:w w:val="105"/>
          <w:sz w:val="26"/>
          <w:szCs w:val="26"/>
        </w:rPr>
        <w:t xml:space="preserve">Здание площадью 56 </w:t>
      </w:r>
      <w:proofErr w:type="spellStart"/>
      <w:r w:rsidRPr="000E6DE4">
        <w:rPr>
          <w:rFonts w:ascii="Times New Roman" w:hAnsi="Times New Roman" w:cs="Times New Roman"/>
          <w:color w:val="000000"/>
          <w:w w:val="105"/>
          <w:sz w:val="26"/>
          <w:szCs w:val="26"/>
        </w:rPr>
        <w:t>кв.м</w:t>
      </w:r>
      <w:proofErr w:type="spellEnd"/>
      <w:r w:rsidRPr="000E6DE4">
        <w:rPr>
          <w:rFonts w:ascii="Times New Roman" w:hAnsi="Times New Roman" w:cs="Times New Roman"/>
          <w:color w:val="000000"/>
          <w:w w:val="105"/>
          <w:sz w:val="26"/>
          <w:szCs w:val="26"/>
        </w:rPr>
        <w:t>. 1983 года постройки. Износ - 22 %</w:t>
      </w:r>
      <w:r w:rsidR="004C05B5">
        <w:rPr>
          <w:rFonts w:ascii="Times New Roman" w:hAnsi="Times New Roman" w:cs="Times New Roman"/>
          <w:color w:val="000000"/>
          <w:w w:val="105"/>
          <w:sz w:val="26"/>
          <w:szCs w:val="26"/>
        </w:rPr>
        <w:t>.</w:t>
      </w:r>
    </w:p>
    <w:p w14:paraId="73F8CC89" w14:textId="77777777" w:rsidR="00567BD6" w:rsidRPr="00EE3609" w:rsidRDefault="00567BD6" w:rsidP="00A64746">
      <w:pPr>
        <w:spacing w:after="0" w:line="276" w:lineRule="auto"/>
        <w:contextualSpacing/>
        <w:jc w:val="both"/>
        <w:rPr>
          <w:rFonts w:ascii="Times New Roman" w:eastAsia="Times New Roman" w:hAnsi="Times New Roman" w:cs="Times New Roman"/>
          <w:b/>
          <w:bCs/>
          <w:sz w:val="28"/>
          <w:szCs w:val="28"/>
        </w:rPr>
      </w:pPr>
    </w:p>
    <w:tbl>
      <w:tblPr>
        <w:tblStyle w:val="af1"/>
        <w:tblW w:w="0" w:type="auto"/>
        <w:tblLook w:val="04A0" w:firstRow="1" w:lastRow="0" w:firstColumn="1" w:lastColumn="0" w:noHBand="0" w:noVBand="1"/>
      </w:tblPr>
      <w:tblGrid>
        <w:gridCol w:w="2169"/>
        <w:gridCol w:w="3371"/>
        <w:gridCol w:w="3728"/>
      </w:tblGrid>
      <w:tr w:rsidR="007F39E1" w:rsidRPr="007F39E1" w14:paraId="31D2F72E" w14:textId="77777777" w:rsidTr="00925A01">
        <w:trPr>
          <w:trHeight w:val="20"/>
        </w:trPr>
        <w:tc>
          <w:tcPr>
            <w:tcW w:w="2169" w:type="dxa"/>
            <w:vMerge w:val="restart"/>
            <w:vAlign w:val="center"/>
            <w:hideMark/>
          </w:tcPr>
          <w:p w14:paraId="57166E98" w14:textId="77777777" w:rsidR="007F39E1" w:rsidRPr="007F39E1" w:rsidRDefault="007F39E1" w:rsidP="007F39E1">
            <w:pPr>
              <w:autoSpaceDE w:val="0"/>
              <w:autoSpaceDN w:val="0"/>
              <w:adjustRightInd w:val="0"/>
              <w:spacing w:line="276" w:lineRule="auto"/>
              <w:rPr>
                <w:rFonts w:ascii="Times New Roman" w:eastAsia="Times New Roman" w:hAnsi="Times New Roman" w:cs="Times New Roman"/>
                <w:sz w:val="28"/>
                <w:szCs w:val="28"/>
              </w:rPr>
            </w:pPr>
            <w:r w:rsidRPr="007F39E1">
              <w:rPr>
                <w:rFonts w:ascii="Times New Roman" w:eastAsia="Times New Roman" w:hAnsi="Times New Roman" w:cs="Times New Roman"/>
                <w:sz w:val="28"/>
                <w:szCs w:val="28"/>
              </w:rPr>
              <w:t>ГБУЗ «Северная районная больница»</w:t>
            </w:r>
          </w:p>
        </w:tc>
        <w:tc>
          <w:tcPr>
            <w:tcW w:w="3371" w:type="dxa"/>
            <w:vAlign w:val="center"/>
            <w:hideMark/>
          </w:tcPr>
          <w:p w14:paraId="129D9137" w14:textId="485EC44D" w:rsidR="007F39E1" w:rsidRPr="007F39E1" w:rsidRDefault="007F39E1" w:rsidP="007F39E1">
            <w:pPr>
              <w:autoSpaceDE w:val="0"/>
              <w:autoSpaceDN w:val="0"/>
              <w:adjustRightInd w:val="0"/>
              <w:spacing w:line="276" w:lineRule="auto"/>
              <w:rPr>
                <w:rFonts w:ascii="Times New Roman" w:eastAsia="Times New Roman" w:hAnsi="Times New Roman" w:cs="Times New Roman"/>
                <w:sz w:val="28"/>
                <w:szCs w:val="28"/>
              </w:rPr>
            </w:pPr>
            <w:r w:rsidRPr="007F39E1">
              <w:rPr>
                <w:rFonts w:ascii="Times New Roman" w:eastAsia="Times New Roman" w:hAnsi="Times New Roman" w:cs="Times New Roman"/>
                <w:sz w:val="28"/>
                <w:szCs w:val="28"/>
              </w:rPr>
              <w:t>Фельдшерско-акушерский пункт</w:t>
            </w:r>
          </w:p>
        </w:tc>
        <w:tc>
          <w:tcPr>
            <w:tcW w:w="3728" w:type="dxa"/>
            <w:vAlign w:val="center"/>
            <w:hideMark/>
          </w:tcPr>
          <w:p w14:paraId="41D8B635" w14:textId="16C778E2" w:rsidR="007F39E1" w:rsidRPr="007F39E1" w:rsidRDefault="007F39E1" w:rsidP="007F39E1">
            <w:pPr>
              <w:autoSpaceDE w:val="0"/>
              <w:autoSpaceDN w:val="0"/>
              <w:adjustRightInd w:val="0"/>
              <w:spacing w:line="276" w:lineRule="auto"/>
              <w:rPr>
                <w:rFonts w:ascii="Times New Roman" w:eastAsia="Times New Roman" w:hAnsi="Times New Roman" w:cs="Times New Roman"/>
                <w:sz w:val="28"/>
                <w:szCs w:val="28"/>
              </w:rPr>
            </w:pPr>
            <w:r w:rsidRPr="007F39E1">
              <w:rPr>
                <w:rFonts w:ascii="Times New Roman" w:eastAsia="Times New Roman" w:hAnsi="Times New Roman" w:cs="Times New Roman"/>
                <w:sz w:val="28"/>
                <w:szCs w:val="28"/>
              </w:rPr>
              <w:t>Северный район, с. Красноярка, ул. Черемушки, дом № 1, кв. № 2</w:t>
            </w:r>
          </w:p>
        </w:tc>
      </w:tr>
      <w:tr w:rsidR="007F39E1" w:rsidRPr="007F39E1" w14:paraId="766B6CA9" w14:textId="77777777" w:rsidTr="00925A01">
        <w:trPr>
          <w:trHeight w:val="20"/>
        </w:trPr>
        <w:tc>
          <w:tcPr>
            <w:tcW w:w="2169" w:type="dxa"/>
            <w:vMerge/>
            <w:vAlign w:val="center"/>
            <w:hideMark/>
          </w:tcPr>
          <w:p w14:paraId="05617715" w14:textId="77777777" w:rsidR="007F39E1" w:rsidRPr="007F39E1" w:rsidRDefault="007F39E1" w:rsidP="007F39E1">
            <w:pPr>
              <w:autoSpaceDE w:val="0"/>
              <w:autoSpaceDN w:val="0"/>
              <w:adjustRightInd w:val="0"/>
              <w:spacing w:line="276" w:lineRule="auto"/>
              <w:rPr>
                <w:rFonts w:ascii="Times New Roman" w:eastAsia="Times New Roman" w:hAnsi="Times New Roman" w:cs="Times New Roman"/>
                <w:sz w:val="28"/>
                <w:szCs w:val="28"/>
              </w:rPr>
            </w:pPr>
          </w:p>
        </w:tc>
        <w:tc>
          <w:tcPr>
            <w:tcW w:w="3371" w:type="dxa"/>
            <w:vAlign w:val="center"/>
            <w:hideMark/>
          </w:tcPr>
          <w:p w14:paraId="07220C2B" w14:textId="25D25D74" w:rsidR="007F39E1" w:rsidRPr="007F39E1" w:rsidRDefault="007F39E1" w:rsidP="007F39E1">
            <w:pPr>
              <w:autoSpaceDE w:val="0"/>
              <w:autoSpaceDN w:val="0"/>
              <w:adjustRightInd w:val="0"/>
              <w:spacing w:line="276" w:lineRule="auto"/>
              <w:rPr>
                <w:rFonts w:ascii="Times New Roman" w:eastAsia="Times New Roman" w:hAnsi="Times New Roman" w:cs="Times New Roman"/>
                <w:sz w:val="28"/>
                <w:szCs w:val="28"/>
              </w:rPr>
            </w:pPr>
            <w:r w:rsidRPr="007F39E1">
              <w:rPr>
                <w:rFonts w:ascii="Times New Roman" w:eastAsia="Times New Roman" w:hAnsi="Times New Roman" w:cs="Times New Roman"/>
                <w:sz w:val="28"/>
                <w:szCs w:val="28"/>
              </w:rPr>
              <w:t>Фельдшерско-акушерский пункт</w:t>
            </w:r>
          </w:p>
        </w:tc>
        <w:tc>
          <w:tcPr>
            <w:tcW w:w="3728" w:type="dxa"/>
            <w:vAlign w:val="center"/>
            <w:hideMark/>
          </w:tcPr>
          <w:p w14:paraId="40396F30" w14:textId="50EA1AB9" w:rsidR="007F39E1" w:rsidRPr="007F39E1" w:rsidRDefault="007F39E1" w:rsidP="007F39E1">
            <w:pPr>
              <w:autoSpaceDE w:val="0"/>
              <w:autoSpaceDN w:val="0"/>
              <w:adjustRightInd w:val="0"/>
              <w:spacing w:line="276" w:lineRule="auto"/>
              <w:rPr>
                <w:rFonts w:ascii="Times New Roman" w:eastAsia="Times New Roman" w:hAnsi="Times New Roman" w:cs="Times New Roman"/>
                <w:sz w:val="28"/>
                <w:szCs w:val="28"/>
              </w:rPr>
            </w:pPr>
            <w:r w:rsidRPr="007F39E1">
              <w:rPr>
                <w:rFonts w:ascii="Times New Roman" w:eastAsia="Times New Roman" w:hAnsi="Times New Roman" w:cs="Times New Roman"/>
                <w:sz w:val="28"/>
                <w:szCs w:val="28"/>
              </w:rPr>
              <w:t xml:space="preserve">Северный район, с. </w:t>
            </w:r>
            <w:proofErr w:type="spellStart"/>
            <w:r w:rsidRPr="007F39E1">
              <w:rPr>
                <w:rFonts w:ascii="Times New Roman" w:eastAsia="Times New Roman" w:hAnsi="Times New Roman" w:cs="Times New Roman"/>
                <w:sz w:val="28"/>
                <w:szCs w:val="28"/>
              </w:rPr>
              <w:t>Пашкино</w:t>
            </w:r>
            <w:proofErr w:type="spellEnd"/>
            <w:r w:rsidRPr="007F39E1">
              <w:rPr>
                <w:rFonts w:ascii="Times New Roman" w:eastAsia="Times New Roman" w:hAnsi="Times New Roman" w:cs="Times New Roman"/>
                <w:sz w:val="28"/>
                <w:szCs w:val="28"/>
              </w:rPr>
              <w:t>, ул. Центральная, дом № 27А</w:t>
            </w:r>
          </w:p>
        </w:tc>
      </w:tr>
    </w:tbl>
    <w:p w14:paraId="7DFC9987" w14:textId="77777777" w:rsidR="003B7DC5" w:rsidRPr="003B7DC5" w:rsidRDefault="003B7DC5" w:rsidP="003B7DC5">
      <w:pPr>
        <w:autoSpaceDE w:val="0"/>
        <w:autoSpaceDN w:val="0"/>
        <w:adjustRightInd w:val="0"/>
        <w:spacing w:after="0" w:line="276" w:lineRule="auto"/>
        <w:rPr>
          <w:rFonts w:ascii="Times New Roman" w:eastAsia="Times New Roman" w:hAnsi="Times New Roman" w:cs="Times New Roman"/>
          <w:sz w:val="28"/>
          <w:szCs w:val="28"/>
        </w:rPr>
      </w:pPr>
    </w:p>
    <w:p w14:paraId="5E9ADD82" w14:textId="77777777" w:rsidR="003B7DC5" w:rsidRPr="003B7DC5" w:rsidRDefault="003B7DC5" w:rsidP="003B7DC5">
      <w:pPr>
        <w:autoSpaceDE w:val="0"/>
        <w:autoSpaceDN w:val="0"/>
        <w:adjustRightInd w:val="0"/>
        <w:spacing w:after="0" w:line="276" w:lineRule="auto"/>
        <w:rPr>
          <w:rFonts w:ascii="Times New Roman" w:eastAsia="Times New Roman" w:hAnsi="Times New Roman" w:cs="Times New Roman"/>
          <w:sz w:val="28"/>
          <w:szCs w:val="28"/>
        </w:rPr>
      </w:pPr>
      <w:r w:rsidRPr="003B7DC5">
        <w:rPr>
          <w:rFonts w:ascii="Times New Roman" w:eastAsia="Times New Roman" w:hAnsi="Times New Roman" w:cs="Times New Roman"/>
          <w:sz w:val="28"/>
          <w:szCs w:val="28"/>
        </w:rPr>
        <w:t>Муниципальные и коммерческие аптеки в сельсовете отсутствуют.</w:t>
      </w:r>
    </w:p>
    <w:p w14:paraId="76309BAA" w14:textId="569FE9AC" w:rsidR="003B7DC5" w:rsidRDefault="003B7DC5" w:rsidP="003B7DC5">
      <w:pPr>
        <w:autoSpaceDE w:val="0"/>
        <w:autoSpaceDN w:val="0"/>
        <w:adjustRightInd w:val="0"/>
        <w:spacing w:after="0" w:line="276" w:lineRule="auto"/>
        <w:rPr>
          <w:rFonts w:ascii="Times New Roman" w:eastAsia="Times New Roman" w:hAnsi="Times New Roman" w:cs="Times New Roman"/>
          <w:sz w:val="28"/>
          <w:szCs w:val="28"/>
        </w:rPr>
      </w:pPr>
      <w:r w:rsidRPr="003B7DC5">
        <w:rPr>
          <w:rFonts w:ascii="Times New Roman" w:eastAsia="Times New Roman" w:hAnsi="Times New Roman" w:cs="Times New Roman"/>
          <w:sz w:val="28"/>
          <w:szCs w:val="28"/>
        </w:rPr>
        <w:t>Так же жители сельсовета пользуются услугами Северной районной больницы, в которой находятся поликлиника, хирургическое отделение, терапевтическое отделение, гинекологическое отделение, детское отделение.</w:t>
      </w:r>
    </w:p>
    <w:p w14:paraId="7F180D99" w14:textId="3B0AF4E5" w:rsidR="001F7A5B" w:rsidRDefault="001F7A5B" w:rsidP="003B7DC5">
      <w:pPr>
        <w:autoSpaceDE w:val="0"/>
        <w:autoSpaceDN w:val="0"/>
        <w:adjustRightInd w:val="0"/>
        <w:spacing w:after="0" w:line="276" w:lineRule="auto"/>
        <w:rPr>
          <w:rFonts w:ascii="Times New Roman" w:eastAsia="Times New Roman" w:hAnsi="Times New Roman" w:cs="Times New Roman"/>
          <w:sz w:val="28"/>
          <w:szCs w:val="28"/>
        </w:rPr>
      </w:pPr>
    </w:p>
    <w:p w14:paraId="2E61C478" w14:textId="77777777" w:rsidR="00714180" w:rsidRPr="003B7DC5" w:rsidRDefault="00714180" w:rsidP="003B7DC5">
      <w:pPr>
        <w:autoSpaceDE w:val="0"/>
        <w:autoSpaceDN w:val="0"/>
        <w:adjustRightInd w:val="0"/>
        <w:spacing w:after="0" w:line="276" w:lineRule="auto"/>
        <w:rPr>
          <w:rFonts w:ascii="Times New Roman" w:eastAsia="Times New Roman" w:hAnsi="Times New Roman" w:cs="Times New Roman"/>
          <w:sz w:val="28"/>
          <w:szCs w:val="28"/>
        </w:rPr>
      </w:pPr>
    </w:p>
    <w:p w14:paraId="51BD142A" w14:textId="77777777" w:rsidR="001E52A6" w:rsidRPr="0084664C" w:rsidRDefault="00A34DF7" w:rsidP="0084664C">
      <w:pPr>
        <w:pStyle w:val="20"/>
        <w:jc w:val="both"/>
        <w:rPr>
          <w:b w:val="0"/>
          <w:i w:val="0"/>
          <w:color w:val="1C4263" w:themeColor="accent1" w:themeShade="BF"/>
          <w:sz w:val="28"/>
        </w:rPr>
      </w:pPr>
      <w:bookmarkStart w:id="37" w:name="_Toc6396363"/>
      <w:bookmarkStart w:id="38" w:name="_Toc206185936"/>
      <w:bookmarkEnd w:id="33"/>
      <w:r w:rsidRPr="0084664C">
        <w:rPr>
          <w:b w:val="0"/>
          <w:i w:val="0"/>
          <w:color w:val="1C4263" w:themeColor="accent1" w:themeShade="BF"/>
          <w:sz w:val="28"/>
        </w:rPr>
        <w:t>3.</w:t>
      </w:r>
      <w:r w:rsidR="006B2FEA">
        <w:rPr>
          <w:b w:val="0"/>
          <w:i w:val="0"/>
          <w:color w:val="1C4263" w:themeColor="accent1" w:themeShade="BF"/>
          <w:sz w:val="28"/>
        </w:rPr>
        <w:t>4</w:t>
      </w:r>
      <w:r w:rsidRPr="0084664C">
        <w:rPr>
          <w:b w:val="0"/>
          <w:i w:val="0"/>
          <w:color w:val="1C4263" w:themeColor="accent1" w:themeShade="BF"/>
          <w:sz w:val="28"/>
        </w:rPr>
        <w:t>.</w:t>
      </w:r>
      <w:r w:rsidR="00DE2131">
        <w:rPr>
          <w:b w:val="0"/>
          <w:i w:val="0"/>
          <w:color w:val="1C4263" w:themeColor="accent1" w:themeShade="BF"/>
          <w:sz w:val="28"/>
        </w:rPr>
        <w:t>2</w:t>
      </w:r>
      <w:r w:rsidRPr="0084664C">
        <w:rPr>
          <w:b w:val="0"/>
          <w:i w:val="0"/>
          <w:color w:val="1C4263" w:themeColor="accent1" w:themeShade="BF"/>
          <w:sz w:val="28"/>
        </w:rPr>
        <w:t xml:space="preserve">. </w:t>
      </w:r>
      <w:r w:rsidR="001E52A6" w:rsidRPr="0084664C">
        <w:rPr>
          <w:b w:val="0"/>
          <w:i w:val="0"/>
          <w:color w:val="1C4263" w:themeColor="accent1" w:themeShade="BF"/>
          <w:sz w:val="28"/>
        </w:rPr>
        <w:t>Транспортная инфраструктура</w:t>
      </w:r>
      <w:bookmarkEnd w:id="34"/>
      <w:bookmarkEnd w:id="37"/>
      <w:bookmarkEnd w:id="38"/>
    </w:p>
    <w:p w14:paraId="5DBB6A72" w14:textId="4062239C" w:rsidR="00EE3609" w:rsidRPr="00EE3609" w:rsidRDefault="00EE3609" w:rsidP="00EE3609">
      <w:pPr>
        <w:spacing w:after="0" w:line="276" w:lineRule="auto"/>
        <w:ind w:firstLine="567"/>
        <w:jc w:val="both"/>
        <w:rPr>
          <w:rFonts w:ascii="Times New Roman" w:eastAsia="Times New Roman" w:hAnsi="Times New Roman" w:cs="Times New Roman"/>
          <w:sz w:val="28"/>
          <w:szCs w:val="28"/>
          <w:lang w:eastAsia="ru-RU"/>
        </w:rPr>
      </w:pPr>
      <w:bookmarkStart w:id="39" w:name="_Toc364863490"/>
    </w:p>
    <w:p w14:paraId="79EF736C" w14:textId="77777777" w:rsidR="00EE3609" w:rsidRPr="00781B82" w:rsidRDefault="00EE3609" w:rsidP="00EE3609">
      <w:pPr>
        <w:rPr>
          <w:rFonts w:ascii="Times New Roman" w:hAnsi="Times New Roman" w:cs="Times New Roman"/>
          <w:b/>
          <w:color w:val="0E2131" w:themeColor="text1" w:themeShade="80"/>
          <w:sz w:val="28"/>
          <w:szCs w:val="28"/>
        </w:rPr>
      </w:pPr>
      <w:bookmarkStart w:id="40" w:name="_Toc327981795"/>
      <w:bookmarkStart w:id="41" w:name="_Toc368904102"/>
      <w:r w:rsidRPr="00781B82">
        <w:rPr>
          <w:rFonts w:ascii="Times New Roman" w:hAnsi="Times New Roman" w:cs="Times New Roman"/>
          <w:b/>
          <w:color w:val="0E2131" w:themeColor="text1" w:themeShade="80"/>
          <w:sz w:val="28"/>
          <w:szCs w:val="28"/>
        </w:rPr>
        <w:t>Автомобильные дороги</w:t>
      </w:r>
      <w:bookmarkEnd w:id="40"/>
      <w:bookmarkEnd w:id="41"/>
      <w:r w:rsidR="0076396C" w:rsidRPr="00781B82">
        <w:rPr>
          <w:rFonts w:ascii="Times New Roman" w:hAnsi="Times New Roman" w:cs="Times New Roman"/>
          <w:b/>
          <w:color w:val="0E2131" w:themeColor="text1" w:themeShade="80"/>
          <w:sz w:val="28"/>
          <w:szCs w:val="28"/>
        </w:rPr>
        <w:t xml:space="preserve"> </w:t>
      </w:r>
    </w:p>
    <w:p w14:paraId="722BF888" w14:textId="5BAEA720" w:rsidR="00B40ED0" w:rsidRPr="00781B82" w:rsidRDefault="00B40ED0" w:rsidP="00B40ED0">
      <w:pPr>
        <w:spacing w:after="0" w:line="276" w:lineRule="auto"/>
        <w:ind w:firstLine="709"/>
        <w:jc w:val="both"/>
        <w:rPr>
          <w:rFonts w:ascii="Times New Roman" w:eastAsia="Times New Roman" w:hAnsi="Times New Roman" w:cs="Times New Roman"/>
          <w:color w:val="0E2131" w:themeColor="text1" w:themeShade="80"/>
          <w:sz w:val="28"/>
          <w:szCs w:val="28"/>
        </w:rPr>
      </w:pPr>
      <w:r w:rsidRPr="00781B82">
        <w:rPr>
          <w:rFonts w:ascii="Times New Roman" w:eastAsia="Times New Roman" w:hAnsi="Times New Roman" w:cs="Times New Roman"/>
          <w:color w:val="0E2131" w:themeColor="text1" w:themeShade="80"/>
          <w:sz w:val="28"/>
          <w:szCs w:val="28"/>
        </w:rPr>
        <w:t xml:space="preserve">Перечень автомобильных дорог общего пользования регионального или межмуниципального значения, относящихся к государственной собственности Оренбургской области, находящихся на территории МО </w:t>
      </w:r>
      <w:r w:rsidR="00D37BB9">
        <w:rPr>
          <w:rFonts w:ascii="Times New Roman" w:eastAsia="Times New Roman" w:hAnsi="Times New Roman" w:cs="Times New Roman"/>
          <w:color w:val="0E2131" w:themeColor="text1" w:themeShade="80"/>
          <w:sz w:val="28"/>
          <w:szCs w:val="28"/>
        </w:rPr>
        <w:lastRenderedPageBreak/>
        <w:t>Краснояр</w:t>
      </w:r>
      <w:r w:rsidRPr="00781B82">
        <w:rPr>
          <w:rFonts w:ascii="Times New Roman" w:eastAsia="Times New Roman" w:hAnsi="Times New Roman" w:cs="Times New Roman"/>
          <w:color w:val="0E2131" w:themeColor="text1" w:themeShade="80"/>
          <w:sz w:val="28"/>
          <w:szCs w:val="28"/>
        </w:rPr>
        <w:t>ского сельсовета Северного района (согласно приложению к постановлению Правительства области от 10 апреля 2012 г. N 313-п</w:t>
      </w:r>
    </w:p>
    <w:p w14:paraId="1BEA74D1" w14:textId="77777777" w:rsidR="00B40ED0" w:rsidRPr="00781B82" w:rsidRDefault="00B40ED0" w:rsidP="00EE3609">
      <w:pPr>
        <w:rPr>
          <w:rFonts w:ascii="Times New Roman" w:hAnsi="Times New Roman" w:cs="Times New Roman"/>
          <w:b/>
          <w:color w:val="0E2131" w:themeColor="text1" w:themeShade="80"/>
          <w:sz w:val="28"/>
          <w:szCs w:val="28"/>
        </w:rPr>
      </w:pPr>
    </w:p>
    <w:tbl>
      <w:tblPr>
        <w:tblW w:w="9497" w:type="dxa"/>
        <w:tblInd w:w="149" w:type="dxa"/>
        <w:tblLayout w:type="fixed"/>
        <w:tblCellMar>
          <w:left w:w="0" w:type="dxa"/>
          <w:right w:w="0" w:type="dxa"/>
        </w:tblCellMar>
        <w:tblLook w:val="04A0" w:firstRow="1" w:lastRow="0" w:firstColumn="1" w:lastColumn="0" w:noHBand="0" w:noVBand="1"/>
      </w:tblPr>
      <w:tblGrid>
        <w:gridCol w:w="720"/>
        <w:gridCol w:w="1832"/>
        <w:gridCol w:w="2049"/>
        <w:gridCol w:w="1150"/>
        <w:gridCol w:w="1024"/>
        <w:gridCol w:w="846"/>
        <w:gridCol w:w="863"/>
        <w:gridCol w:w="1013"/>
      </w:tblGrid>
      <w:tr w:rsidR="00B47E6D" w:rsidRPr="0033521E" w14:paraId="322F1966" w14:textId="77777777" w:rsidTr="00287B26">
        <w:tc>
          <w:tcPr>
            <w:tcW w:w="720" w:type="dxa"/>
            <w:tcBorders>
              <w:top w:val="single" w:sz="8" w:space="0" w:color="000000"/>
              <w:left w:val="single" w:sz="8" w:space="0" w:color="000000"/>
              <w:bottom w:val="nil"/>
              <w:right w:val="single" w:sz="8" w:space="0" w:color="000000"/>
            </w:tcBorders>
            <w:tcMar>
              <w:top w:w="0" w:type="dxa"/>
              <w:left w:w="149" w:type="dxa"/>
              <w:bottom w:w="0" w:type="dxa"/>
              <w:right w:w="149" w:type="dxa"/>
            </w:tcMar>
            <w:hideMark/>
          </w:tcPr>
          <w:p w14:paraId="0C902FB3" w14:textId="77777777" w:rsidR="00B47E6D" w:rsidRPr="0033521E" w:rsidRDefault="00B47E6D" w:rsidP="0033521E">
            <w:pPr>
              <w:spacing w:after="0" w:line="276" w:lineRule="auto"/>
              <w:jc w:val="right"/>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N п/п</w:t>
            </w:r>
          </w:p>
        </w:tc>
        <w:tc>
          <w:tcPr>
            <w:tcW w:w="1832" w:type="dxa"/>
            <w:tcBorders>
              <w:top w:val="single" w:sz="8" w:space="0" w:color="000000"/>
              <w:left w:val="single" w:sz="8" w:space="0" w:color="000000"/>
              <w:bottom w:val="nil"/>
              <w:right w:val="single" w:sz="8" w:space="0" w:color="000000"/>
            </w:tcBorders>
            <w:tcMar>
              <w:top w:w="0" w:type="dxa"/>
              <w:left w:w="149" w:type="dxa"/>
              <w:bottom w:w="0" w:type="dxa"/>
              <w:right w:w="149" w:type="dxa"/>
            </w:tcMar>
            <w:hideMark/>
          </w:tcPr>
          <w:p w14:paraId="12829B3B" w14:textId="77777777" w:rsidR="00B47E6D" w:rsidRPr="0033521E" w:rsidRDefault="00B47E6D" w:rsidP="00B47E6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Идентификационный номер</w:t>
            </w:r>
          </w:p>
        </w:tc>
        <w:tc>
          <w:tcPr>
            <w:tcW w:w="2049" w:type="dxa"/>
            <w:tcBorders>
              <w:top w:val="single" w:sz="8" w:space="0" w:color="000000"/>
              <w:left w:val="single" w:sz="8" w:space="0" w:color="000000"/>
              <w:bottom w:val="nil"/>
              <w:right w:val="single" w:sz="8" w:space="0" w:color="000000"/>
            </w:tcBorders>
            <w:tcMar>
              <w:top w:w="0" w:type="dxa"/>
              <w:left w:w="149" w:type="dxa"/>
              <w:bottom w:w="0" w:type="dxa"/>
              <w:right w:w="149" w:type="dxa"/>
            </w:tcMar>
            <w:hideMark/>
          </w:tcPr>
          <w:p w14:paraId="3789D890" w14:textId="77777777" w:rsidR="00B47E6D" w:rsidRPr="0033521E" w:rsidRDefault="00B47E6D" w:rsidP="00B47E6D">
            <w:pPr>
              <w:spacing w:after="0" w:line="276" w:lineRule="auto"/>
              <w:ind w:hanging="47"/>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Наименование автомобильной дороги</w:t>
            </w:r>
          </w:p>
        </w:tc>
        <w:tc>
          <w:tcPr>
            <w:tcW w:w="115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3E45D3A5" w14:textId="77777777" w:rsidR="00B47E6D" w:rsidRPr="0033521E" w:rsidRDefault="00B47E6D" w:rsidP="00B47E6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Всего</w:t>
            </w:r>
          </w:p>
        </w:tc>
        <w:tc>
          <w:tcPr>
            <w:tcW w:w="102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17D537C9" w14:textId="48EEE60C" w:rsidR="00B47E6D" w:rsidRPr="0033521E" w:rsidRDefault="00B47E6D" w:rsidP="00B47E6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В т</w:t>
            </w:r>
            <w:r w:rsidR="00287B26" w:rsidRPr="0033521E">
              <w:rPr>
                <w:rFonts w:ascii="Times New Roman" w:eastAsia="Times New Roman" w:hAnsi="Times New Roman" w:cs="Times New Roman"/>
                <w:bCs/>
                <w:color w:val="0E2131" w:themeColor="text1" w:themeShade="80"/>
                <w:sz w:val="24"/>
                <w:szCs w:val="24"/>
                <w:lang w:eastAsia="x-none"/>
              </w:rPr>
              <w:t>.</w:t>
            </w:r>
            <w:r w:rsidRPr="0033521E">
              <w:rPr>
                <w:rFonts w:ascii="Times New Roman" w:eastAsia="Times New Roman" w:hAnsi="Times New Roman" w:cs="Times New Roman"/>
                <w:bCs/>
                <w:color w:val="0E2131" w:themeColor="text1" w:themeShade="80"/>
                <w:sz w:val="24"/>
                <w:szCs w:val="24"/>
                <w:lang w:eastAsia="x-none"/>
              </w:rPr>
              <w:t xml:space="preserve"> </w:t>
            </w:r>
            <w:r w:rsidR="00287B26" w:rsidRPr="0033521E">
              <w:rPr>
                <w:rFonts w:ascii="Times New Roman" w:eastAsia="Times New Roman" w:hAnsi="Times New Roman" w:cs="Times New Roman"/>
                <w:bCs/>
                <w:color w:val="0E2131" w:themeColor="text1" w:themeShade="80"/>
                <w:sz w:val="24"/>
                <w:szCs w:val="24"/>
                <w:lang w:eastAsia="x-none"/>
              </w:rPr>
              <w:t>ч.</w:t>
            </w:r>
            <w:r w:rsidRPr="0033521E">
              <w:rPr>
                <w:rFonts w:ascii="Times New Roman" w:eastAsia="Times New Roman" w:hAnsi="Times New Roman" w:cs="Times New Roman"/>
                <w:bCs/>
                <w:color w:val="0E2131" w:themeColor="text1" w:themeShade="80"/>
                <w:sz w:val="24"/>
                <w:szCs w:val="24"/>
                <w:lang w:eastAsia="x-none"/>
              </w:rPr>
              <w:t xml:space="preserve"> с твердым покрытием</w:t>
            </w:r>
          </w:p>
        </w:tc>
        <w:tc>
          <w:tcPr>
            <w:tcW w:w="1709"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69C9E180" w14:textId="77777777" w:rsidR="00B47E6D" w:rsidRPr="0033521E" w:rsidRDefault="00B47E6D" w:rsidP="00B47E6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Всего мостов</w:t>
            </w:r>
          </w:p>
        </w:tc>
        <w:tc>
          <w:tcPr>
            <w:tcW w:w="1013" w:type="dxa"/>
            <w:tcBorders>
              <w:top w:val="single" w:sz="8" w:space="0" w:color="000000"/>
              <w:left w:val="single" w:sz="8" w:space="0" w:color="000000"/>
              <w:bottom w:val="nil"/>
              <w:right w:val="single" w:sz="8" w:space="0" w:color="000000"/>
            </w:tcBorders>
            <w:tcMar>
              <w:top w:w="0" w:type="dxa"/>
              <w:left w:w="149" w:type="dxa"/>
              <w:bottom w:w="0" w:type="dxa"/>
              <w:right w:w="149" w:type="dxa"/>
            </w:tcMar>
            <w:hideMark/>
          </w:tcPr>
          <w:p w14:paraId="00DCD048" w14:textId="77777777" w:rsidR="00B47E6D" w:rsidRPr="0033521E" w:rsidRDefault="00B47E6D" w:rsidP="00B47E6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Категория дороги</w:t>
            </w:r>
          </w:p>
        </w:tc>
      </w:tr>
      <w:tr w:rsidR="00B47E6D" w:rsidRPr="0033521E" w14:paraId="0CBB8A9C" w14:textId="77777777" w:rsidTr="00287B26">
        <w:tc>
          <w:tcPr>
            <w:tcW w:w="720" w:type="dxa"/>
            <w:tcBorders>
              <w:top w:val="nil"/>
              <w:left w:val="single" w:sz="8" w:space="0" w:color="000000"/>
              <w:bottom w:val="nil"/>
              <w:right w:val="single" w:sz="8" w:space="0" w:color="000000"/>
            </w:tcBorders>
            <w:tcMar>
              <w:top w:w="0" w:type="dxa"/>
              <w:left w:w="149" w:type="dxa"/>
              <w:bottom w:w="0" w:type="dxa"/>
              <w:right w:w="149" w:type="dxa"/>
            </w:tcMar>
            <w:hideMark/>
          </w:tcPr>
          <w:p w14:paraId="53EE1D38" w14:textId="77777777" w:rsidR="00B47E6D" w:rsidRPr="0033521E" w:rsidRDefault="00B47E6D" w:rsidP="0033521E">
            <w:pPr>
              <w:spacing w:after="0" w:line="276" w:lineRule="auto"/>
              <w:jc w:val="right"/>
              <w:rPr>
                <w:rFonts w:ascii="Times New Roman" w:eastAsia="Times New Roman" w:hAnsi="Times New Roman" w:cs="Times New Roman"/>
                <w:bCs/>
                <w:color w:val="0E2131" w:themeColor="text1" w:themeShade="80"/>
                <w:sz w:val="24"/>
                <w:szCs w:val="24"/>
                <w:lang w:eastAsia="x-none"/>
              </w:rPr>
            </w:pPr>
          </w:p>
        </w:tc>
        <w:tc>
          <w:tcPr>
            <w:tcW w:w="1832" w:type="dxa"/>
            <w:tcBorders>
              <w:top w:val="nil"/>
              <w:left w:val="single" w:sz="8" w:space="0" w:color="000000"/>
              <w:bottom w:val="nil"/>
              <w:right w:val="single" w:sz="8" w:space="0" w:color="000000"/>
            </w:tcBorders>
            <w:tcMar>
              <w:top w:w="0" w:type="dxa"/>
              <w:left w:w="149" w:type="dxa"/>
              <w:bottom w:w="0" w:type="dxa"/>
              <w:right w:w="149" w:type="dxa"/>
            </w:tcMar>
            <w:hideMark/>
          </w:tcPr>
          <w:p w14:paraId="70E3D767" w14:textId="77777777" w:rsidR="00B47E6D" w:rsidRPr="0033521E" w:rsidRDefault="00B47E6D" w:rsidP="00B47E6D">
            <w:pPr>
              <w:spacing w:after="0" w:line="276" w:lineRule="auto"/>
              <w:jc w:val="both"/>
              <w:rPr>
                <w:rFonts w:ascii="Times New Roman" w:eastAsia="Times New Roman" w:hAnsi="Times New Roman" w:cs="Times New Roman"/>
                <w:bCs/>
                <w:color w:val="0E2131" w:themeColor="text1" w:themeShade="80"/>
                <w:sz w:val="24"/>
                <w:szCs w:val="24"/>
                <w:lang w:eastAsia="x-none"/>
              </w:rPr>
            </w:pPr>
          </w:p>
        </w:tc>
        <w:tc>
          <w:tcPr>
            <w:tcW w:w="2049" w:type="dxa"/>
            <w:tcBorders>
              <w:top w:val="nil"/>
              <w:left w:val="single" w:sz="8" w:space="0" w:color="000000"/>
              <w:bottom w:val="nil"/>
              <w:right w:val="single" w:sz="8" w:space="0" w:color="000000"/>
            </w:tcBorders>
            <w:tcMar>
              <w:top w:w="0" w:type="dxa"/>
              <w:left w:w="149" w:type="dxa"/>
              <w:bottom w:w="0" w:type="dxa"/>
              <w:right w:w="149" w:type="dxa"/>
            </w:tcMar>
            <w:hideMark/>
          </w:tcPr>
          <w:p w14:paraId="6FCB7BB5" w14:textId="77777777" w:rsidR="00B47E6D" w:rsidRPr="0033521E" w:rsidRDefault="00B47E6D" w:rsidP="00B47E6D">
            <w:pPr>
              <w:spacing w:after="0" w:line="276" w:lineRule="auto"/>
              <w:ind w:hanging="47"/>
              <w:jc w:val="both"/>
              <w:rPr>
                <w:rFonts w:ascii="Times New Roman" w:eastAsia="Times New Roman" w:hAnsi="Times New Roman" w:cs="Times New Roman"/>
                <w:bCs/>
                <w:color w:val="0E2131" w:themeColor="text1" w:themeShade="80"/>
                <w:sz w:val="24"/>
                <w:szCs w:val="24"/>
                <w:lang w:eastAsia="x-none"/>
              </w:rPr>
            </w:pPr>
          </w:p>
        </w:tc>
        <w:tc>
          <w:tcPr>
            <w:tcW w:w="115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6C55C12B" w14:textId="77777777" w:rsidR="00B47E6D" w:rsidRPr="0033521E" w:rsidRDefault="00B47E6D" w:rsidP="00B47E6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км</w:t>
            </w:r>
          </w:p>
        </w:tc>
        <w:tc>
          <w:tcPr>
            <w:tcW w:w="102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30E0768C" w14:textId="77777777" w:rsidR="00B47E6D" w:rsidRPr="0033521E" w:rsidRDefault="00B47E6D" w:rsidP="00B47E6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км</w:t>
            </w:r>
          </w:p>
        </w:tc>
        <w:tc>
          <w:tcPr>
            <w:tcW w:w="84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2E30B04D" w14:textId="77777777" w:rsidR="00B47E6D" w:rsidRPr="0033521E" w:rsidRDefault="00B47E6D" w:rsidP="00B47E6D">
            <w:pPr>
              <w:spacing w:after="0" w:line="276" w:lineRule="auto"/>
              <w:ind w:firstLine="709"/>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шт.</w:t>
            </w:r>
          </w:p>
        </w:tc>
        <w:tc>
          <w:tcPr>
            <w:tcW w:w="863"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1CE852D7" w14:textId="77777777" w:rsidR="00B47E6D" w:rsidRPr="0033521E" w:rsidRDefault="00B47E6D" w:rsidP="00B47E6D">
            <w:pPr>
              <w:spacing w:after="0" w:line="276" w:lineRule="auto"/>
              <w:ind w:firstLine="709"/>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п. м</w:t>
            </w:r>
          </w:p>
        </w:tc>
        <w:tc>
          <w:tcPr>
            <w:tcW w:w="1013" w:type="dxa"/>
            <w:tcBorders>
              <w:top w:val="nil"/>
              <w:left w:val="single" w:sz="8" w:space="0" w:color="000000"/>
              <w:bottom w:val="nil"/>
              <w:right w:val="single" w:sz="8" w:space="0" w:color="000000"/>
            </w:tcBorders>
            <w:tcMar>
              <w:top w:w="0" w:type="dxa"/>
              <w:left w:w="149" w:type="dxa"/>
              <w:bottom w:w="0" w:type="dxa"/>
              <w:right w:w="149" w:type="dxa"/>
            </w:tcMar>
            <w:hideMark/>
          </w:tcPr>
          <w:p w14:paraId="17BEC5EB" w14:textId="77777777" w:rsidR="00B47E6D" w:rsidRPr="0033521E" w:rsidRDefault="00B47E6D" w:rsidP="00B47E6D">
            <w:pPr>
              <w:spacing w:after="0" w:line="276" w:lineRule="auto"/>
              <w:ind w:firstLine="709"/>
              <w:jc w:val="both"/>
              <w:rPr>
                <w:rFonts w:ascii="Times New Roman" w:eastAsia="Times New Roman" w:hAnsi="Times New Roman" w:cs="Times New Roman"/>
                <w:bCs/>
                <w:color w:val="0E2131" w:themeColor="text1" w:themeShade="80"/>
                <w:sz w:val="24"/>
                <w:szCs w:val="24"/>
                <w:lang w:eastAsia="x-none"/>
              </w:rPr>
            </w:pPr>
          </w:p>
        </w:tc>
      </w:tr>
      <w:tr w:rsidR="00B47E6D" w:rsidRPr="0033521E" w14:paraId="5569FF4A" w14:textId="77777777" w:rsidTr="00287B26">
        <w:tc>
          <w:tcPr>
            <w:tcW w:w="72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11C14C08" w14:textId="77777777" w:rsidR="00B47E6D" w:rsidRPr="0033521E" w:rsidRDefault="00B47E6D" w:rsidP="0033521E">
            <w:pPr>
              <w:spacing w:after="0" w:line="276" w:lineRule="auto"/>
              <w:jc w:val="right"/>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1</w:t>
            </w:r>
          </w:p>
        </w:tc>
        <w:tc>
          <w:tcPr>
            <w:tcW w:w="183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3F8E7BB7" w14:textId="77777777" w:rsidR="00B47E6D" w:rsidRPr="0033521E" w:rsidRDefault="00B47E6D" w:rsidP="00B47E6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2</w:t>
            </w:r>
          </w:p>
        </w:tc>
        <w:tc>
          <w:tcPr>
            <w:tcW w:w="204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582CE6C8" w14:textId="77777777" w:rsidR="00B47E6D" w:rsidRPr="0033521E" w:rsidRDefault="00B47E6D" w:rsidP="00B47E6D">
            <w:pPr>
              <w:spacing w:after="0" w:line="276" w:lineRule="auto"/>
              <w:ind w:hanging="47"/>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3</w:t>
            </w:r>
          </w:p>
        </w:tc>
        <w:tc>
          <w:tcPr>
            <w:tcW w:w="115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4D9E758D" w14:textId="77777777" w:rsidR="00B47E6D" w:rsidRPr="0033521E" w:rsidRDefault="00B47E6D" w:rsidP="00B47E6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4</w:t>
            </w:r>
          </w:p>
        </w:tc>
        <w:tc>
          <w:tcPr>
            <w:tcW w:w="102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53107578" w14:textId="77777777" w:rsidR="00B47E6D" w:rsidRPr="0033521E" w:rsidRDefault="00B47E6D" w:rsidP="00B47E6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5</w:t>
            </w:r>
          </w:p>
        </w:tc>
        <w:tc>
          <w:tcPr>
            <w:tcW w:w="84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39774EDE" w14:textId="77777777" w:rsidR="00B47E6D" w:rsidRPr="0033521E" w:rsidRDefault="00B47E6D" w:rsidP="00AA13B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6</w:t>
            </w:r>
          </w:p>
        </w:tc>
        <w:tc>
          <w:tcPr>
            <w:tcW w:w="863"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31195F0F" w14:textId="77777777" w:rsidR="00B47E6D" w:rsidRPr="0033521E" w:rsidRDefault="00B47E6D" w:rsidP="00AA13B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7</w:t>
            </w:r>
          </w:p>
        </w:tc>
        <w:tc>
          <w:tcPr>
            <w:tcW w:w="1013"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14:paraId="35609612" w14:textId="77777777" w:rsidR="00B47E6D" w:rsidRPr="0033521E" w:rsidRDefault="00B47E6D" w:rsidP="00B40ED0">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bCs/>
                <w:color w:val="0E2131" w:themeColor="text1" w:themeShade="80"/>
                <w:sz w:val="24"/>
                <w:szCs w:val="24"/>
                <w:lang w:eastAsia="x-none"/>
              </w:rPr>
              <w:t>8</w:t>
            </w:r>
          </w:p>
        </w:tc>
      </w:tr>
      <w:tr w:rsidR="0033521E" w:rsidRPr="0033521E" w14:paraId="6D9C3915" w14:textId="77777777" w:rsidTr="00D37BB9">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F3D0718" w14:textId="3CEB4C6E" w:rsidR="0033521E" w:rsidRPr="0033521E" w:rsidRDefault="0033521E" w:rsidP="0033521E">
            <w:pPr>
              <w:spacing w:after="0" w:line="276" w:lineRule="auto"/>
              <w:jc w:val="right"/>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sz w:val="24"/>
                <w:szCs w:val="24"/>
                <w:lang w:eastAsia="ru-RU"/>
              </w:rPr>
              <w:t>1.</w:t>
            </w: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A051DB3" w14:textId="77777777" w:rsidR="005864B5" w:rsidRPr="005864B5" w:rsidRDefault="005864B5" w:rsidP="005864B5">
            <w:pPr>
              <w:spacing w:after="0" w:line="276" w:lineRule="auto"/>
              <w:jc w:val="both"/>
              <w:rPr>
                <w:rFonts w:ascii="Times New Roman" w:eastAsia="Times New Roman" w:hAnsi="Times New Roman" w:cs="Times New Roman"/>
                <w:sz w:val="24"/>
                <w:szCs w:val="24"/>
                <w:lang w:eastAsia="ru-RU"/>
              </w:rPr>
            </w:pPr>
            <w:r w:rsidRPr="005864B5">
              <w:rPr>
                <w:rFonts w:ascii="Times New Roman" w:eastAsia="Times New Roman" w:hAnsi="Times New Roman" w:cs="Times New Roman"/>
                <w:sz w:val="24"/>
                <w:szCs w:val="24"/>
                <w:lang w:eastAsia="ru-RU"/>
              </w:rPr>
              <w:t>53 ОП РЗ</w:t>
            </w:r>
          </w:p>
          <w:p w14:paraId="0345D639" w14:textId="1151418F" w:rsidR="0033521E" w:rsidRPr="0033521E" w:rsidRDefault="005864B5" w:rsidP="005864B5">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5864B5">
              <w:rPr>
                <w:rFonts w:ascii="Times New Roman" w:eastAsia="Times New Roman" w:hAnsi="Times New Roman" w:cs="Times New Roman"/>
                <w:sz w:val="24"/>
                <w:szCs w:val="24"/>
                <w:lang w:eastAsia="ru-RU"/>
              </w:rPr>
              <w:t>53К-2802000</w:t>
            </w:r>
          </w:p>
        </w:tc>
        <w:tc>
          <w:tcPr>
            <w:tcW w:w="2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4C39C46" w14:textId="77777777" w:rsidR="00AA13BD" w:rsidRPr="00AA13BD" w:rsidRDefault="00AA13BD" w:rsidP="00AA13BD">
            <w:pPr>
              <w:spacing w:after="0" w:line="276" w:lineRule="auto"/>
              <w:ind w:hanging="47"/>
              <w:jc w:val="both"/>
              <w:rPr>
                <w:rFonts w:ascii="Times New Roman" w:eastAsia="Times New Roman" w:hAnsi="Times New Roman" w:cs="Times New Roman"/>
                <w:sz w:val="24"/>
                <w:szCs w:val="24"/>
                <w:lang w:eastAsia="ru-RU"/>
              </w:rPr>
            </w:pPr>
            <w:r w:rsidRPr="00AA13BD">
              <w:rPr>
                <w:rFonts w:ascii="Times New Roman" w:eastAsia="Times New Roman" w:hAnsi="Times New Roman" w:cs="Times New Roman"/>
                <w:sz w:val="24"/>
                <w:szCs w:val="24"/>
                <w:lang w:eastAsia="ru-RU"/>
              </w:rPr>
              <w:t xml:space="preserve">Бобровка - Малое </w:t>
            </w:r>
            <w:proofErr w:type="spellStart"/>
            <w:r w:rsidRPr="00AA13BD">
              <w:rPr>
                <w:rFonts w:ascii="Times New Roman" w:eastAsia="Times New Roman" w:hAnsi="Times New Roman" w:cs="Times New Roman"/>
                <w:sz w:val="24"/>
                <w:szCs w:val="24"/>
                <w:lang w:eastAsia="ru-RU"/>
              </w:rPr>
              <w:t>Алпаево</w:t>
            </w:r>
            <w:proofErr w:type="spellEnd"/>
          </w:p>
          <w:p w14:paraId="29380C85" w14:textId="07481E6B" w:rsidR="0033521E" w:rsidRPr="0033521E" w:rsidRDefault="0033521E" w:rsidP="0033521E">
            <w:pPr>
              <w:spacing w:after="0" w:line="276" w:lineRule="auto"/>
              <w:ind w:hanging="47"/>
              <w:jc w:val="both"/>
              <w:rPr>
                <w:rFonts w:ascii="Times New Roman" w:eastAsia="Times New Roman" w:hAnsi="Times New Roman" w:cs="Times New Roman"/>
                <w:bCs/>
                <w:color w:val="0E2131" w:themeColor="text1" w:themeShade="80"/>
                <w:sz w:val="24"/>
                <w:szCs w:val="24"/>
                <w:lang w:eastAsia="x-none"/>
              </w:rPr>
            </w:pP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49A189E" w14:textId="77777777" w:rsidR="00AA13BD" w:rsidRPr="00AA13BD" w:rsidRDefault="00AA13BD" w:rsidP="00AA13BD">
            <w:pPr>
              <w:spacing w:after="0" w:line="276" w:lineRule="auto"/>
              <w:jc w:val="both"/>
              <w:rPr>
                <w:rFonts w:ascii="Times New Roman" w:eastAsia="Times New Roman" w:hAnsi="Times New Roman" w:cs="Times New Roman"/>
                <w:sz w:val="24"/>
                <w:szCs w:val="24"/>
                <w:lang w:eastAsia="ru-RU"/>
              </w:rPr>
            </w:pPr>
            <w:r w:rsidRPr="00AA13BD">
              <w:rPr>
                <w:rFonts w:ascii="Times New Roman" w:eastAsia="Times New Roman" w:hAnsi="Times New Roman" w:cs="Times New Roman"/>
                <w:sz w:val="24"/>
                <w:szCs w:val="24"/>
                <w:lang w:eastAsia="ru-RU"/>
              </w:rPr>
              <w:t>21,96</w:t>
            </w:r>
          </w:p>
          <w:p w14:paraId="66450C8E" w14:textId="0E95D1B0" w:rsidR="0033521E" w:rsidRPr="0033521E" w:rsidRDefault="0033521E"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9007A26" w14:textId="77777777" w:rsidR="00AA13BD" w:rsidRPr="00AA13BD" w:rsidRDefault="00AA13BD" w:rsidP="00AA13BD">
            <w:pPr>
              <w:spacing w:after="0" w:line="276" w:lineRule="auto"/>
              <w:jc w:val="both"/>
              <w:rPr>
                <w:rFonts w:ascii="Times New Roman" w:eastAsia="Times New Roman" w:hAnsi="Times New Roman" w:cs="Times New Roman"/>
                <w:sz w:val="24"/>
                <w:szCs w:val="24"/>
                <w:lang w:eastAsia="ru-RU"/>
              </w:rPr>
            </w:pPr>
            <w:r w:rsidRPr="00AA13BD">
              <w:rPr>
                <w:rFonts w:ascii="Times New Roman" w:eastAsia="Times New Roman" w:hAnsi="Times New Roman" w:cs="Times New Roman"/>
                <w:sz w:val="24"/>
                <w:szCs w:val="24"/>
                <w:lang w:eastAsia="ru-RU"/>
              </w:rPr>
              <w:t>21,96</w:t>
            </w:r>
          </w:p>
          <w:p w14:paraId="01FF83F3" w14:textId="08EB614D" w:rsidR="0033521E" w:rsidRPr="0033521E" w:rsidRDefault="0033521E"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p>
        </w:tc>
        <w:tc>
          <w:tcPr>
            <w:tcW w:w="8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275A505" w14:textId="5DD33152" w:rsidR="0033521E" w:rsidRPr="0033521E" w:rsidRDefault="0033521E" w:rsidP="00AA13B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sz w:val="24"/>
                <w:szCs w:val="24"/>
                <w:lang w:eastAsia="ru-RU"/>
              </w:rPr>
              <w:t>-</w:t>
            </w:r>
          </w:p>
        </w:tc>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6487CF2" w14:textId="0A17F67A" w:rsidR="0033521E" w:rsidRPr="0033521E" w:rsidRDefault="0033521E" w:rsidP="00AA13B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sz w:val="24"/>
                <w:szCs w:val="24"/>
                <w:lang w:eastAsia="ru-RU"/>
              </w:rPr>
              <w:t>-</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5EE2F60" w14:textId="54575812" w:rsidR="0033521E" w:rsidRPr="0033521E" w:rsidRDefault="0033521E"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sz w:val="24"/>
                <w:szCs w:val="24"/>
                <w:lang w:eastAsia="ru-RU"/>
              </w:rPr>
              <w:t>IV</w:t>
            </w:r>
          </w:p>
        </w:tc>
      </w:tr>
      <w:tr w:rsidR="0033521E" w:rsidRPr="0033521E" w14:paraId="31D43A48" w14:textId="77777777" w:rsidTr="00D37BB9">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47F23D3" w14:textId="35DA9BC2" w:rsidR="0033521E" w:rsidRPr="0033521E" w:rsidRDefault="0033521E" w:rsidP="0033521E">
            <w:pPr>
              <w:spacing w:after="0" w:line="276" w:lineRule="auto"/>
              <w:jc w:val="right"/>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sz w:val="24"/>
                <w:szCs w:val="24"/>
                <w:lang w:eastAsia="ru-RU"/>
              </w:rPr>
              <w:t>2.</w:t>
            </w: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F5EF85E" w14:textId="77777777" w:rsidR="00AA13BD" w:rsidRPr="00AA13BD" w:rsidRDefault="00AA13BD" w:rsidP="00AA13BD">
            <w:pPr>
              <w:spacing w:after="0" w:line="276" w:lineRule="auto"/>
              <w:jc w:val="both"/>
              <w:rPr>
                <w:rFonts w:ascii="Times New Roman" w:eastAsia="Times New Roman" w:hAnsi="Times New Roman" w:cs="Times New Roman"/>
                <w:sz w:val="24"/>
                <w:szCs w:val="24"/>
                <w:lang w:eastAsia="ru-RU"/>
              </w:rPr>
            </w:pPr>
            <w:r w:rsidRPr="00AA13BD">
              <w:rPr>
                <w:rFonts w:ascii="Times New Roman" w:eastAsia="Times New Roman" w:hAnsi="Times New Roman" w:cs="Times New Roman"/>
                <w:sz w:val="24"/>
                <w:szCs w:val="24"/>
                <w:lang w:eastAsia="ru-RU"/>
              </w:rPr>
              <w:t xml:space="preserve">53 ОП МЗ </w:t>
            </w:r>
          </w:p>
          <w:p w14:paraId="096AFE2D" w14:textId="77777777" w:rsidR="00AA13BD" w:rsidRPr="00AA13BD" w:rsidRDefault="00AA13BD" w:rsidP="00AA13BD">
            <w:pPr>
              <w:spacing w:after="0" w:line="276" w:lineRule="auto"/>
              <w:jc w:val="both"/>
              <w:rPr>
                <w:rFonts w:ascii="Times New Roman" w:eastAsia="Times New Roman" w:hAnsi="Times New Roman" w:cs="Times New Roman"/>
                <w:sz w:val="24"/>
                <w:szCs w:val="24"/>
                <w:lang w:eastAsia="ru-RU"/>
              </w:rPr>
            </w:pPr>
            <w:r w:rsidRPr="00AA13BD">
              <w:rPr>
                <w:rFonts w:ascii="Times New Roman" w:eastAsia="Times New Roman" w:hAnsi="Times New Roman" w:cs="Times New Roman"/>
                <w:sz w:val="24"/>
                <w:szCs w:val="24"/>
                <w:lang w:eastAsia="ru-RU"/>
              </w:rPr>
              <w:t>53Н-2809110</w:t>
            </w:r>
          </w:p>
          <w:p w14:paraId="5C8E2EF7" w14:textId="0AFE0DAA" w:rsidR="0033521E" w:rsidRPr="0033521E" w:rsidRDefault="0033521E"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p>
        </w:tc>
        <w:tc>
          <w:tcPr>
            <w:tcW w:w="2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C859EE0" w14:textId="77777777" w:rsidR="00AA13BD" w:rsidRPr="00AA13BD" w:rsidRDefault="00AA13BD" w:rsidP="00AA13BD">
            <w:pPr>
              <w:spacing w:after="0" w:line="276" w:lineRule="auto"/>
              <w:ind w:hanging="47"/>
              <w:jc w:val="both"/>
              <w:rPr>
                <w:rFonts w:ascii="Times New Roman" w:eastAsia="Times New Roman" w:hAnsi="Times New Roman" w:cs="Times New Roman"/>
                <w:sz w:val="24"/>
                <w:szCs w:val="24"/>
                <w:lang w:eastAsia="ru-RU"/>
              </w:rPr>
            </w:pPr>
            <w:r w:rsidRPr="00AA13BD">
              <w:rPr>
                <w:rFonts w:ascii="Times New Roman" w:eastAsia="Times New Roman" w:hAnsi="Times New Roman" w:cs="Times New Roman"/>
                <w:sz w:val="24"/>
                <w:szCs w:val="24"/>
                <w:lang w:eastAsia="ru-RU"/>
              </w:rPr>
              <w:t xml:space="preserve">Подъезд к с. </w:t>
            </w:r>
            <w:proofErr w:type="spellStart"/>
            <w:r w:rsidRPr="00AA13BD">
              <w:rPr>
                <w:rFonts w:ascii="Times New Roman" w:eastAsia="Times New Roman" w:hAnsi="Times New Roman" w:cs="Times New Roman"/>
                <w:sz w:val="24"/>
                <w:szCs w:val="24"/>
                <w:lang w:eastAsia="ru-RU"/>
              </w:rPr>
              <w:t>Пашкино</w:t>
            </w:r>
            <w:proofErr w:type="spellEnd"/>
            <w:r w:rsidRPr="00AA13BD">
              <w:rPr>
                <w:rFonts w:ascii="Times New Roman" w:eastAsia="Times New Roman" w:hAnsi="Times New Roman" w:cs="Times New Roman"/>
                <w:sz w:val="24"/>
                <w:szCs w:val="24"/>
                <w:lang w:eastAsia="ru-RU"/>
              </w:rPr>
              <w:t xml:space="preserve"> от </w:t>
            </w:r>
          </w:p>
          <w:p w14:paraId="6D2CC4EC" w14:textId="77777777" w:rsidR="00AA13BD" w:rsidRPr="00AA13BD" w:rsidRDefault="00AA13BD" w:rsidP="00AA13BD">
            <w:pPr>
              <w:spacing w:after="0" w:line="276" w:lineRule="auto"/>
              <w:ind w:hanging="47"/>
              <w:jc w:val="both"/>
              <w:rPr>
                <w:rFonts w:ascii="Times New Roman" w:eastAsia="Times New Roman" w:hAnsi="Times New Roman" w:cs="Times New Roman"/>
                <w:sz w:val="24"/>
                <w:szCs w:val="24"/>
                <w:lang w:eastAsia="ru-RU"/>
              </w:rPr>
            </w:pPr>
            <w:r w:rsidRPr="00AA13BD">
              <w:rPr>
                <w:rFonts w:ascii="Times New Roman" w:eastAsia="Times New Roman" w:hAnsi="Times New Roman" w:cs="Times New Roman"/>
                <w:sz w:val="24"/>
                <w:szCs w:val="24"/>
                <w:lang w:eastAsia="ru-RU"/>
              </w:rPr>
              <w:t xml:space="preserve">автомобильной дороги </w:t>
            </w:r>
          </w:p>
          <w:p w14:paraId="698B91DC" w14:textId="77777777" w:rsidR="00AA13BD" w:rsidRPr="00AA13BD" w:rsidRDefault="00AA13BD" w:rsidP="00AA13BD">
            <w:pPr>
              <w:spacing w:after="0" w:line="276" w:lineRule="auto"/>
              <w:ind w:hanging="47"/>
              <w:jc w:val="both"/>
              <w:rPr>
                <w:rFonts w:ascii="Times New Roman" w:eastAsia="Times New Roman" w:hAnsi="Times New Roman" w:cs="Times New Roman"/>
                <w:sz w:val="24"/>
                <w:szCs w:val="24"/>
                <w:lang w:eastAsia="ru-RU"/>
              </w:rPr>
            </w:pPr>
            <w:proofErr w:type="spellStart"/>
            <w:r w:rsidRPr="00AA13BD">
              <w:rPr>
                <w:rFonts w:ascii="Times New Roman" w:eastAsia="Times New Roman" w:hAnsi="Times New Roman" w:cs="Times New Roman"/>
                <w:sz w:val="24"/>
                <w:szCs w:val="24"/>
                <w:lang w:eastAsia="ru-RU"/>
              </w:rPr>
              <w:t>Секретарка</w:t>
            </w:r>
            <w:proofErr w:type="spellEnd"/>
            <w:r w:rsidRPr="00AA13BD">
              <w:rPr>
                <w:rFonts w:ascii="Times New Roman" w:eastAsia="Times New Roman" w:hAnsi="Times New Roman" w:cs="Times New Roman"/>
                <w:sz w:val="24"/>
                <w:szCs w:val="24"/>
                <w:lang w:eastAsia="ru-RU"/>
              </w:rPr>
              <w:t xml:space="preserve"> - Андреевка</w:t>
            </w:r>
          </w:p>
          <w:p w14:paraId="55ACA759" w14:textId="54939345" w:rsidR="0033521E" w:rsidRPr="0033521E" w:rsidRDefault="0033521E" w:rsidP="0033521E">
            <w:pPr>
              <w:spacing w:after="0" w:line="276" w:lineRule="auto"/>
              <w:ind w:hanging="47"/>
              <w:jc w:val="both"/>
              <w:rPr>
                <w:rFonts w:ascii="Times New Roman" w:eastAsia="Times New Roman" w:hAnsi="Times New Roman" w:cs="Times New Roman"/>
                <w:bCs/>
                <w:color w:val="0E2131" w:themeColor="text1" w:themeShade="80"/>
                <w:sz w:val="24"/>
                <w:szCs w:val="24"/>
                <w:lang w:eastAsia="x-none"/>
              </w:rPr>
            </w:pP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B9CF791" w14:textId="0A05149F" w:rsidR="0033521E" w:rsidRPr="0033521E" w:rsidRDefault="00AA13BD"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r>
              <w:rPr>
                <w:rFonts w:ascii="Times New Roman" w:eastAsia="Times New Roman" w:hAnsi="Times New Roman" w:cs="Times New Roman"/>
                <w:sz w:val="24"/>
                <w:szCs w:val="24"/>
                <w:lang w:eastAsia="ru-RU"/>
              </w:rPr>
              <w:t>10,66</w:t>
            </w: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FD267A5" w14:textId="1E351E2C" w:rsidR="0033521E" w:rsidRPr="0033521E" w:rsidRDefault="00AA13BD"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r>
              <w:rPr>
                <w:rFonts w:ascii="Times New Roman" w:eastAsia="Times New Roman" w:hAnsi="Times New Roman" w:cs="Times New Roman"/>
                <w:sz w:val="24"/>
                <w:szCs w:val="24"/>
                <w:lang w:eastAsia="ru-RU"/>
              </w:rPr>
              <w:t>10,66</w:t>
            </w:r>
          </w:p>
        </w:tc>
        <w:tc>
          <w:tcPr>
            <w:tcW w:w="8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5DEE2FC" w14:textId="096F5515" w:rsidR="0033521E" w:rsidRPr="0033521E" w:rsidRDefault="0033521E" w:rsidP="00AA13B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sz w:val="24"/>
                <w:szCs w:val="24"/>
                <w:lang w:eastAsia="ru-RU"/>
              </w:rPr>
              <w:t>-</w:t>
            </w:r>
          </w:p>
        </w:tc>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2B6A04F" w14:textId="0F1FC233" w:rsidR="0033521E" w:rsidRPr="0033521E" w:rsidRDefault="0033521E" w:rsidP="00AA13BD">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sz w:val="24"/>
                <w:szCs w:val="24"/>
                <w:lang w:eastAsia="ru-RU"/>
              </w:rPr>
              <w:t>-</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330CA77" w14:textId="5069E183" w:rsidR="0033521E" w:rsidRPr="0033521E" w:rsidRDefault="0033521E"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sz w:val="24"/>
                <w:szCs w:val="24"/>
                <w:lang w:eastAsia="ru-RU"/>
              </w:rPr>
              <w:t>IV</w:t>
            </w:r>
          </w:p>
        </w:tc>
      </w:tr>
      <w:tr w:rsidR="0033521E" w:rsidRPr="0033521E" w14:paraId="77AFC8BF" w14:textId="77777777" w:rsidTr="009C685B">
        <w:tc>
          <w:tcPr>
            <w:tcW w:w="720"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3BD6FA7" w14:textId="08FD4745" w:rsidR="0033521E" w:rsidRPr="0033521E" w:rsidRDefault="0033521E" w:rsidP="0033521E">
            <w:pPr>
              <w:spacing w:after="0" w:line="276" w:lineRule="auto"/>
              <w:jc w:val="right"/>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sz w:val="24"/>
                <w:szCs w:val="24"/>
                <w:lang w:eastAsia="ru-RU"/>
              </w:rPr>
              <w:t>3.</w:t>
            </w:r>
          </w:p>
        </w:tc>
        <w:tc>
          <w:tcPr>
            <w:tcW w:w="183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B8CE404" w14:textId="77777777" w:rsidR="00AA13BD" w:rsidRPr="00AA13BD" w:rsidRDefault="00AA13BD" w:rsidP="00AA13BD">
            <w:pPr>
              <w:spacing w:after="0" w:line="276" w:lineRule="auto"/>
              <w:jc w:val="both"/>
              <w:rPr>
                <w:rFonts w:ascii="Times New Roman" w:eastAsia="Times New Roman" w:hAnsi="Times New Roman" w:cs="Times New Roman"/>
                <w:sz w:val="24"/>
                <w:szCs w:val="24"/>
                <w:lang w:eastAsia="ru-RU"/>
              </w:rPr>
            </w:pPr>
            <w:r w:rsidRPr="00AA13BD">
              <w:rPr>
                <w:rFonts w:ascii="Times New Roman" w:eastAsia="Times New Roman" w:hAnsi="Times New Roman" w:cs="Times New Roman"/>
                <w:sz w:val="24"/>
                <w:szCs w:val="24"/>
                <w:lang w:eastAsia="ru-RU"/>
              </w:rPr>
              <w:t xml:space="preserve">53 ОП МЗ </w:t>
            </w:r>
          </w:p>
          <w:p w14:paraId="3714164A" w14:textId="77777777" w:rsidR="00AA13BD" w:rsidRPr="00AA13BD" w:rsidRDefault="00AA13BD" w:rsidP="00AA13BD">
            <w:pPr>
              <w:spacing w:after="0" w:line="276" w:lineRule="auto"/>
              <w:jc w:val="both"/>
              <w:rPr>
                <w:rFonts w:ascii="Times New Roman" w:eastAsia="Times New Roman" w:hAnsi="Times New Roman" w:cs="Times New Roman"/>
                <w:sz w:val="24"/>
                <w:szCs w:val="24"/>
                <w:lang w:eastAsia="ru-RU"/>
              </w:rPr>
            </w:pPr>
            <w:r w:rsidRPr="00AA13BD">
              <w:rPr>
                <w:rFonts w:ascii="Times New Roman" w:eastAsia="Times New Roman" w:hAnsi="Times New Roman" w:cs="Times New Roman"/>
                <w:sz w:val="24"/>
                <w:szCs w:val="24"/>
                <w:lang w:eastAsia="ru-RU"/>
              </w:rPr>
              <w:t>53Н-2805000</w:t>
            </w:r>
          </w:p>
          <w:p w14:paraId="5571371A" w14:textId="5F95A94D" w:rsidR="0033521E" w:rsidRPr="0033521E" w:rsidRDefault="0033521E"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p>
        </w:tc>
        <w:tc>
          <w:tcPr>
            <w:tcW w:w="2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44F96BB" w14:textId="77777777" w:rsidR="00AA13BD" w:rsidRPr="00AA13BD" w:rsidRDefault="00AA13BD" w:rsidP="00AA13BD">
            <w:pPr>
              <w:spacing w:after="0" w:line="276" w:lineRule="auto"/>
              <w:jc w:val="both"/>
              <w:rPr>
                <w:rFonts w:ascii="Times New Roman" w:eastAsia="Times New Roman" w:hAnsi="Times New Roman" w:cs="Times New Roman"/>
                <w:sz w:val="24"/>
                <w:szCs w:val="24"/>
                <w:lang w:eastAsia="ru-RU"/>
              </w:rPr>
            </w:pPr>
            <w:proofErr w:type="spellStart"/>
            <w:r w:rsidRPr="00AA13BD">
              <w:rPr>
                <w:rFonts w:ascii="Times New Roman" w:eastAsia="Times New Roman" w:hAnsi="Times New Roman" w:cs="Times New Roman"/>
                <w:sz w:val="24"/>
                <w:szCs w:val="24"/>
                <w:lang w:eastAsia="ru-RU"/>
              </w:rPr>
              <w:t>Кипчаг</w:t>
            </w:r>
            <w:proofErr w:type="spellEnd"/>
            <w:r w:rsidRPr="00AA13BD">
              <w:rPr>
                <w:rFonts w:ascii="Times New Roman" w:eastAsia="Times New Roman" w:hAnsi="Times New Roman" w:cs="Times New Roman"/>
                <w:sz w:val="24"/>
                <w:szCs w:val="24"/>
                <w:lang w:eastAsia="ru-RU"/>
              </w:rPr>
              <w:t xml:space="preserve"> - Незнайка</w:t>
            </w:r>
          </w:p>
          <w:p w14:paraId="735BCDB0" w14:textId="7E7B1E8A" w:rsidR="0033521E" w:rsidRPr="0033521E" w:rsidRDefault="0033521E"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3EED2B3" w14:textId="0CBA64AA" w:rsidR="0033521E" w:rsidRPr="0033521E" w:rsidRDefault="00AA13BD"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r>
              <w:rPr>
                <w:rFonts w:ascii="Times New Roman" w:eastAsia="Times New Roman" w:hAnsi="Times New Roman" w:cs="Times New Roman"/>
                <w:sz w:val="24"/>
                <w:szCs w:val="24"/>
                <w:lang w:eastAsia="ru-RU"/>
              </w:rPr>
              <w:t>4,69</w:t>
            </w: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C15D6F3" w14:textId="64194670" w:rsidR="0033521E" w:rsidRPr="0033521E" w:rsidRDefault="00AA13BD"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r>
              <w:rPr>
                <w:rFonts w:ascii="Times New Roman" w:eastAsia="Times New Roman" w:hAnsi="Times New Roman" w:cs="Times New Roman"/>
                <w:sz w:val="24"/>
                <w:szCs w:val="24"/>
                <w:lang w:eastAsia="ru-RU"/>
              </w:rPr>
              <w:t>4,69</w:t>
            </w:r>
          </w:p>
        </w:tc>
        <w:tc>
          <w:tcPr>
            <w:tcW w:w="8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CE3EB6B" w14:textId="55AD7A42" w:rsidR="0033521E" w:rsidRPr="0033521E" w:rsidRDefault="00AA13BD"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r>
              <w:rPr>
                <w:rFonts w:ascii="Times New Roman" w:eastAsia="Times New Roman" w:hAnsi="Times New Roman" w:cs="Times New Roman"/>
                <w:sz w:val="24"/>
                <w:szCs w:val="24"/>
                <w:lang w:eastAsia="ru-RU"/>
              </w:rPr>
              <w:t>1</w:t>
            </w:r>
          </w:p>
        </w:tc>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ECB11C2" w14:textId="4D715739" w:rsidR="0033521E" w:rsidRPr="0033521E" w:rsidRDefault="00AA13BD"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r>
              <w:rPr>
                <w:rFonts w:ascii="Times New Roman" w:eastAsia="Times New Roman" w:hAnsi="Times New Roman" w:cs="Times New Roman"/>
                <w:sz w:val="24"/>
                <w:szCs w:val="24"/>
                <w:lang w:eastAsia="ru-RU"/>
              </w:rPr>
              <w:t>30,40</w:t>
            </w:r>
          </w:p>
        </w:tc>
        <w:tc>
          <w:tcPr>
            <w:tcW w:w="10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F75078E" w14:textId="24E05693" w:rsidR="0033521E" w:rsidRPr="0033521E" w:rsidRDefault="0033521E" w:rsidP="0033521E">
            <w:pPr>
              <w:spacing w:after="0" w:line="276" w:lineRule="auto"/>
              <w:jc w:val="both"/>
              <w:rPr>
                <w:rFonts w:ascii="Times New Roman" w:eastAsia="Times New Roman" w:hAnsi="Times New Roman" w:cs="Times New Roman"/>
                <w:bCs/>
                <w:color w:val="0E2131" w:themeColor="text1" w:themeShade="80"/>
                <w:sz w:val="24"/>
                <w:szCs w:val="24"/>
                <w:lang w:eastAsia="x-none"/>
              </w:rPr>
            </w:pPr>
            <w:r w:rsidRPr="0033521E">
              <w:rPr>
                <w:rFonts w:ascii="Times New Roman" w:eastAsia="Times New Roman" w:hAnsi="Times New Roman" w:cs="Times New Roman"/>
                <w:sz w:val="24"/>
                <w:szCs w:val="24"/>
                <w:lang w:eastAsia="ru-RU"/>
              </w:rPr>
              <w:t>IV</w:t>
            </w:r>
          </w:p>
        </w:tc>
      </w:tr>
    </w:tbl>
    <w:p w14:paraId="36D13238" w14:textId="77777777" w:rsidR="00CC2049" w:rsidRPr="009B7E9E" w:rsidRDefault="00CC2049" w:rsidP="00CC2049">
      <w:pPr>
        <w:spacing w:after="0" w:line="240" w:lineRule="auto"/>
        <w:rPr>
          <w:rFonts w:ascii="Times New Roman" w:eastAsia="Times New Roman" w:hAnsi="Times New Roman" w:cs="Times New Roman"/>
          <w:color w:val="0E2131" w:themeColor="text1" w:themeShade="80"/>
          <w:sz w:val="24"/>
          <w:szCs w:val="24"/>
          <w:lang w:eastAsia="ru-RU"/>
        </w:rPr>
      </w:pPr>
      <w:bookmarkStart w:id="42" w:name="_Toc327981796"/>
      <w:bookmarkStart w:id="43" w:name="_Toc368904103"/>
    </w:p>
    <w:p w14:paraId="2215640E" w14:textId="77777777" w:rsidR="00D35A7E" w:rsidRDefault="00D35A7E" w:rsidP="0033242B">
      <w:pPr>
        <w:spacing w:after="0" w:line="240" w:lineRule="auto"/>
        <w:jc w:val="both"/>
        <w:rPr>
          <w:rFonts w:ascii="Times New Roman" w:eastAsia="Times New Roman" w:hAnsi="Times New Roman" w:cs="Times New Roman"/>
          <w:b/>
          <w:bCs/>
          <w:color w:val="0E2131" w:themeColor="text1" w:themeShade="80"/>
          <w:sz w:val="28"/>
          <w:szCs w:val="28"/>
          <w:lang w:eastAsia="ru-RU"/>
        </w:rPr>
      </w:pPr>
    </w:p>
    <w:p w14:paraId="4F71F78E" w14:textId="312886A3" w:rsidR="00D35A7E" w:rsidRDefault="00D35A7E" w:rsidP="0033242B">
      <w:pPr>
        <w:spacing w:after="0" w:line="240" w:lineRule="auto"/>
        <w:jc w:val="both"/>
        <w:rPr>
          <w:rFonts w:ascii="Times New Roman" w:eastAsia="Times New Roman" w:hAnsi="Times New Roman" w:cs="Times New Roman"/>
          <w:b/>
          <w:bCs/>
          <w:color w:val="0E2131" w:themeColor="text1" w:themeShade="80"/>
          <w:sz w:val="28"/>
          <w:szCs w:val="28"/>
          <w:lang w:eastAsia="ru-RU"/>
        </w:rPr>
      </w:pPr>
      <w:r>
        <w:rPr>
          <w:rFonts w:ascii="Times New Roman" w:eastAsia="Times New Roman" w:hAnsi="Times New Roman" w:cs="Times New Roman"/>
          <w:b/>
          <w:bCs/>
          <w:color w:val="0E2131" w:themeColor="text1" w:themeShade="80"/>
          <w:sz w:val="28"/>
          <w:szCs w:val="28"/>
          <w:lang w:eastAsia="ru-RU"/>
        </w:rPr>
        <w:t>Перечень дорог  в населенных пунктах</w:t>
      </w:r>
    </w:p>
    <w:p w14:paraId="7AC1DF3F" w14:textId="2637A9D1" w:rsidR="00E563A2" w:rsidRDefault="00E563A2" w:rsidP="0033242B">
      <w:pPr>
        <w:spacing w:after="0" w:line="240" w:lineRule="auto"/>
        <w:jc w:val="both"/>
        <w:rPr>
          <w:rFonts w:ascii="Times New Roman" w:eastAsia="Times New Roman" w:hAnsi="Times New Roman" w:cs="Times New Roman"/>
          <w:b/>
          <w:bCs/>
          <w:color w:val="0E2131" w:themeColor="text1" w:themeShade="80"/>
          <w:sz w:val="28"/>
          <w:szCs w:val="28"/>
          <w:lang w:eastAsia="ru-RU"/>
        </w:rPr>
      </w:pPr>
    </w:p>
    <w:tbl>
      <w:tblPr>
        <w:tblW w:w="88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4"/>
        <w:gridCol w:w="2132"/>
        <w:gridCol w:w="1287"/>
        <w:gridCol w:w="1401"/>
        <w:gridCol w:w="1177"/>
      </w:tblGrid>
      <w:tr w:rsidR="00AA13BD" w:rsidRPr="00AA13BD" w14:paraId="2A2A497B" w14:textId="77777777" w:rsidTr="00925A01">
        <w:trPr>
          <w:trHeight w:val="376"/>
        </w:trPr>
        <w:tc>
          <w:tcPr>
            <w:tcW w:w="2844" w:type="dxa"/>
            <w:vMerge w:val="restart"/>
          </w:tcPr>
          <w:p w14:paraId="50F95849"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Наименование улицы</w:t>
            </w:r>
          </w:p>
        </w:tc>
        <w:tc>
          <w:tcPr>
            <w:tcW w:w="2132" w:type="dxa"/>
            <w:vMerge w:val="restart"/>
          </w:tcPr>
          <w:p w14:paraId="08BCD4DF"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Протяженность в км.</w:t>
            </w:r>
          </w:p>
        </w:tc>
        <w:tc>
          <w:tcPr>
            <w:tcW w:w="1287" w:type="dxa"/>
            <w:vMerge w:val="restart"/>
          </w:tcPr>
          <w:p w14:paraId="4F3F1526"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Ширина в м.</w:t>
            </w:r>
          </w:p>
        </w:tc>
        <w:tc>
          <w:tcPr>
            <w:tcW w:w="2578" w:type="dxa"/>
            <w:gridSpan w:val="2"/>
          </w:tcPr>
          <w:p w14:paraId="421B3E1A"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Типы покрытия</w:t>
            </w:r>
          </w:p>
        </w:tc>
      </w:tr>
      <w:tr w:rsidR="00AA13BD" w:rsidRPr="00AA13BD" w14:paraId="39B904E5" w14:textId="77777777" w:rsidTr="00925A01">
        <w:trPr>
          <w:trHeight w:val="84"/>
        </w:trPr>
        <w:tc>
          <w:tcPr>
            <w:tcW w:w="2844" w:type="dxa"/>
            <w:vMerge/>
            <w:vAlign w:val="center"/>
          </w:tcPr>
          <w:p w14:paraId="3351CBF3"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2132" w:type="dxa"/>
            <w:vMerge/>
            <w:vAlign w:val="center"/>
          </w:tcPr>
          <w:p w14:paraId="640A0211"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287" w:type="dxa"/>
            <w:vMerge/>
            <w:vAlign w:val="center"/>
          </w:tcPr>
          <w:p w14:paraId="6EFE2961"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401" w:type="dxa"/>
          </w:tcPr>
          <w:p w14:paraId="27865AF6"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гравий</w:t>
            </w:r>
          </w:p>
        </w:tc>
        <w:tc>
          <w:tcPr>
            <w:tcW w:w="1177" w:type="dxa"/>
          </w:tcPr>
          <w:p w14:paraId="685C586C"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грунт</w:t>
            </w:r>
          </w:p>
        </w:tc>
      </w:tr>
      <w:tr w:rsidR="00AA13BD" w:rsidRPr="00AA13BD" w14:paraId="57CA9ACB" w14:textId="77777777" w:rsidTr="00925A01">
        <w:trPr>
          <w:trHeight w:val="376"/>
        </w:trPr>
        <w:tc>
          <w:tcPr>
            <w:tcW w:w="2844" w:type="dxa"/>
          </w:tcPr>
          <w:p w14:paraId="09FDA0FB"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с. Красноярка</w:t>
            </w:r>
          </w:p>
        </w:tc>
        <w:tc>
          <w:tcPr>
            <w:tcW w:w="2132" w:type="dxa"/>
          </w:tcPr>
          <w:p w14:paraId="62158437"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287" w:type="dxa"/>
          </w:tcPr>
          <w:p w14:paraId="6E7E134F"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401" w:type="dxa"/>
          </w:tcPr>
          <w:p w14:paraId="75B7BC06"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177" w:type="dxa"/>
          </w:tcPr>
          <w:p w14:paraId="24B53BFA"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r>
      <w:tr w:rsidR="00AA13BD" w:rsidRPr="00AA13BD" w14:paraId="2D44CF39" w14:textId="77777777" w:rsidTr="00925A01">
        <w:trPr>
          <w:trHeight w:val="376"/>
        </w:trPr>
        <w:tc>
          <w:tcPr>
            <w:tcW w:w="2844" w:type="dxa"/>
          </w:tcPr>
          <w:p w14:paraId="12A147B3"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roofErr w:type="spellStart"/>
            <w:r w:rsidRPr="00AA13BD">
              <w:rPr>
                <w:rFonts w:ascii="Times New Roman" w:eastAsia="Times New Roman" w:hAnsi="Times New Roman" w:cs="Times New Roman"/>
                <w:color w:val="0E2131" w:themeColor="text1" w:themeShade="80"/>
                <w:sz w:val="24"/>
                <w:szCs w:val="24"/>
                <w:lang w:eastAsia="ru-RU"/>
              </w:rPr>
              <w:t>ул.Широкая</w:t>
            </w:r>
            <w:proofErr w:type="spellEnd"/>
          </w:p>
        </w:tc>
        <w:tc>
          <w:tcPr>
            <w:tcW w:w="2132" w:type="dxa"/>
          </w:tcPr>
          <w:p w14:paraId="50484B5C"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2,49</w:t>
            </w:r>
          </w:p>
        </w:tc>
        <w:tc>
          <w:tcPr>
            <w:tcW w:w="1287" w:type="dxa"/>
          </w:tcPr>
          <w:p w14:paraId="007FDE25"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4</w:t>
            </w:r>
          </w:p>
        </w:tc>
        <w:tc>
          <w:tcPr>
            <w:tcW w:w="1401" w:type="dxa"/>
          </w:tcPr>
          <w:p w14:paraId="4479DD20"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177" w:type="dxa"/>
          </w:tcPr>
          <w:p w14:paraId="1224EA7F"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2,49</w:t>
            </w:r>
          </w:p>
        </w:tc>
      </w:tr>
      <w:tr w:rsidR="00AA13BD" w:rsidRPr="00AA13BD" w14:paraId="0C3680E1" w14:textId="77777777" w:rsidTr="00925A01">
        <w:trPr>
          <w:trHeight w:val="367"/>
        </w:trPr>
        <w:tc>
          <w:tcPr>
            <w:tcW w:w="2844" w:type="dxa"/>
          </w:tcPr>
          <w:p w14:paraId="43CE8351"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ул. Черёмушки</w:t>
            </w:r>
          </w:p>
        </w:tc>
        <w:tc>
          <w:tcPr>
            <w:tcW w:w="2132" w:type="dxa"/>
          </w:tcPr>
          <w:p w14:paraId="64908A73"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0,78</w:t>
            </w:r>
          </w:p>
        </w:tc>
        <w:tc>
          <w:tcPr>
            <w:tcW w:w="1287" w:type="dxa"/>
          </w:tcPr>
          <w:p w14:paraId="181C3752"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4</w:t>
            </w:r>
          </w:p>
        </w:tc>
        <w:tc>
          <w:tcPr>
            <w:tcW w:w="1401" w:type="dxa"/>
          </w:tcPr>
          <w:p w14:paraId="0D82FA97"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177" w:type="dxa"/>
          </w:tcPr>
          <w:p w14:paraId="74D4365D"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0,78</w:t>
            </w:r>
          </w:p>
        </w:tc>
      </w:tr>
      <w:tr w:rsidR="00AA13BD" w:rsidRPr="00AA13BD" w14:paraId="6DC61AFF" w14:textId="77777777" w:rsidTr="00925A01">
        <w:trPr>
          <w:trHeight w:val="376"/>
        </w:trPr>
        <w:tc>
          <w:tcPr>
            <w:tcW w:w="2844" w:type="dxa"/>
          </w:tcPr>
          <w:p w14:paraId="21FAEB37"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roofErr w:type="spellStart"/>
            <w:r w:rsidRPr="00AA13BD">
              <w:rPr>
                <w:rFonts w:ascii="Times New Roman" w:eastAsia="Times New Roman" w:hAnsi="Times New Roman" w:cs="Times New Roman"/>
                <w:color w:val="0E2131" w:themeColor="text1" w:themeShade="80"/>
                <w:sz w:val="24"/>
                <w:szCs w:val="24"/>
                <w:lang w:eastAsia="ru-RU"/>
              </w:rPr>
              <w:t>с.Пашкино</w:t>
            </w:r>
            <w:proofErr w:type="spellEnd"/>
          </w:p>
        </w:tc>
        <w:tc>
          <w:tcPr>
            <w:tcW w:w="2132" w:type="dxa"/>
          </w:tcPr>
          <w:p w14:paraId="321E6EA7"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287" w:type="dxa"/>
          </w:tcPr>
          <w:p w14:paraId="5487D60E"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401" w:type="dxa"/>
          </w:tcPr>
          <w:p w14:paraId="7A2BCBAC"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177" w:type="dxa"/>
          </w:tcPr>
          <w:p w14:paraId="7D317799"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r>
      <w:tr w:rsidR="00AA13BD" w:rsidRPr="00AA13BD" w14:paraId="766725A8" w14:textId="77777777" w:rsidTr="00925A01">
        <w:trPr>
          <w:trHeight w:val="367"/>
        </w:trPr>
        <w:tc>
          <w:tcPr>
            <w:tcW w:w="2844" w:type="dxa"/>
          </w:tcPr>
          <w:p w14:paraId="6406908F"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roofErr w:type="spellStart"/>
            <w:r w:rsidRPr="00AA13BD">
              <w:rPr>
                <w:rFonts w:ascii="Times New Roman" w:eastAsia="Times New Roman" w:hAnsi="Times New Roman" w:cs="Times New Roman"/>
                <w:color w:val="0E2131" w:themeColor="text1" w:themeShade="80"/>
                <w:sz w:val="24"/>
                <w:szCs w:val="24"/>
                <w:lang w:eastAsia="ru-RU"/>
              </w:rPr>
              <w:t>ул.Центральная</w:t>
            </w:r>
            <w:proofErr w:type="spellEnd"/>
          </w:p>
        </w:tc>
        <w:tc>
          <w:tcPr>
            <w:tcW w:w="2132" w:type="dxa"/>
          </w:tcPr>
          <w:p w14:paraId="6AE4BBC0"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2,50</w:t>
            </w:r>
          </w:p>
        </w:tc>
        <w:tc>
          <w:tcPr>
            <w:tcW w:w="1287" w:type="dxa"/>
          </w:tcPr>
          <w:p w14:paraId="6403B3FA"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4</w:t>
            </w:r>
          </w:p>
        </w:tc>
        <w:tc>
          <w:tcPr>
            <w:tcW w:w="1401" w:type="dxa"/>
          </w:tcPr>
          <w:p w14:paraId="7D1C6824"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177" w:type="dxa"/>
          </w:tcPr>
          <w:p w14:paraId="45D4239D"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2,50</w:t>
            </w:r>
          </w:p>
        </w:tc>
      </w:tr>
      <w:tr w:rsidR="00AA13BD" w:rsidRPr="00AA13BD" w14:paraId="6E22787B" w14:textId="77777777" w:rsidTr="00925A01">
        <w:trPr>
          <w:trHeight w:val="376"/>
        </w:trPr>
        <w:tc>
          <w:tcPr>
            <w:tcW w:w="2844" w:type="dxa"/>
          </w:tcPr>
          <w:p w14:paraId="6E1CA640"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roofErr w:type="spellStart"/>
            <w:r w:rsidRPr="00AA13BD">
              <w:rPr>
                <w:rFonts w:ascii="Times New Roman" w:eastAsia="Times New Roman" w:hAnsi="Times New Roman" w:cs="Times New Roman"/>
                <w:color w:val="0E2131" w:themeColor="text1" w:themeShade="80"/>
                <w:sz w:val="24"/>
                <w:szCs w:val="24"/>
                <w:lang w:eastAsia="ru-RU"/>
              </w:rPr>
              <w:t>ул.Заречная</w:t>
            </w:r>
            <w:proofErr w:type="spellEnd"/>
          </w:p>
        </w:tc>
        <w:tc>
          <w:tcPr>
            <w:tcW w:w="2132" w:type="dxa"/>
          </w:tcPr>
          <w:p w14:paraId="5C22C7C8"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1,18</w:t>
            </w:r>
          </w:p>
        </w:tc>
        <w:tc>
          <w:tcPr>
            <w:tcW w:w="1287" w:type="dxa"/>
          </w:tcPr>
          <w:p w14:paraId="3D57181A"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4</w:t>
            </w:r>
          </w:p>
        </w:tc>
        <w:tc>
          <w:tcPr>
            <w:tcW w:w="1401" w:type="dxa"/>
          </w:tcPr>
          <w:p w14:paraId="51446C1F"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177" w:type="dxa"/>
          </w:tcPr>
          <w:p w14:paraId="48F4B076"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1,18</w:t>
            </w:r>
          </w:p>
        </w:tc>
      </w:tr>
      <w:tr w:rsidR="00AA13BD" w:rsidRPr="00AA13BD" w14:paraId="76AF78D3" w14:textId="77777777" w:rsidTr="00925A01">
        <w:trPr>
          <w:trHeight w:val="376"/>
        </w:trPr>
        <w:tc>
          <w:tcPr>
            <w:tcW w:w="2844" w:type="dxa"/>
          </w:tcPr>
          <w:p w14:paraId="3B74E9D0"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roofErr w:type="spellStart"/>
            <w:r w:rsidRPr="00AA13BD">
              <w:rPr>
                <w:rFonts w:ascii="Times New Roman" w:eastAsia="Times New Roman" w:hAnsi="Times New Roman" w:cs="Times New Roman"/>
                <w:color w:val="0E2131" w:themeColor="text1" w:themeShade="80"/>
                <w:sz w:val="24"/>
                <w:szCs w:val="24"/>
                <w:lang w:eastAsia="ru-RU"/>
              </w:rPr>
              <w:t>д.Кипчаг</w:t>
            </w:r>
            <w:proofErr w:type="spellEnd"/>
          </w:p>
        </w:tc>
        <w:tc>
          <w:tcPr>
            <w:tcW w:w="2132" w:type="dxa"/>
          </w:tcPr>
          <w:p w14:paraId="0F3AB665"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287" w:type="dxa"/>
          </w:tcPr>
          <w:p w14:paraId="5A73EE65"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401" w:type="dxa"/>
          </w:tcPr>
          <w:p w14:paraId="2C8D9141"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177" w:type="dxa"/>
          </w:tcPr>
          <w:p w14:paraId="4E0A280E"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r>
      <w:tr w:rsidR="00AA13BD" w:rsidRPr="00AA13BD" w14:paraId="26F443CE" w14:textId="77777777" w:rsidTr="00925A01">
        <w:trPr>
          <w:trHeight w:val="367"/>
        </w:trPr>
        <w:tc>
          <w:tcPr>
            <w:tcW w:w="2844" w:type="dxa"/>
          </w:tcPr>
          <w:p w14:paraId="44BB2B64"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ул. Ровная</w:t>
            </w:r>
          </w:p>
        </w:tc>
        <w:tc>
          <w:tcPr>
            <w:tcW w:w="2132" w:type="dxa"/>
          </w:tcPr>
          <w:p w14:paraId="5B7C752A"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1,64</w:t>
            </w:r>
          </w:p>
        </w:tc>
        <w:tc>
          <w:tcPr>
            <w:tcW w:w="1287" w:type="dxa"/>
          </w:tcPr>
          <w:p w14:paraId="50A7C44B"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4</w:t>
            </w:r>
          </w:p>
        </w:tc>
        <w:tc>
          <w:tcPr>
            <w:tcW w:w="1401" w:type="dxa"/>
          </w:tcPr>
          <w:p w14:paraId="4F224AA3"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177" w:type="dxa"/>
          </w:tcPr>
          <w:p w14:paraId="71961D70"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1,64</w:t>
            </w:r>
          </w:p>
        </w:tc>
      </w:tr>
      <w:tr w:rsidR="00AA13BD" w:rsidRPr="00AA13BD" w14:paraId="1CD56D75" w14:textId="77777777" w:rsidTr="00925A01">
        <w:trPr>
          <w:trHeight w:val="376"/>
        </w:trPr>
        <w:tc>
          <w:tcPr>
            <w:tcW w:w="2844" w:type="dxa"/>
          </w:tcPr>
          <w:p w14:paraId="03DA01E4"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roofErr w:type="spellStart"/>
            <w:r w:rsidRPr="00AA13BD">
              <w:rPr>
                <w:rFonts w:ascii="Times New Roman" w:eastAsia="Times New Roman" w:hAnsi="Times New Roman" w:cs="Times New Roman"/>
                <w:color w:val="0E2131" w:themeColor="text1" w:themeShade="80"/>
                <w:sz w:val="24"/>
                <w:szCs w:val="24"/>
                <w:lang w:eastAsia="ru-RU"/>
              </w:rPr>
              <w:t>пос.Незнайка</w:t>
            </w:r>
            <w:proofErr w:type="spellEnd"/>
          </w:p>
        </w:tc>
        <w:tc>
          <w:tcPr>
            <w:tcW w:w="2132" w:type="dxa"/>
          </w:tcPr>
          <w:p w14:paraId="5D874950"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287" w:type="dxa"/>
          </w:tcPr>
          <w:p w14:paraId="2A1478D3"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401" w:type="dxa"/>
          </w:tcPr>
          <w:p w14:paraId="6E6C0CAB"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177" w:type="dxa"/>
          </w:tcPr>
          <w:p w14:paraId="422EEA0B"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r>
      <w:tr w:rsidR="00AA13BD" w:rsidRPr="00AA13BD" w14:paraId="2C4C6C22" w14:textId="77777777" w:rsidTr="00925A01">
        <w:trPr>
          <w:trHeight w:val="367"/>
        </w:trPr>
        <w:tc>
          <w:tcPr>
            <w:tcW w:w="2844" w:type="dxa"/>
          </w:tcPr>
          <w:p w14:paraId="42D4E397"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ул. Молодёжная</w:t>
            </w:r>
          </w:p>
        </w:tc>
        <w:tc>
          <w:tcPr>
            <w:tcW w:w="2132" w:type="dxa"/>
          </w:tcPr>
          <w:p w14:paraId="7C2BF9A2"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1,27</w:t>
            </w:r>
          </w:p>
        </w:tc>
        <w:tc>
          <w:tcPr>
            <w:tcW w:w="1287" w:type="dxa"/>
          </w:tcPr>
          <w:p w14:paraId="3E14BDA1"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4</w:t>
            </w:r>
          </w:p>
        </w:tc>
        <w:tc>
          <w:tcPr>
            <w:tcW w:w="1401" w:type="dxa"/>
          </w:tcPr>
          <w:p w14:paraId="3CBB940B"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p>
        </w:tc>
        <w:tc>
          <w:tcPr>
            <w:tcW w:w="1177" w:type="dxa"/>
          </w:tcPr>
          <w:p w14:paraId="032B3993" w14:textId="77777777" w:rsidR="00AA13BD" w:rsidRPr="00AA13BD" w:rsidRDefault="00AA13BD" w:rsidP="00AA13BD">
            <w:pPr>
              <w:spacing w:after="0" w:line="240" w:lineRule="auto"/>
              <w:jc w:val="both"/>
              <w:rPr>
                <w:rFonts w:ascii="Times New Roman" w:eastAsia="Times New Roman" w:hAnsi="Times New Roman" w:cs="Times New Roman"/>
                <w:color w:val="0E2131" w:themeColor="text1" w:themeShade="80"/>
                <w:sz w:val="24"/>
                <w:szCs w:val="24"/>
                <w:lang w:eastAsia="ru-RU"/>
              </w:rPr>
            </w:pPr>
            <w:r w:rsidRPr="00AA13BD">
              <w:rPr>
                <w:rFonts w:ascii="Times New Roman" w:eastAsia="Times New Roman" w:hAnsi="Times New Roman" w:cs="Times New Roman"/>
                <w:color w:val="0E2131" w:themeColor="text1" w:themeShade="80"/>
                <w:sz w:val="24"/>
                <w:szCs w:val="24"/>
                <w:lang w:eastAsia="ru-RU"/>
              </w:rPr>
              <w:t>1,27</w:t>
            </w:r>
          </w:p>
        </w:tc>
      </w:tr>
    </w:tbl>
    <w:p w14:paraId="407A7A83" w14:textId="77777777" w:rsidR="00E563A2" w:rsidRDefault="00E563A2" w:rsidP="0033242B">
      <w:pPr>
        <w:spacing w:after="0" w:line="240" w:lineRule="auto"/>
        <w:jc w:val="both"/>
        <w:rPr>
          <w:rFonts w:ascii="Times New Roman" w:eastAsia="Times New Roman" w:hAnsi="Times New Roman" w:cs="Times New Roman"/>
          <w:b/>
          <w:bCs/>
          <w:color w:val="0E2131" w:themeColor="text1" w:themeShade="80"/>
          <w:sz w:val="28"/>
          <w:szCs w:val="28"/>
          <w:lang w:eastAsia="ru-RU"/>
        </w:rPr>
      </w:pPr>
    </w:p>
    <w:p w14:paraId="12E7ADBC" w14:textId="77777777" w:rsidR="00D35A7E" w:rsidRDefault="00D35A7E" w:rsidP="0033242B">
      <w:pPr>
        <w:spacing w:after="0" w:line="240" w:lineRule="auto"/>
        <w:jc w:val="both"/>
        <w:rPr>
          <w:rFonts w:ascii="Times New Roman" w:eastAsia="Times New Roman" w:hAnsi="Times New Roman" w:cs="Times New Roman"/>
          <w:b/>
          <w:bCs/>
          <w:color w:val="0E2131" w:themeColor="text1" w:themeShade="80"/>
          <w:sz w:val="28"/>
          <w:szCs w:val="28"/>
          <w:lang w:eastAsia="ru-RU"/>
        </w:rPr>
      </w:pPr>
    </w:p>
    <w:p w14:paraId="12806DBB" w14:textId="0C82D9BC" w:rsidR="0033242B" w:rsidRPr="00781B82" w:rsidRDefault="0033242B" w:rsidP="0033242B">
      <w:pPr>
        <w:spacing w:after="0" w:line="240" w:lineRule="auto"/>
        <w:jc w:val="both"/>
        <w:rPr>
          <w:rFonts w:ascii="Times New Roman" w:eastAsia="Times New Roman" w:hAnsi="Times New Roman" w:cs="Times New Roman"/>
          <w:b/>
          <w:bCs/>
          <w:color w:val="0E2131" w:themeColor="text1" w:themeShade="80"/>
          <w:sz w:val="28"/>
          <w:szCs w:val="28"/>
          <w:lang w:eastAsia="ru-RU"/>
        </w:rPr>
      </w:pPr>
      <w:r w:rsidRPr="00781B82">
        <w:rPr>
          <w:rFonts w:ascii="Times New Roman" w:eastAsia="Times New Roman" w:hAnsi="Times New Roman" w:cs="Times New Roman"/>
          <w:b/>
          <w:bCs/>
          <w:color w:val="0E2131" w:themeColor="text1" w:themeShade="80"/>
          <w:sz w:val="28"/>
          <w:szCs w:val="28"/>
          <w:lang w:eastAsia="ru-RU"/>
        </w:rPr>
        <w:t>Характеристика работы транспортных средств общего пользования, включая анализ пассажиропотока.</w:t>
      </w:r>
    </w:p>
    <w:p w14:paraId="19BD41AF" w14:textId="77777777" w:rsidR="006E3585" w:rsidRPr="006E3585" w:rsidRDefault="006E3585" w:rsidP="006E3585">
      <w:pPr>
        <w:spacing w:after="0" w:line="240" w:lineRule="auto"/>
        <w:ind w:firstLine="708"/>
        <w:jc w:val="both"/>
        <w:rPr>
          <w:rFonts w:ascii="Times New Roman" w:eastAsia="Times New Roman" w:hAnsi="Times New Roman" w:cs="Times New Roman"/>
          <w:color w:val="0E2131" w:themeColor="text1" w:themeShade="80"/>
          <w:sz w:val="28"/>
          <w:szCs w:val="28"/>
          <w:lang w:eastAsia="ru-RU"/>
        </w:rPr>
      </w:pPr>
      <w:r w:rsidRPr="006E3585">
        <w:rPr>
          <w:rFonts w:ascii="Times New Roman" w:eastAsia="Times New Roman" w:hAnsi="Times New Roman" w:cs="Times New Roman"/>
          <w:color w:val="0E2131" w:themeColor="text1" w:themeShade="80"/>
          <w:sz w:val="28"/>
          <w:szCs w:val="28"/>
          <w:lang w:eastAsia="ru-RU"/>
        </w:rPr>
        <w:t>Общественные пассажироперевозки организованы администрацией Северного района (Приложение к постановлению администрации  Северного района  « Об организации регулярных перевозок пассажиров и багажа автомобильным транспортом на территории муниципального образования Северный район Оренбургской области» от 31.12.2015 № 615-п, с изменениями от 13.05.2025 № 2</w:t>
      </w:r>
    </w:p>
    <w:p w14:paraId="0C8D978A" w14:textId="59293CE2" w:rsidR="006E3585" w:rsidRDefault="006E3585" w:rsidP="006E3585">
      <w:pPr>
        <w:spacing w:after="0" w:line="240" w:lineRule="auto"/>
        <w:ind w:firstLine="708"/>
        <w:jc w:val="both"/>
        <w:rPr>
          <w:rFonts w:ascii="Times New Roman" w:eastAsia="Times New Roman" w:hAnsi="Times New Roman" w:cs="Times New Roman"/>
          <w:color w:val="0E2131" w:themeColor="text1" w:themeShade="80"/>
          <w:sz w:val="28"/>
          <w:szCs w:val="28"/>
          <w:lang w:eastAsia="ru-RU"/>
        </w:rPr>
      </w:pPr>
      <w:r>
        <w:rPr>
          <w:rFonts w:ascii="Times New Roman" w:eastAsia="Times New Roman" w:hAnsi="Times New Roman" w:cs="Times New Roman"/>
          <w:color w:val="0E2131" w:themeColor="text1" w:themeShade="80"/>
          <w:sz w:val="28"/>
          <w:szCs w:val="28"/>
          <w:lang w:eastAsia="ru-RU"/>
        </w:rPr>
        <w:t xml:space="preserve">Населённые пункты </w:t>
      </w:r>
      <w:r w:rsidR="00D37BB9">
        <w:rPr>
          <w:rFonts w:ascii="Times New Roman" w:eastAsia="Times New Roman" w:hAnsi="Times New Roman" w:cs="Times New Roman"/>
          <w:color w:val="0E2131" w:themeColor="text1" w:themeShade="80"/>
          <w:sz w:val="28"/>
          <w:szCs w:val="28"/>
          <w:lang w:eastAsia="ru-RU"/>
        </w:rPr>
        <w:t>Краснояр</w:t>
      </w:r>
      <w:r>
        <w:rPr>
          <w:rFonts w:ascii="Times New Roman" w:eastAsia="Times New Roman" w:hAnsi="Times New Roman" w:cs="Times New Roman"/>
          <w:color w:val="0E2131" w:themeColor="text1" w:themeShade="80"/>
          <w:sz w:val="28"/>
          <w:szCs w:val="28"/>
          <w:lang w:eastAsia="ru-RU"/>
        </w:rPr>
        <w:t xml:space="preserve">ского сельсовета </w:t>
      </w:r>
      <w:r w:rsidR="00AA13BD">
        <w:rPr>
          <w:rFonts w:ascii="Times New Roman" w:eastAsia="Times New Roman" w:hAnsi="Times New Roman" w:cs="Times New Roman"/>
          <w:color w:val="0E2131" w:themeColor="text1" w:themeShade="80"/>
          <w:sz w:val="28"/>
          <w:szCs w:val="28"/>
          <w:lang w:eastAsia="ru-RU"/>
        </w:rPr>
        <w:t xml:space="preserve"> в постановлении </w:t>
      </w:r>
      <w:r>
        <w:rPr>
          <w:rFonts w:ascii="Times New Roman" w:eastAsia="Times New Roman" w:hAnsi="Times New Roman" w:cs="Times New Roman"/>
          <w:color w:val="0E2131" w:themeColor="text1" w:themeShade="80"/>
          <w:sz w:val="28"/>
          <w:szCs w:val="28"/>
          <w:lang w:eastAsia="ru-RU"/>
        </w:rPr>
        <w:t>отсутствуют.</w:t>
      </w:r>
    </w:p>
    <w:p w14:paraId="6A1BAD7E" w14:textId="77777777" w:rsidR="006E3585" w:rsidRPr="006E3585" w:rsidRDefault="006E3585" w:rsidP="006E3585">
      <w:pPr>
        <w:spacing w:after="0" w:line="240" w:lineRule="auto"/>
        <w:ind w:firstLine="708"/>
        <w:jc w:val="both"/>
        <w:rPr>
          <w:rFonts w:ascii="Times New Roman" w:eastAsia="Times New Roman" w:hAnsi="Times New Roman" w:cs="Times New Roman"/>
          <w:color w:val="0E2131" w:themeColor="text1" w:themeShade="80"/>
          <w:sz w:val="28"/>
          <w:szCs w:val="28"/>
          <w:lang w:eastAsia="ru-RU"/>
        </w:rPr>
      </w:pPr>
    </w:p>
    <w:p w14:paraId="2FFCA8B0" w14:textId="6C1C411D" w:rsidR="0033242B" w:rsidRPr="00781B82" w:rsidRDefault="00781B82" w:rsidP="009C685B">
      <w:pPr>
        <w:spacing w:after="0" w:line="240" w:lineRule="auto"/>
        <w:jc w:val="both"/>
        <w:rPr>
          <w:rFonts w:ascii="Times New Roman" w:eastAsia="Times New Roman" w:hAnsi="Times New Roman" w:cs="Times New Roman"/>
          <w:color w:val="0E2131" w:themeColor="text1" w:themeShade="80"/>
          <w:sz w:val="24"/>
          <w:szCs w:val="24"/>
          <w:lang w:eastAsia="ru-RU"/>
        </w:rPr>
      </w:pPr>
      <w:r w:rsidRPr="00781B82">
        <w:rPr>
          <w:rFonts w:ascii="Times New Roman" w:hAnsi="Times New Roman"/>
          <w:color w:val="0E2131" w:themeColor="text1" w:themeShade="80"/>
          <w:sz w:val="28"/>
        </w:rPr>
        <w:t xml:space="preserve"> </w:t>
      </w:r>
      <w:r w:rsidR="0033242B" w:rsidRPr="00781B82">
        <w:rPr>
          <w:rFonts w:ascii="Times New Roman" w:eastAsia="Times New Roman" w:hAnsi="Times New Roman" w:cs="Times New Roman"/>
          <w:b/>
          <w:bCs/>
          <w:color w:val="0E2131" w:themeColor="text1" w:themeShade="80"/>
          <w:sz w:val="28"/>
          <w:szCs w:val="28"/>
          <w:lang w:eastAsia="ru-RU"/>
        </w:rPr>
        <w:t>Характеристика пешеходного и велосипедного передвижения.</w:t>
      </w:r>
    </w:p>
    <w:p w14:paraId="0AE02B87" w14:textId="77777777" w:rsidR="0033242B" w:rsidRPr="00781B82" w:rsidRDefault="0033242B" w:rsidP="009C685B">
      <w:pPr>
        <w:spacing w:after="0" w:line="240" w:lineRule="auto"/>
        <w:jc w:val="both"/>
        <w:rPr>
          <w:rFonts w:ascii="Times New Roman" w:eastAsia="Times New Roman" w:hAnsi="Times New Roman" w:cs="Times New Roman"/>
          <w:color w:val="0E2131" w:themeColor="text1" w:themeShade="80"/>
          <w:sz w:val="28"/>
          <w:szCs w:val="28"/>
          <w:lang w:eastAsia="ru-RU"/>
        </w:rPr>
      </w:pPr>
      <w:r w:rsidRPr="00781B82">
        <w:rPr>
          <w:rFonts w:ascii="Times New Roman" w:eastAsia="Times New Roman" w:hAnsi="Times New Roman" w:cs="Times New Roman"/>
          <w:color w:val="0E2131" w:themeColor="text1" w:themeShade="80"/>
          <w:sz w:val="28"/>
          <w:szCs w:val="28"/>
          <w:lang w:eastAsia="ru-RU"/>
        </w:rPr>
        <w:t>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14:paraId="54F28760" w14:textId="77777777" w:rsidR="0033242B" w:rsidRPr="001A19C2" w:rsidRDefault="0033242B" w:rsidP="00CC2049">
      <w:pPr>
        <w:spacing w:after="0" w:line="240" w:lineRule="auto"/>
        <w:rPr>
          <w:rFonts w:ascii="Times New Roman" w:eastAsia="Times New Roman" w:hAnsi="Times New Roman" w:cs="Times New Roman"/>
          <w:color w:val="FF0000"/>
          <w:sz w:val="24"/>
          <w:szCs w:val="24"/>
          <w:lang w:eastAsia="ru-RU"/>
        </w:rPr>
      </w:pPr>
    </w:p>
    <w:p w14:paraId="77404397" w14:textId="77777777" w:rsidR="00EE3609" w:rsidRPr="00781B82" w:rsidRDefault="00EE3609" w:rsidP="00EE3609">
      <w:pPr>
        <w:rPr>
          <w:rFonts w:ascii="Times New Roman" w:hAnsi="Times New Roman" w:cs="Times New Roman"/>
          <w:b/>
          <w:color w:val="0E2131" w:themeColor="text1" w:themeShade="80"/>
          <w:sz w:val="28"/>
          <w:szCs w:val="28"/>
        </w:rPr>
      </w:pPr>
      <w:bookmarkStart w:id="44" w:name="_Toc327981797"/>
      <w:bookmarkStart w:id="45" w:name="_Toc368904104"/>
      <w:bookmarkEnd w:id="42"/>
      <w:bookmarkEnd w:id="43"/>
      <w:r w:rsidRPr="00781B82">
        <w:rPr>
          <w:rFonts w:ascii="Times New Roman" w:hAnsi="Times New Roman" w:cs="Times New Roman"/>
          <w:b/>
          <w:color w:val="0E2131" w:themeColor="text1" w:themeShade="80"/>
          <w:sz w:val="28"/>
          <w:szCs w:val="28"/>
        </w:rPr>
        <w:t>Железнодорожный транспорт</w:t>
      </w:r>
      <w:bookmarkEnd w:id="44"/>
      <w:bookmarkEnd w:id="45"/>
    </w:p>
    <w:p w14:paraId="776DF043" w14:textId="06C3F420" w:rsidR="0033242B" w:rsidRPr="00781B82" w:rsidRDefault="00B40ED0" w:rsidP="0005139B">
      <w:pPr>
        <w:spacing w:line="240" w:lineRule="auto"/>
        <w:ind w:right="141"/>
        <w:jc w:val="both"/>
        <w:rPr>
          <w:rFonts w:ascii="Times New Roman" w:hAnsi="Times New Roman"/>
          <w:b/>
          <w:bCs/>
          <w:i/>
          <w:color w:val="0E2131" w:themeColor="text1" w:themeShade="80"/>
          <w:sz w:val="28"/>
          <w:szCs w:val="28"/>
        </w:rPr>
      </w:pPr>
      <w:r w:rsidRPr="00781B82">
        <w:rPr>
          <w:rFonts w:ascii="Times New Roman" w:hAnsi="Times New Roman"/>
          <w:color w:val="0E2131" w:themeColor="text1" w:themeShade="80"/>
          <w:sz w:val="28"/>
          <w:szCs w:val="28"/>
        </w:rPr>
        <w:t xml:space="preserve">Ближайшая железнодорожная станция </w:t>
      </w:r>
      <w:r w:rsidR="00781B82" w:rsidRPr="00781B82">
        <w:rPr>
          <w:rFonts w:ascii="Times New Roman" w:hAnsi="Times New Roman"/>
          <w:color w:val="0E2131" w:themeColor="text1" w:themeShade="80"/>
          <w:sz w:val="28"/>
          <w:szCs w:val="28"/>
        </w:rPr>
        <w:t xml:space="preserve"> на территории области </w:t>
      </w:r>
      <w:r w:rsidRPr="00781B82">
        <w:rPr>
          <w:rFonts w:ascii="Times New Roman" w:hAnsi="Times New Roman"/>
          <w:color w:val="0E2131" w:themeColor="text1" w:themeShade="80"/>
          <w:sz w:val="28"/>
          <w:szCs w:val="28"/>
        </w:rPr>
        <w:t>– станция Дымка</w:t>
      </w:r>
      <w:r w:rsidR="00781B82">
        <w:rPr>
          <w:rFonts w:ascii="Times New Roman" w:hAnsi="Times New Roman"/>
          <w:color w:val="0E2131" w:themeColor="text1" w:themeShade="80"/>
          <w:sz w:val="28"/>
          <w:szCs w:val="28"/>
        </w:rPr>
        <w:t>.</w:t>
      </w:r>
      <w:r w:rsidRPr="00781B82">
        <w:rPr>
          <w:rFonts w:ascii="Times New Roman" w:hAnsi="Times New Roman"/>
          <w:color w:val="0E2131" w:themeColor="text1" w:themeShade="80"/>
          <w:sz w:val="28"/>
          <w:szCs w:val="28"/>
        </w:rPr>
        <w:t xml:space="preserve"> </w:t>
      </w:r>
    </w:p>
    <w:p w14:paraId="4FA736A5" w14:textId="77777777" w:rsidR="001E52A6" w:rsidRPr="00DE2131" w:rsidRDefault="00A34DF7" w:rsidP="00A34DF7">
      <w:pPr>
        <w:pStyle w:val="20"/>
        <w:jc w:val="both"/>
        <w:rPr>
          <w:i w:val="0"/>
          <w:color w:val="1C4263" w:themeColor="accent1" w:themeShade="BF"/>
          <w:sz w:val="28"/>
        </w:rPr>
      </w:pPr>
      <w:bookmarkStart w:id="46" w:name="_Toc488920902"/>
      <w:bookmarkStart w:id="47" w:name="_Toc6396364"/>
      <w:bookmarkStart w:id="48" w:name="_Toc206185937"/>
      <w:bookmarkEnd w:id="39"/>
      <w:r w:rsidRPr="00DE2131">
        <w:rPr>
          <w:i w:val="0"/>
          <w:color w:val="1C4263" w:themeColor="accent1" w:themeShade="BF"/>
          <w:sz w:val="28"/>
        </w:rPr>
        <w:t>3.</w:t>
      </w:r>
      <w:r w:rsidR="006B2FEA" w:rsidRPr="00DE2131">
        <w:rPr>
          <w:i w:val="0"/>
          <w:color w:val="1C4263" w:themeColor="accent1" w:themeShade="BF"/>
          <w:sz w:val="28"/>
        </w:rPr>
        <w:t>4</w:t>
      </w:r>
      <w:r w:rsidRPr="00DE2131">
        <w:rPr>
          <w:i w:val="0"/>
          <w:color w:val="1C4263" w:themeColor="accent1" w:themeShade="BF"/>
          <w:sz w:val="28"/>
        </w:rPr>
        <w:t>.</w:t>
      </w:r>
      <w:r w:rsidR="006B2FEA" w:rsidRPr="00DE2131">
        <w:rPr>
          <w:i w:val="0"/>
          <w:color w:val="1C4263" w:themeColor="accent1" w:themeShade="BF"/>
          <w:sz w:val="28"/>
        </w:rPr>
        <w:t>3</w:t>
      </w:r>
      <w:r w:rsidRPr="00DE2131">
        <w:rPr>
          <w:i w:val="0"/>
          <w:color w:val="1C4263" w:themeColor="accent1" w:themeShade="BF"/>
          <w:sz w:val="28"/>
        </w:rPr>
        <w:t xml:space="preserve">. </w:t>
      </w:r>
      <w:r w:rsidR="001E52A6" w:rsidRPr="00DE2131">
        <w:rPr>
          <w:i w:val="0"/>
          <w:color w:val="1C4263" w:themeColor="accent1" w:themeShade="BF"/>
          <w:sz w:val="28"/>
        </w:rPr>
        <w:t>Инженерная инфраструктура</w:t>
      </w:r>
      <w:bookmarkEnd w:id="46"/>
      <w:bookmarkEnd w:id="47"/>
      <w:bookmarkEnd w:id="48"/>
    </w:p>
    <w:p w14:paraId="5CE83EF7" w14:textId="77777777" w:rsidR="007D4815" w:rsidRDefault="000F23B2" w:rsidP="00F94FEE">
      <w:pPr>
        <w:rPr>
          <w:rFonts w:ascii="Times New Roman" w:hAnsi="Times New Roman" w:cs="Times New Roman"/>
          <w:b/>
          <w:sz w:val="28"/>
          <w:szCs w:val="28"/>
        </w:rPr>
      </w:pPr>
      <w:bookmarkStart w:id="49" w:name="_Toc349342011"/>
      <w:bookmarkStart w:id="50" w:name="_Toc380055213"/>
      <w:r w:rsidRPr="00DE2131">
        <w:rPr>
          <w:rFonts w:ascii="Times New Roman" w:hAnsi="Times New Roman" w:cs="Times New Roman"/>
          <w:b/>
          <w:sz w:val="28"/>
          <w:szCs w:val="28"/>
        </w:rPr>
        <w:t>Водоснабжение</w:t>
      </w:r>
      <w:bookmarkEnd w:id="49"/>
      <w:bookmarkEnd w:id="50"/>
    </w:p>
    <w:p w14:paraId="0D52CC1D" w14:textId="77777777" w:rsidR="009C685B" w:rsidRDefault="006E3585" w:rsidP="0039315C">
      <w:pPr>
        <w:rPr>
          <w:rFonts w:ascii="Times New Roman" w:hAnsi="Times New Roman" w:cs="Times New Roman"/>
          <w:bCs/>
          <w:sz w:val="28"/>
          <w:szCs w:val="28"/>
        </w:rPr>
      </w:pPr>
      <w:bookmarkStart w:id="51" w:name="_Toc380055214"/>
      <w:r w:rsidRPr="006E3585">
        <w:rPr>
          <w:rFonts w:ascii="Times New Roman" w:hAnsi="Times New Roman" w:cs="Times New Roman"/>
          <w:b/>
          <w:sz w:val="28"/>
          <w:szCs w:val="28"/>
        </w:rPr>
        <w:t xml:space="preserve">       </w:t>
      </w:r>
      <w:r w:rsidR="0039315C" w:rsidRPr="0039315C">
        <w:rPr>
          <w:rFonts w:ascii="Times New Roman" w:hAnsi="Times New Roman" w:cs="Times New Roman"/>
          <w:bCs/>
          <w:sz w:val="28"/>
          <w:szCs w:val="28"/>
          <w:lang w:val="de-DE"/>
        </w:rPr>
        <w:t xml:space="preserve">На территории </w:t>
      </w:r>
      <w:r w:rsidR="0039315C" w:rsidRPr="0039315C">
        <w:rPr>
          <w:rFonts w:ascii="Times New Roman" w:hAnsi="Times New Roman" w:cs="Times New Roman"/>
          <w:bCs/>
          <w:sz w:val="28"/>
          <w:szCs w:val="28"/>
        </w:rPr>
        <w:t xml:space="preserve">администрации Красноярского сельсовета </w:t>
      </w:r>
      <w:r w:rsidR="0039315C" w:rsidRPr="0039315C">
        <w:rPr>
          <w:rFonts w:ascii="Times New Roman" w:hAnsi="Times New Roman" w:cs="Times New Roman"/>
          <w:b/>
          <w:bCs/>
          <w:sz w:val="28"/>
          <w:szCs w:val="28"/>
        </w:rPr>
        <w:t xml:space="preserve">92 </w:t>
      </w:r>
      <w:r w:rsidR="0039315C" w:rsidRPr="0039315C">
        <w:rPr>
          <w:rFonts w:ascii="Times New Roman" w:hAnsi="Times New Roman" w:cs="Times New Roman"/>
          <w:bCs/>
          <w:sz w:val="28"/>
          <w:szCs w:val="28"/>
          <w:lang w:val="de-DE"/>
        </w:rPr>
        <w:t xml:space="preserve"> </w:t>
      </w:r>
      <w:proofErr w:type="spellStart"/>
      <w:r w:rsidR="0039315C" w:rsidRPr="0039315C">
        <w:rPr>
          <w:rFonts w:ascii="Times New Roman" w:hAnsi="Times New Roman" w:cs="Times New Roman"/>
          <w:bCs/>
          <w:sz w:val="28"/>
          <w:szCs w:val="28"/>
          <w:lang w:val="de-DE"/>
        </w:rPr>
        <w:t>домовладений</w:t>
      </w:r>
      <w:proofErr w:type="spellEnd"/>
      <w:r w:rsidR="0039315C" w:rsidRPr="0039315C">
        <w:rPr>
          <w:rFonts w:ascii="Times New Roman" w:hAnsi="Times New Roman" w:cs="Times New Roman"/>
          <w:bCs/>
          <w:sz w:val="28"/>
          <w:szCs w:val="28"/>
          <w:lang w:val="de-DE"/>
        </w:rPr>
        <w:t xml:space="preserve"> подключено к </w:t>
      </w:r>
      <w:proofErr w:type="spellStart"/>
      <w:r w:rsidR="0039315C" w:rsidRPr="0039315C">
        <w:rPr>
          <w:rFonts w:ascii="Times New Roman" w:hAnsi="Times New Roman" w:cs="Times New Roman"/>
          <w:bCs/>
          <w:sz w:val="28"/>
          <w:szCs w:val="28"/>
          <w:lang w:val="de-DE"/>
        </w:rPr>
        <w:t>единой</w:t>
      </w:r>
      <w:proofErr w:type="spellEnd"/>
      <w:r w:rsidR="0039315C" w:rsidRPr="0039315C">
        <w:rPr>
          <w:rFonts w:ascii="Times New Roman" w:hAnsi="Times New Roman" w:cs="Times New Roman"/>
          <w:bCs/>
          <w:sz w:val="28"/>
          <w:szCs w:val="28"/>
          <w:lang w:val="de-DE"/>
        </w:rPr>
        <w:t xml:space="preserve"> </w:t>
      </w:r>
      <w:proofErr w:type="spellStart"/>
      <w:r w:rsidR="0039315C" w:rsidRPr="0039315C">
        <w:rPr>
          <w:rFonts w:ascii="Times New Roman" w:hAnsi="Times New Roman" w:cs="Times New Roman"/>
          <w:bCs/>
          <w:sz w:val="28"/>
          <w:szCs w:val="28"/>
          <w:lang w:val="de-DE"/>
        </w:rPr>
        <w:t>системе</w:t>
      </w:r>
      <w:proofErr w:type="spellEnd"/>
      <w:r w:rsidR="0039315C" w:rsidRPr="0039315C">
        <w:rPr>
          <w:rFonts w:ascii="Times New Roman" w:hAnsi="Times New Roman" w:cs="Times New Roman"/>
          <w:bCs/>
          <w:sz w:val="28"/>
          <w:szCs w:val="28"/>
          <w:lang w:val="de-DE"/>
        </w:rPr>
        <w:t xml:space="preserve"> водоснабжения. </w:t>
      </w:r>
      <w:r w:rsidR="009C685B">
        <w:rPr>
          <w:rFonts w:ascii="Times New Roman" w:hAnsi="Times New Roman" w:cs="Times New Roman"/>
          <w:bCs/>
          <w:sz w:val="28"/>
          <w:szCs w:val="28"/>
        </w:rPr>
        <w:t>У</w:t>
      </w:r>
      <w:proofErr w:type="spellStart"/>
      <w:r w:rsidR="0039315C" w:rsidRPr="0039315C">
        <w:rPr>
          <w:rFonts w:ascii="Times New Roman" w:hAnsi="Times New Roman" w:cs="Times New Roman"/>
          <w:bCs/>
          <w:sz w:val="28"/>
          <w:szCs w:val="28"/>
          <w:lang w:val="de-DE"/>
        </w:rPr>
        <w:t>слуги</w:t>
      </w:r>
      <w:proofErr w:type="spellEnd"/>
      <w:r w:rsidR="0039315C" w:rsidRPr="0039315C">
        <w:rPr>
          <w:rFonts w:ascii="Times New Roman" w:hAnsi="Times New Roman" w:cs="Times New Roman"/>
          <w:bCs/>
          <w:sz w:val="28"/>
          <w:szCs w:val="28"/>
          <w:lang w:val="de-DE"/>
        </w:rPr>
        <w:t xml:space="preserve"> по </w:t>
      </w:r>
      <w:proofErr w:type="spellStart"/>
      <w:r w:rsidR="0039315C" w:rsidRPr="0039315C">
        <w:rPr>
          <w:rFonts w:ascii="Times New Roman" w:hAnsi="Times New Roman" w:cs="Times New Roman"/>
          <w:bCs/>
          <w:sz w:val="28"/>
          <w:szCs w:val="28"/>
          <w:lang w:val="de-DE"/>
        </w:rPr>
        <w:t>водоснабжению</w:t>
      </w:r>
      <w:proofErr w:type="spellEnd"/>
      <w:r w:rsidR="009C685B">
        <w:rPr>
          <w:rFonts w:ascii="Times New Roman" w:hAnsi="Times New Roman" w:cs="Times New Roman"/>
          <w:bCs/>
          <w:sz w:val="28"/>
          <w:szCs w:val="28"/>
        </w:rPr>
        <w:t xml:space="preserve">  осуществляет</w:t>
      </w:r>
      <w:r w:rsidR="0039315C" w:rsidRPr="0039315C">
        <w:rPr>
          <w:rFonts w:ascii="Times New Roman" w:hAnsi="Times New Roman" w:cs="Times New Roman"/>
          <w:bCs/>
          <w:sz w:val="28"/>
          <w:szCs w:val="28"/>
          <w:lang w:val="de-DE"/>
        </w:rPr>
        <w:t xml:space="preserve"> </w:t>
      </w:r>
      <w:r w:rsidR="0039315C" w:rsidRPr="0039315C">
        <w:rPr>
          <w:rFonts w:ascii="Times New Roman" w:hAnsi="Times New Roman" w:cs="Times New Roman"/>
          <w:bCs/>
          <w:sz w:val="28"/>
          <w:szCs w:val="28"/>
        </w:rPr>
        <w:t>Северное МУП ЖКХ</w:t>
      </w:r>
      <w:r w:rsidR="009C685B">
        <w:rPr>
          <w:rFonts w:ascii="Times New Roman" w:hAnsi="Times New Roman" w:cs="Times New Roman"/>
          <w:bCs/>
          <w:sz w:val="28"/>
          <w:szCs w:val="28"/>
        </w:rPr>
        <w:t>.</w:t>
      </w:r>
    </w:p>
    <w:p w14:paraId="44A9F13C" w14:textId="3C6D3832" w:rsidR="0039315C" w:rsidRPr="0039315C" w:rsidRDefault="0039315C" w:rsidP="0039315C">
      <w:pPr>
        <w:rPr>
          <w:rFonts w:ascii="Times New Roman" w:hAnsi="Times New Roman" w:cs="Times New Roman"/>
          <w:bCs/>
          <w:sz w:val="28"/>
          <w:szCs w:val="28"/>
          <w:lang w:val="de-DE"/>
        </w:rPr>
      </w:pPr>
      <w:r w:rsidRPr="0039315C">
        <w:rPr>
          <w:rFonts w:ascii="Times New Roman" w:hAnsi="Times New Roman" w:cs="Times New Roman"/>
          <w:bCs/>
          <w:sz w:val="28"/>
          <w:szCs w:val="28"/>
          <w:lang w:val="de-DE"/>
        </w:rPr>
        <w:t xml:space="preserve"> </w:t>
      </w:r>
      <w:r w:rsidRPr="0039315C">
        <w:rPr>
          <w:rFonts w:ascii="Times New Roman" w:hAnsi="Times New Roman" w:cs="Times New Roman"/>
          <w:bCs/>
          <w:iCs/>
          <w:sz w:val="28"/>
          <w:szCs w:val="28"/>
          <w:lang w:val="de-DE"/>
        </w:rPr>
        <w:t xml:space="preserve">Протяженность  водопроводов </w:t>
      </w:r>
      <w:smartTag w:uri="urn:schemas-microsoft-com:office:smarttags" w:element="metricconverter">
        <w:smartTagPr>
          <w:attr w:name="ProductID" w:val="735 м"/>
        </w:smartTagPr>
        <w:r w:rsidRPr="0039315C">
          <w:rPr>
            <w:rFonts w:ascii="Times New Roman" w:hAnsi="Times New Roman" w:cs="Times New Roman"/>
            <w:bCs/>
            <w:iCs/>
            <w:sz w:val="28"/>
            <w:szCs w:val="28"/>
          </w:rPr>
          <w:t>735 м</w:t>
        </w:r>
      </w:smartTag>
      <w:r w:rsidRPr="0039315C">
        <w:rPr>
          <w:rFonts w:ascii="Times New Roman" w:hAnsi="Times New Roman" w:cs="Times New Roman"/>
          <w:bCs/>
          <w:iCs/>
          <w:sz w:val="28"/>
          <w:szCs w:val="28"/>
        </w:rPr>
        <w:t>.</w:t>
      </w:r>
      <w:r w:rsidRPr="0039315C">
        <w:rPr>
          <w:rFonts w:ascii="Times New Roman" w:hAnsi="Times New Roman" w:cs="Times New Roman"/>
          <w:bCs/>
          <w:iCs/>
          <w:sz w:val="28"/>
          <w:szCs w:val="28"/>
          <w:lang w:val="de-DE"/>
        </w:rPr>
        <w:t xml:space="preserve"> </w:t>
      </w:r>
      <w:proofErr w:type="spellStart"/>
      <w:r w:rsidRPr="0039315C">
        <w:rPr>
          <w:rFonts w:ascii="Times New Roman" w:hAnsi="Times New Roman" w:cs="Times New Roman"/>
          <w:bCs/>
          <w:iCs/>
          <w:sz w:val="28"/>
          <w:szCs w:val="28"/>
          <w:lang w:val="de-DE"/>
        </w:rPr>
        <w:t>Количество</w:t>
      </w:r>
      <w:proofErr w:type="spellEnd"/>
      <w:r w:rsidRPr="0039315C">
        <w:rPr>
          <w:rFonts w:ascii="Times New Roman" w:hAnsi="Times New Roman" w:cs="Times New Roman"/>
          <w:bCs/>
          <w:iCs/>
          <w:sz w:val="28"/>
          <w:szCs w:val="28"/>
          <w:lang w:val="de-DE"/>
        </w:rPr>
        <w:t xml:space="preserve"> </w:t>
      </w:r>
      <w:r w:rsidRPr="0039315C">
        <w:rPr>
          <w:rFonts w:ascii="Times New Roman" w:hAnsi="Times New Roman" w:cs="Times New Roman"/>
          <w:bCs/>
          <w:iCs/>
          <w:sz w:val="28"/>
          <w:szCs w:val="28"/>
        </w:rPr>
        <w:t>скважин</w:t>
      </w:r>
      <w:r w:rsidRPr="0039315C">
        <w:rPr>
          <w:rFonts w:ascii="Times New Roman" w:hAnsi="Times New Roman" w:cs="Times New Roman"/>
          <w:bCs/>
          <w:iCs/>
          <w:sz w:val="28"/>
          <w:szCs w:val="28"/>
          <w:lang w:val="de-DE"/>
        </w:rPr>
        <w:t xml:space="preserve"> - </w:t>
      </w:r>
      <w:r w:rsidRPr="0039315C">
        <w:rPr>
          <w:rFonts w:ascii="Times New Roman" w:hAnsi="Times New Roman" w:cs="Times New Roman"/>
          <w:bCs/>
          <w:iCs/>
          <w:sz w:val="28"/>
          <w:szCs w:val="28"/>
        </w:rPr>
        <w:t>1</w:t>
      </w:r>
      <w:r w:rsidRPr="0039315C">
        <w:rPr>
          <w:rFonts w:ascii="Times New Roman" w:hAnsi="Times New Roman" w:cs="Times New Roman"/>
          <w:bCs/>
          <w:iCs/>
          <w:sz w:val="28"/>
          <w:szCs w:val="28"/>
          <w:lang w:val="de-DE"/>
        </w:rPr>
        <w:t xml:space="preserve"> </w:t>
      </w:r>
      <w:proofErr w:type="spellStart"/>
      <w:r w:rsidRPr="0039315C">
        <w:rPr>
          <w:rFonts w:ascii="Times New Roman" w:hAnsi="Times New Roman" w:cs="Times New Roman"/>
          <w:bCs/>
          <w:iCs/>
          <w:sz w:val="28"/>
          <w:szCs w:val="28"/>
          <w:lang w:val="de-DE"/>
        </w:rPr>
        <w:t>единиц</w:t>
      </w:r>
      <w:proofErr w:type="spellEnd"/>
      <w:r>
        <w:rPr>
          <w:rFonts w:ascii="Times New Roman" w:hAnsi="Times New Roman" w:cs="Times New Roman"/>
          <w:bCs/>
          <w:iCs/>
          <w:sz w:val="28"/>
          <w:szCs w:val="28"/>
        </w:rPr>
        <w:t>а</w:t>
      </w:r>
      <w:r w:rsidRPr="0039315C">
        <w:rPr>
          <w:rFonts w:ascii="Times New Roman" w:hAnsi="Times New Roman" w:cs="Times New Roman"/>
          <w:bCs/>
          <w:iCs/>
          <w:sz w:val="28"/>
          <w:szCs w:val="28"/>
          <w:lang w:val="de-DE"/>
        </w:rPr>
        <w:t>.</w:t>
      </w:r>
    </w:p>
    <w:p w14:paraId="24C68851" w14:textId="29048EB2" w:rsidR="0039315C" w:rsidRPr="009C685B" w:rsidRDefault="009C685B" w:rsidP="0039315C">
      <w:pPr>
        <w:rPr>
          <w:rFonts w:ascii="Times New Roman" w:hAnsi="Times New Roman" w:cs="Times New Roman"/>
          <w:bCs/>
          <w:sz w:val="28"/>
          <w:szCs w:val="28"/>
        </w:rPr>
      </w:pPr>
      <w:r>
        <w:rPr>
          <w:rFonts w:ascii="Times New Roman" w:hAnsi="Times New Roman" w:cs="Times New Roman"/>
          <w:bCs/>
          <w:sz w:val="28"/>
          <w:szCs w:val="28"/>
        </w:rPr>
        <w:t>Необходимо проведение работ по водоснабжению населенных пунктов .</w:t>
      </w:r>
    </w:p>
    <w:p w14:paraId="7A28772F" w14:textId="77777777" w:rsidR="000F23B2" w:rsidRPr="00DE2131" w:rsidRDefault="000F23B2" w:rsidP="00F94FEE">
      <w:pPr>
        <w:rPr>
          <w:rFonts w:ascii="Times New Roman" w:hAnsi="Times New Roman" w:cs="Times New Roman"/>
          <w:b/>
          <w:sz w:val="28"/>
          <w:szCs w:val="28"/>
        </w:rPr>
      </w:pPr>
      <w:r w:rsidRPr="00DE2131">
        <w:rPr>
          <w:rFonts w:ascii="Times New Roman" w:hAnsi="Times New Roman" w:cs="Times New Roman"/>
          <w:b/>
          <w:sz w:val="28"/>
          <w:szCs w:val="28"/>
        </w:rPr>
        <w:t>Водоотведение</w:t>
      </w:r>
      <w:bookmarkEnd w:id="51"/>
      <w:r w:rsidR="00135329" w:rsidRPr="00DE2131">
        <w:rPr>
          <w:rFonts w:ascii="Times New Roman" w:hAnsi="Times New Roman" w:cs="Times New Roman"/>
          <w:b/>
          <w:sz w:val="28"/>
          <w:szCs w:val="28"/>
        </w:rPr>
        <w:t xml:space="preserve"> </w:t>
      </w:r>
    </w:p>
    <w:p w14:paraId="7D71424D" w14:textId="30978E24" w:rsidR="00951A90" w:rsidRPr="00951A90" w:rsidRDefault="00951A90" w:rsidP="00951A90">
      <w:pPr>
        <w:pStyle w:val="afffe"/>
      </w:pPr>
      <w:bookmarkStart w:id="52" w:name="_Toc380055215"/>
      <w:r w:rsidRPr="00951A90">
        <w:t xml:space="preserve">В настоящее время в населенных пунктах МО </w:t>
      </w:r>
      <w:r w:rsidR="00D37BB9">
        <w:t>Краснояр</w:t>
      </w:r>
      <w:r w:rsidRPr="00951A90">
        <w:t>ский сельсовет централизованные канализационные сети и очистные сооружения отсутствуют. Отвод дождевого стока не  организован.</w:t>
      </w:r>
    </w:p>
    <w:p w14:paraId="7D098A77" w14:textId="77777777" w:rsidR="00951A90" w:rsidRPr="00951A90" w:rsidRDefault="00951A90" w:rsidP="00951A90">
      <w:pPr>
        <w:pStyle w:val="afffe"/>
      </w:pPr>
      <w:r w:rsidRPr="00951A90">
        <w:t>Хозяйственно-бытовые стоки от существующей застройки поступают в выгребные ямы и надворные уборные, откуда вывозятся техническим транспортом и сливаются в места, отведенные для этой цели санитарным надзором.</w:t>
      </w:r>
    </w:p>
    <w:p w14:paraId="7211F93A" w14:textId="22775171" w:rsidR="00951A90" w:rsidRPr="00951A90" w:rsidRDefault="00951A90" w:rsidP="00951A90">
      <w:pPr>
        <w:pStyle w:val="afffe"/>
      </w:pPr>
      <w:r w:rsidRPr="00951A90">
        <w:lastRenderedPageBreak/>
        <w:t xml:space="preserve">Строительство централизованной канализации  в населенных пунктах МО </w:t>
      </w:r>
      <w:r w:rsidR="00D37BB9">
        <w:t>Краснояр</w:t>
      </w:r>
      <w:r w:rsidRPr="00951A90">
        <w:t>ский сельсовет в ближайшей перспективе не планируется.</w:t>
      </w:r>
    </w:p>
    <w:p w14:paraId="36932BF8" w14:textId="77777777" w:rsidR="00951A90" w:rsidRPr="00951A90" w:rsidRDefault="00951A90" w:rsidP="00951A90">
      <w:pPr>
        <w:pStyle w:val="afffe"/>
      </w:pPr>
      <w:r w:rsidRPr="00951A90">
        <w:t xml:space="preserve">Строительство централизованных систем в малых населенных пунктах экономически невыгодно из-за слишком большой себестоимости очистки </w:t>
      </w:r>
      <w:smartTag w:uri="urn:schemas-microsoft-com:office:smarttags" w:element="metricconverter">
        <w:smartTagPr>
          <w:attr w:name="ProductID" w:val="1 м3"/>
        </w:smartTagPr>
        <w:r w:rsidRPr="00951A90">
          <w:t>1 м3</w:t>
        </w:r>
      </w:smartTag>
      <w:r w:rsidRPr="00951A90">
        <w:t xml:space="preserve"> стока. Населенные пункты могут быть оснащены автономными установками биологической и глубокой очистки хозяйственно-бытовых стоков в различных модификациях, а именно: «ЮБАС» производительностью от 1-20 м3/сутки, «ТОП-А</w:t>
      </w:r>
      <w:r w:rsidRPr="00951A90">
        <w:rPr>
          <w:lang w:val="en-US"/>
        </w:rPr>
        <w:t>S</w:t>
      </w:r>
      <w:r w:rsidRPr="00951A90">
        <w:t>-БИОКСИ» производительностью от 1-50 м3/сутки, с обеззараживанием очищенных  сточных вод с установкой ультразвуковых блоков кавитации «Лазурь».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 а активный ил и осадок для компостирования с последующим внесением в почву в качестве удобрений.</w:t>
      </w:r>
    </w:p>
    <w:p w14:paraId="470A9359" w14:textId="77777777" w:rsidR="00951A90" w:rsidRPr="00951A90" w:rsidRDefault="00951A90" w:rsidP="00951A90">
      <w:pPr>
        <w:pStyle w:val="afffe"/>
      </w:pPr>
      <w:r w:rsidRPr="00951A90">
        <w:t>Локальные системы канализации имеют ряд преимуществ по сравнению с выгребными ямами:</w:t>
      </w:r>
    </w:p>
    <w:p w14:paraId="7BC39764" w14:textId="77777777" w:rsidR="00951A90" w:rsidRPr="00951A90" w:rsidRDefault="00951A90" w:rsidP="00951A90">
      <w:pPr>
        <w:pStyle w:val="afffe"/>
        <w:numPr>
          <w:ilvl w:val="0"/>
          <w:numId w:val="30"/>
        </w:numPr>
      </w:pPr>
      <w:r w:rsidRPr="00951A90">
        <w:t>высокая степень очистки сточных вод - 98%;</w:t>
      </w:r>
    </w:p>
    <w:p w14:paraId="1993E445" w14:textId="77777777" w:rsidR="00951A90" w:rsidRPr="00951A90" w:rsidRDefault="00951A90" w:rsidP="00951A90">
      <w:pPr>
        <w:pStyle w:val="afffe"/>
        <w:numPr>
          <w:ilvl w:val="0"/>
          <w:numId w:val="30"/>
        </w:numPr>
      </w:pPr>
      <w:r w:rsidRPr="00951A90">
        <w:t>безопасность для окружающей среды;</w:t>
      </w:r>
    </w:p>
    <w:p w14:paraId="59A8F82B" w14:textId="77777777" w:rsidR="00951A90" w:rsidRPr="00951A90" w:rsidRDefault="00951A90" w:rsidP="00951A90">
      <w:pPr>
        <w:pStyle w:val="afffe"/>
        <w:numPr>
          <w:ilvl w:val="0"/>
          <w:numId w:val="30"/>
        </w:numPr>
      </w:pPr>
      <w:r w:rsidRPr="00951A90">
        <w:t>отсутствие запахов, бесшумность, не требуется вызов ассенизационной машины;</w:t>
      </w:r>
    </w:p>
    <w:p w14:paraId="42455FF0" w14:textId="77777777" w:rsidR="00951A90" w:rsidRPr="00951A90" w:rsidRDefault="00951A90" w:rsidP="00951A90">
      <w:pPr>
        <w:pStyle w:val="afffe"/>
        <w:numPr>
          <w:ilvl w:val="0"/>
          <w:numId w:val="30"/>
        </w:numPr>
      </w:pPr>
      <w:r w:rsidRPr="00951A90">
        <w:t>компактность;</w:t>
      </w:r>
    </w:p>
    <w:p w14:paraId="7A7E5D9D" w14:textId="77777777" w:rsidR="00951A90" w:rsidRPr="00951A90" w:rsidRDefault="00951A90" w:rsidP="00951A90">
      <w:pPr>
        <w:pStyle w:val="afffe"/>
        <w:numPr>
          <w:ilvl w:val="0"/>
          <w:numId w:val="30"/>
        </w:numPr>
      </w:pPr>
      <w:r w:rsidRPr="00951A90">
        <w:t>возможность использовать органические осадки из системы в качестве удобрения;</w:t>
      </w:r>
    </w:p>
    <w:p w14:paraId="5CDA51A9" w14:textId="77777777" w:rsidR="00951A90" w:rsidRPr="00951A90" w:rsidRDefault="00951A90" w:rsidP="00951A90">
      <w:pPr>
        <w:pStyle w:val="afffe"/>
        <w:numPr>
          <w:ilvl w:val="0"/>
          <w:numId w:val="30"/>
        </w:numPr>
      </w:pPr>
      <w:r w:rsidRPr="00951A90">
        <w:t>срок службы 50 лет и больше.</w:t>
      </w:r>
    </w:p>
    <w:p w14:paraId="3E7BA386" w14:textId="77777777" w:rsidR="00951A90" w:rsidRPr="00951A90" w:rsidRDefault="00951A90" w:rsidP="00951A90">
      <w:pPr>
        <w:pStyle w:val="afffe"/>
      </w:pPr>
      <w:r w:rsidRPr="00951A90">
        <w:t>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14:paraId="283D316F" w14:textId="77777777" w:rsidR="00951A90" w:rsidRPr="00951A90" w:rsidRDefault="00951A90" w:rsidP="00951A90">
      <w:pPr>
        <w:pStyle w:val="afffe"/>
      </w:pPr>
      <w:r w:rsidRPr="00951A90">
        <w:t>Водоотвод дождевых и снеговых вод с территории населенных пунктов и производственных площадок производится системой открытых каналов и лотков.</w:t>
      </w:r>
    </w:p>
    <w:p w14:paraId="33C4B317" w14:textId="762B36E8" w:rsidR="00BA6904" w:rsidRDefault="00BA6904" w:rsidP="00BA6904">
      <w:pPr>
        <w:pStyle w:val="afffe"/>
      </w:pPr>
    </w:p>
    <w:p w14:paraId="72E64F26" w14:textId="77777777" w:rsidR="001F7A5B" w:rsidRDefault="001F7A5B" w:rsidP="00BA6904">
      <w:pPr>
        <w:pStyle w:val="afffe"/>
      </w:pPr>
    </w:p>
    <w:p w14:paraId="1C174EED" w14:textId="77777777" w:rsidR="00DE2131" w:rsidRDefault="000F23B2" w:rsidP="00F94FEE">
      <w:pPr>
        <w:rPr>
          <w:rFonts w:ascii="Times New Roman" w:hAnsi="Times New Roman" w:cs="Times New Roman"/>
          <w:b/>
          <w:sz w:val="28"/>
          <w:szCs w:val="28"/>
        </w:rPr>
      </w:pPr>
      <w:r w:rsidRPr="00DE2131">
        <w:rPr>
          <w:rFonts w:ascii="Times New Roman" w:hAnsi="Times New Roman" w:cs="Times New Roman"/>
          <w:b/>
          <w:sz w:val="28"/>
          <w:szCs w:val="28"/>
        </w:rPr>
        <w:t>Теплоснабжение</w:t>
      </w:r>
      <w:bookmarkEnd w:id="52"/>
    </w:p>
    <w:p w14:paraId="373AC535" w14:textId="7C687351" w:rsidR="0084315E" w:rsidRDefault="0084315E" w:rsidP="0084315E">
      <w:pPr>
        <w:rPr>
          <w:rFonts w:ascii="Times New Roman" w:hAnsi="Times New Roman" w:cs="Times New Roman"/>
          <w:bCs/>
          <w:sz w:val="28"/>
          <w:szCs w:val="28"/>
        </w:rPr>
      </w:pPr>
      <w:r w:rsidRPr="0084315E">
        <w:rPr>
          <w:rFonts w:ascii="Times New Roman" w:hAnsi="Times New Roman" w:cs="Times New Roman"/>
          <w:bCs/>
          <w:sz w:val="28"/>
          <w:szCs w:val="28"/>
        </w:rPr>
        <w:t xml:space="preserve">На территории </w:t>
      </w:r>
      <w:r w:rsidR="00D37BB9">
        <w:rPr>
          <w:rFonts w:ascii="Times New Roman" w:hAnsi="Times New Roman" w:cs="Times New Roman"/>
          <w:bCs/>
          <w:sz w:val="28"/>
          <w:szCs w:val="28"/>
        </w:rPr>
        <w:t>Краснояр</w:t>
      </w:r>
      <w:r w:rsidRPr="0084315E">
        <w:rPr>
          <w:rFonts w:ascii="Times New Roman" w:hAnsi="Times New Roman" w:cs="Times New Roman"/>
          <w:bCs/>
          <w:sz w:val="28"/>
          <w:szCs w:val="28"/>
        </w:rPr>
        <w:t>ского сельсовета теплоснабжение происходит индивидуальными теплопунктами.</w:t>
      </w:r>
    </w:p>
    <w:p w14:paraId="02B3B589" w14:textId="557EF9C1" w:rsidR="006E3585" w:rsidRDefault="006E3585" w:rsidP="006E3585">
      <w:pPr>
        <w:pStyle w:val="afffff8"/>
        <w:numPr>
          <w:ilvl w:val="0"/>
          <w:numId w:val="38"/>
        </w:numPr>
        <w:jc w:val="both"/>
        <w:rPr>
          <w:color w:val="333333"/>
          <w:sz w:val="28"/>
          <w:szCs w:val="28"/>
        </w:rPr>
      </w:pPr>
      <w:proofErr w:type="spellStart"/>
      <w:r w:rsidRPr="00B53A76">
        <w:rPr>
          <w:color w:val="333333"/>
          <w:sz w:val="28"/>
          <w:szCs w:val="28"/>
        </w:rPr>
        <w:t>Основным</w:t>
      </w:r>
      <w:proofErr w:type="spellEnd"/>
      <w:r w:rsidRPr="00B53A76">
        <w:rPr>
          <w:color w:val="333333"/>
          <w:sz w:val="28"/>
          <w:szCs w:val="28"/>
        </w:rPr>
        <w:t xml:space="preserve"> </w:t>
      </w:r>
      <w:proofErr w:type="spellStart"/>
      <w:r w:rsidRPr="00B53A76">
        <w:rPr>
          <w:color w:val="333333"/>
          <w:sz w:val="28"/>
          <w:szCs w:val="28"/>
        </w:rPr>
        <w:t>вид</w:t>
      </w:r>
      <w:proofErr w:type="spellEnd"/>
      <w:r w:rsidR="009C685B">
        <w:rPr>
          <w:color w:val="333333"/>
          <w:sz w:val="28"/>
          <w:szCs w:val="28"/>
          <w:lang w:val="ru-RU"/>
        </w:rPr>
        <w:t>о</w:t>
      </w:r>
      <w:r w:rsidRPr="00B53A76">
        <w:rPr>
          <w:color w:val="333333"/>
          <w:sz w:val="28"/>
          <w:szCs w:val="28"/>
        </w:rPr>
        <w:t xml:space="preserve">м </w:t>
      </w:r>
      <w:proofErr w:type="spellStart"/>
      <w:r w:rsidRPr="00B53A76">
        <w:rPr>
          <w:color w:val="333333"/>
          <w:sz w:val="28"/>
          <w:szCs w:val="28"/>
        </w:rPr>
        <w:t>топлива</w:t>
      </w:r>
      <w:proofErr w:type="spellEnd"/>
      <w:r w:rsidRPr="00B53A76">
        <w:rPr>
          <w:color w:val="333333"/>
          <w:sz w:val="28"/>
          <w:szCs w:val="28"/>
        </w:rPr>
        <w:t xml:space="preserve"> </w:t>
      </w:r>
      <w:proofErr w:type="spellStart"/>
      <w:r w:rsidRPr="00B53A76">
        <w:rPr>
          <w:color w:val="333333"/>
          <w:sz w:val="28"/>
          <w:szCs w:val="28"/>
        </w:rPr>
        <w:t>на</w:t>
      </w:r>
      <w:proofErr w:type="spellEnd"/>
      <w:r w:rsidRPr="00B53A76">
        <w:rPr>
          <w:color w:val="333333"/>
          <w:sz w:val="28"/>
          <w:szCs w:val="28"/>
        </w:rPr>
        <w:t xml:space="preserve"> территории </w:t>
      </w:r>
      <w:proofErr w:type="spellStart"/>
      <w:r w:rsidRPr="00B53A76">
        <w:rPr>
          <w:color w:val="333333"/>
          <w:sz w:val="28"/>
          <w:szCs w:val="28"/>
        </w:rPr>
        <w:t>муниципального</w:t>
      </w:r>
      <w:proofErr w:type="spellEnd"/>
      <w:r w:rsidRPr="00B53A76">
        <w:rPr>
          <w:color w:val="333333"/>
          <w:sz w:val="28"/>
          <w:szCs w:val="28"/>
        </w:rPr>
        <w:t xml:space="preserve"> </w:t>
      </w:r>
      <w:proofErr w:type="spellStart"/>
      <w:r w:rsidRPr="00B53A76">
        <w:rPr>
          <w:color w:val="333333"/>
          <w:sz w:val="28"/>
          <w:szCs w:val="28"/>
        </w:rPr>
        <w:t>образования</w:t>
      </w:r>
      <w:proofErr w:type="spellEnd"/>
      <w:r w:rsidRPr="00B53A76">
        <w:rPr>
          <w:color w:val="333333"/>
          <w:sz w:val="28"/>
          <w:szCs w:val="28"/>
        </w:rPr>
        <w:t xml:space="preserve"> </w:t>
      </w:r>
      <w:proofErr w:type="spellStart"/>
      <w:r w:rsidRPr="00B53A76">
        <w:rPr>
          <w:color w:val="333333"/>
          <w:sz w:val="28"/>
          <w:szCs w:val="28"/>
        </w:rPr>
        <w:t>явля</w:t>
      </w:r>
      <w:proofErr w:type="spellEnd"/>
      <w:r w:rsidR="009C685B">
        <w:rPr>
          <w:color w:val="333333"/>
          <w:sz w:val="28"/>
          <w:szCs w:val="28"/>
          <w:lang w:val="ru-RU"/>
        </w:rPr>
        <w:t>е</w:t>
      </w:r>
      <w:proofErr w:type="spellStart"/>
      <w:r w:rsidRPr="00B53A76">
        <w:rPr>
          <w:color w:val="333333"/>
          <w:sz w:val="28"/>
          <w:szCs w:val="28"/>
        </w:rPr>
        <w:t>тся</w:t>
      </w:r>
      <w:proofErr w:type="spellEnd"/>
      <w:r w:rsidRPr="00B53A76">
        <w:rPr>
          <w:color w:val="333333"/>
          <w:sz w:val="28"/>
          <w:szCs w:val="28"/>
        </w:rPr>
        <w:t xml:space="preserve"> </w:t>
      </w:r>
      <w:proofErr w:type="spellStart"/>
      <w:r w:rsidRPr="00B53A76">
        <w:rPr>
          <w:color w:val="333333"/>
          <w:sz w:val="28"/>
          <w:szCs w:val="28"/>
        </w:rPr>
        <w:t>природный</w:t>
      </w:r>
      <w:proofErr w:type="spellEnd"/>
      <w:r w:rsidRPr="00B53A76">
        <w:rPr>
          <w:color w:val="333333"/>
          <w:sz w:val="28"/>
          <w:szCs w:val="28"/>
        </w:rPr>
        <w:t xml:space="preserve"> </w:t>
      </w:r>
      <w:proofErr w:type="spellStart"/>
      <w:r w:rsidRPr="00B53A76">
        <w:rPr>
          <w:color w:val="333333"/>
          <w:sz w:val="28"/>
          <w:szCs w:val="28"/>
        </w:rPr>
        <w:t>газ</w:t>
      </w:r>
      <w:proofErr w:type="spellEnd"/>
      <w:r w:rsidR="009C685B">
        <w:rPr>
          <w:color w:val="333333"/>
          <w:sz w:val="28"/>
          <w:szCs w:val="28"/>
          <w:lang w:val="ru-RU"/>
        </w:rPr>
        <w:t>.</w:t>
      </w:r>
    </w:p>
    <w:p w14:paraId="7DF9CB36" w14:textId="77777777" w:rsidR="00BD6EF5" w:rsidRDefault="00BD6EF5" w:rsidP="00F94FEE">
      <w:pPr>
        <w:rPr>
          <w:rFonts w:ascii="Times New Roman" w:hAnsi="Times New Roman" w:cs="Times New Roman"/>
          <w:b/>
          <w:sz w:val="28"/>
          <w:szCs w:val="28"/>
        </w:rPr>
      </w:pPr>
    </w:p>
    <w:p w14:paraId="72F5E26E" w14:textId="77777777" w:rsidR="00DE2131" w:rsidRDefault="00DE2131" w:rsidP="00F94FEE">
      <w:pPr>
        <w:rPr>
          <w:rFonts w:ascii="Times New Roman" w:hAnsi="Times New Roman" w:cs="Times New Roman"/>
          <w:b/>
          <w:sz w:val="28"/>
          <w:szCs w:val="28"/>
        </w:rPr>
      </w:pPr>
      <w:r>
        <w:rPr>
          <w:rFonts w:ascii="Times New Roman" w:hAnsi="Times New Roman" w:cs="Times New Roman"/>
          <w:b/>
          <w:sz w:val="28"/>
          <w:szCs w:val="28"/>
        </w:rPr>
        <w:t>Газоснабжение</w:t>
      </w:r>
      <w:r w:rsidR="00135329" w:rsidRPr="00DE2131">
        <w:rPr>
          <w:rFonts w:ascii="Times New Roman" w:hAnsi="Times New Roman" w:cs="Times New Roman"/>
          <w:b/>
          <w:sz w:val="28"/>
          <w:szCs w:val="28"/>
        </w:rPr>
        <w:t xml:space="preserve"> </w:t>
      </w:r>
    </w:p>
    <w:p w14:paraId="18AB1DCC" w14:textId="77777777" w:rsidR="006E3585" w:rsidRPr="006E3585" w:rsidRDefault="006E3585" w:rsidP="006E3585">
      <w:pPr>
        <w:rPr>
          <w:rFonts w:ascii="Times New Roman" w:eastAsia="Andale Sans UI" w:hAnsi="Times New Roman" w:cs="Tahoma"/>
          <w:kern w:val="3"/>
          <w:sz w:val="28"/>
          <w:szCs w:val="28"/>
          <w:lang w:val="de-DE" w:eastAsia="ja-JP" w:bidi="fa-IR"/>
        </w:rPr>
      </w:pPr>
      <w:proofErr w:type="spellStart"/>
      <w:r w:rsidRPr="006E3585">
        <w:rPr>
          <w:rFonts w:ascii="Times New Roman" w:eastAsia="Andale Sans UI" w:hAnsi="Times New Roman" w:cs="Tahoma"/>
          <w:kern w:val="3"/>
          <w:sz w:val="28"/>
          <w:szCs w:val="28"/>
          <w:lang w:val="de-DE" w:eastAsia="ja-JP" w:bidi="fa-IR"/>
        </w:rPr>
        <w:t>Газифицирован</w:t>
      </w:r>
      <w:proofErr w:type="spellEnd"/>
      <w:r w:rsidRPr="006E3585">
        <w:rPr>
          <w:rFonts w:ascii="Times New Roman" w:eastAsia="Andale Sans UI" w:hAnsi="Times New Roman" w:cs="Tahoma"/>
          <w:kern w:val="3"/>
          <w:sz w:val="28"/>
          <w:szCs w:val="28"/>
          <w:lang w:eastAsia="ja-JP" w:bidi="fa-IR"/>
        </w:rPr>
        <w:t>ы все</w:t>
      </w:r>
      <w:r w:rsidRPr="006E3585">
        <w:rPr>
          <w:rFonts w:ascii="Times New Roman" w:eastAsia="Andale Sans UI" w:hAnsi="Times New Roman" w:cs="Tahoma"/>
          <w:kern w:val="3"/>
          <w:sz w:val="28"/>
          <w:szCs w:val="28"/>
          <w:lang w:val="de-DE" w:eastAsia="ja-JP" w:bidi="fa-IR"/>
        </w:rPr>
        <w:t xml:space="preserve"> домовладени</w:t>
      </w:r>
      <w:r w:rsidRPr="006E3585">
        <w:rPr>
          <w:rFonts w:ascii="Times New Roman" w:eastAsia="Andale Sans UI" w:hAnsi="Times New Roman" w:cs="Tahoma"/>
          <w:kern w:val="3"/>
          <w:sz w:val="28"/>
          <w:szCs w:val="28"/>
          <w:lang w:eastAsia="ja-JP" w:bidi="fa-IR"/>
        </w:rPr>
        <w:t>я</w:t>
      </w:r>
      <w:r w:rsidRPr="006E3585">
        <w:rPr>
          <w:rFonts w:ascii="Times New Roman" w:eastAsia="Andale Sans UI" w:hAnsi="Times New Roman" w:cs="Tahoma"/>
          <w:kern w:val="3"/>
          <w:sz w:val="28"/>
          <w:szCs w:val="28"/>
          <w:lang w:val="de-DE" w:eastAsia="ja-JP" w:bidi="fa-IR"/>
        </w:rPr>
        <w:t xml:space="preserve"> и </w:t>
      </w:r>
      <w:proofErr w:type="spellStart"/>
      <w:r w:rsidRPr="006E3585">
        <w:rPr>
          <w:rFonts w:ascii="Times New Roman" w:eastAsia="Andale Sans UI" w:hAnsi="Times New Roman" w:cs="Tahoma"/>
          <w:kern w:val="3"/>
          <w:sz w:val="28"/>
          <w:szCs w:val="28"/>
          <w:lang w:val="de-DE" w:eastAsia="ja-JP" w:bidi="fa-IR"/>
        </w:rPr>
        <w:t>производственны</w:t>
      </w:r>
      <w:proofErr w:type="spellEnd"/>
      <w:r w:rsidRPr="006E3585">
        <w:rPr>
          <w:rFonts w:ascii="Times New Roman" w:eastAsia="Andale Sans UI" w:hAnsi="Times New Roman" w:cs="Tahoma"/>
          <w:kern w:val="3"/>
          <w:sz w:val="28"/>
          <w:szCs w:val="28"/>
          <w:lang w:eastAsia="ja-JP" w:bidi="fa-IR"/>
        </w:rPr>
        <w:t>е</w:t>
      </w:r>
      <w:r w:rsidRPr="006E3585">
        <w:rPr>
          <w:rFonts w:ascii="Times New Roman" w:eastAsia="Andale Sans UI" w:hAnsi="Times New Roman" w:cs="Tahoma"/>
          <w:kern w:val="3"/>
          <w:sz w:val="28"/>
          <w:szCs w:val="28"/>
          <w:lang w:val="de-DE" w:eastAsia="ja-JP" w:bidi="fa-IR"/>
        </w:rPr>
        <w:t xml:space="preserve"> </w:t>
      </w:r>
      <w:proofErr w:type="spellStart"/>
      <w:r w:rsidRPr="006E3585">
        <w:rPr>
          <w:rFonts w:ascii="Times New Roman" w:eastAsia="Andale Sans UI" w:hAnsi="Times New Roman" w:cs="Tahoma"/>
          <w:kern w:val="3"/>
          <w:sz w:val="28"/>
          <w:szCs w:val="28"/>
          <w:lang w:val="de-DE" w:eastAsia="ja-JP" w:bidi="fa-IR"/>
        </w:rPr>
        <w:t>объек</w:t>
      </w:r>
      <w:proofErr w:type="spellEnd"/>
      <w:r w:rsidRPr="006E3585">
        <w:rPr>
          <w:rFonts w:ascii="Times New Roman" w:eastAsia="Andale Sans UI" w:hAnsi="Times New Roman" w:cs="Tahoma"/>
          <w:kern w:val="3"/>
          <w:sz w:val="28"/>
          <w:szCs w:val="28"/>
          <w:lang w:eastAsia="ja-JP" w:bidi="fa-IR"/>
        </w:rPr>
        <w:t>ты</w:t>
      </w:r>
      <w:r w:rsidRPr="006E3585">
        <w:rPr>
          <w:rFonts w:ascii="Times New Roman" w:eastAsia="Andale Sans UI" w:hAnsi="Times New Roman" w:cs="Tahoma"/>
          <w:kern w:val="3"/>
          <w:sz w:val="28"/>
          <w:szCs w:val="28"/>
          <w:lang w:val="de-DE" w:eastAsia="ja-JP" w:bidi="fa-IR"/>
        </w:rPr>
        <w:t>.</w:t>
      </w:r>
    </w:p>
    <w:p w14:paraId="53A44855" w14:textId="77777777" w:rsidR="0039315C" w:rsidRPr="0039315C" w:rsidRDefault="0039315C" w:rsidP="0039315C">
      <w:pPr>
        <w:rPr>
          <w:rFonts w:ascii="Times New Roman" w:eastAsia="Andale Sans UI" w:hAnsi="Times New Roman" w:cs="Tahoma"/>
          <w:kern w:val="3"/>
          <w:sz w:val="28"/>
          <w:szCs w:val="28"/>
          <w:lang w:val="de-DE" w:eastAsia="ja-JP" w:bidi="fa-IR"/>
        </w:rPr>
      </w:pPr>
      <w:proofErr w:type="spellStart"/>
      <w:r w:rsidRPr="0039315C">
        <w:rPr>
          <w:rFonts w:ascii="Times New Roman" w:eastAsia="Andale Sans UI" w:hAnsi="Times New Roman" w:cs="Tahoma"/>
          <w:kern w:val="3"/>
          <w:sz w:val="28"/>
          <w:szCs w:val="28"/>
          <w:lang w:val="de-DE" w:eastAsia="ja-JP" w:bidi="fa-IR"/>
        </w:rPr>
        <w:t>Газифицировано</w:t>
      </w:r>
      <w:proofErr w:type="spellEnd"/>
      <w:r w:rsidRPr="0039315C">
        <w:rPr>
          <w:rFonts w:ascii="Times New Roman" w:eastAsia="Andale Sans UI" w:hAnsi="Times New Roman" w:cs="Tahoma"/>
          <w:kern w:val="3"/>
          <w:sz w:val="28"/>
          <w:szCs w:val="28"/>
          <w:lang w:val="de-DE" w:eastAsia="ja-JP" w:bidi="fa-IR"/>
        </w:rPr>
        <w:t xml:space="preserve"> </w:t>
      </w:r>
      <w:proofErr w:type="spellStart"/>
      <w:r w:rsidRPr="0039315C">
        <w:rPr>
          <w:rFonts w:ascii="Times New Roman" w:eastAsia="Andale Sans UI" w:hAnsi="Times New Roman" w:cs="Tahoma"/>
          <w:kern w:val="3"/>
          <w:sz w:val="28"/>
          <w:szCs w:val="28"/>
          <w:lang w:val="de-DE" w:eastAsia="ja-JP" w:bidi="fa-IR"/>
        </w:rPr>
        <w:t>более</w:t>
      </w:r>
      <w:proofErr w:type="spellEnd"/>
      <w:r w:rsidRPr="0039315C">
        <w:rPr>
          <w:rFonts w:ascii="Times New Roman" w:eastAsia="Andale Sans UI" w:hAnsi="Times New Roman" w:cs="Tahoma"/>
          <w:kern w:val="3"/>
          <w:sz w:val="28"/>
          <w:szCs w:val="28"/>
          <w:lang w:val="de-DE" w:eastAsia="ja-JP" w:bidi="fa-IR"/>
        </w:rPr>
        <w:t xml:space="preserve">  </w:t>
      </w:r>
      <w:r w:rsidRPr="0039315C">
        <w:rPr>
          <w:rFonts w:ascii="Times New Roman" w:eastAsia="Andale Sans UI" w:hAnsi="Times New Roman" w:cs="Tahoma"/>
          <w:kern w:val="3"/>
          <w:sz w:val="28"/>
          <w:szCs w:val="28"/>
          <w:lang w:eastAsia="ja-JP" w:bidi="fa-IR"/>
        </w:rPr>
        <w:t>230</w:t>
      </w:r>
      <w:r w:rsidRPr="0039315C">
        <w:rPr>
          <w:rFonts w:ascii="Times New Roman" w:eastAsia="Andale Sans UI" w:hAnsi="Times New Roman" w:cs="Tahoma"/>
          <w:kern w:val="3"/>
          <w:sz w:val="28"/>
          <w:szCs w:val="28"/>
          <w:lang w:val="de-DE" w:eastAsia="ja-JP" w:bidi="fa-IR"/>
        </w:rPr>
        <w:t xml:space="preserve"> </w:t>
      </w:r>
      <w:proofErr w:type="spellStart"/>
      <w:r w:rsidRPr="0039315C">
        <w:rPr>
          <w:rFonts w:ascii="Times New Roman" w:eastAsia="Andale Sans UI" w:hAnsi="Times New Roman" w:cs="Tahoma"/>
          <w:kern w:val="3"/>
          <w:sz w:val="28"/>
          <w:szCs w:val="28"/>
          <w:lang w:val="de-DE" w:eastAsia="ja-JP" w:bidi="fa-IR"/>
        </w:rPr>
        <w:t>домовладений</w:t>
      </w:r>
      <w:proofErr w:type="spellEnd"/>
      <w:r w:rsidRPr="0039315C">
        <w:rPr>
          <w:rFonts w:ascii="Times New Roman" w:eastAsia="Andale Sans UI" w:hAnsi="Times New Roman" w:cs="Tahoma"/>
          <w:kern w:val="3"/>
          <w:sz w:val="28"/>
          <w:szCs w:val="28"/>
          <w:lang w:val="de-DE" w:eastAsia="ja-JP" w:bidi="fa-IR"/>
        </w:rPr>
        <w:t xml:space="preserve"> и </w:t>
      </w:r>
      <w:proofErr w:type="spellStart"/>
      <w:r w:rsidRPr="0039315C">
        <w:rPr>
          <w:rFonts w:ascii="Times New Roman" w:eastAsia="Andale Sans UI" w:hAnsi="Times New Roman" w:cs="Tahoma"/>
          <w:kern w:val="3"/>
          <w:sz w:val="28"/>
          <w:szCs w:val="28"/>
          <w:lang w:val="de-DE" w:eastAsia="ja-JP" w:bidi="fa-IR"/>
        </w:rPr>
        <w:t>производственных</w:t>
      </w:r>
      <w:proofErr w:type="spellEnd"/>
      <w:r w:rsidRPr="0039315C">
        <w:rPr>
          <w:rFonts w:ascii="Times New Roman" w:eastAsia="Andale Sans UI" w:hAnsi="Times New Roman" w:cs="Tahoma"/>
          <w:kern w:val="3"/>
          <w:sz w:val="28"/>
          <w:szCs w:val="28"/>
          <w:lang w:val="de-DE" w:eastAsia="ja-JP" w:bidi="fa-IR"/>
        </w:rPr>
        <w:t xml:space="preserve"> </w:t>
      </w:r>
      <w:proofErr w:type="spellStart"/>
      <w:r w:rsidRPr="0039315C">
        <w:rPr>
          <w:rFonts w:ascii="Times New Roman" w:eastAsia="Andale Sans UI" w:hAnsi="Times New Roman" w:cs="Tahoma"/>
          <w:kern w:val="3"/>
          <w:sz w:val="28"/>
          <w:szCs w:val="28"/>
          <w:lang w:val="de-DE" w:eastAsia="ja-JP" w:bidi="fa-IR"/>
        </w:rPr>
        <w:t>объектов</w:t>
      </w:r>
      <w:proofErr w:type="spellEnd"/>
      <w:r w:rsidRPr="0039315C">
        <w:rPr>
          <w:rFonts w:ascii="Times New Roman" w:eastAsia="Andale Sans UI" w:hAnsi="Times New Roman" w:cs="Tahoma"/>
          <w:kern w:val="3"/>
          <w:sz w:val="28"/>
          <w:szCs w:val="28"/>
          <w:lang w:val="de-DE" w:eastAsia="ja-JP" w:bidi="fa-IR"/>
        </w:rPr>
        <w:t>.</w:t>
      </w:r>
    </w:p>
    <w:p w14:paraId="6077CF80" w14:textId="166E21D4" w:rsidR="0039315C" w:rsidRPr="0039315C" w:rsidRDefault="0039315C" w:rsidP="0039315C">
      <w:pPr>
        <w:rPr>
          <w:rFonts w:ascii="Times New Roman" w:eastAsia="Andale Sans UI" w:hAnsi="Times New Roman" w:cs="Tahoma"/>
          <w:kern w:val="3"/>
          <w:sz w:val="28"/>
          <w:szCs w:val="28"/>
          <w:lang w:val="de-DE" w:eastAsia="ja-JP" w:bidi="fa-IR"/>
        </w:rPr>
      </w:pPr>
      <w:r w:rsidRPr="0039315C">
        <w:rPr>
          <w:rFonts w:ascii="Times New Roman" w:eastAsia="Andale Sans UI" w:hAnsi="Times New Roman" w:cs="Tahoma"/>
          <w:kern w:val="3"/>
          <w:sz w:val="28"/>
          <w:szCs w:val="28"/>
          <w:lang w:val="de-DE" w:eastAsia="ja-JP" w:bidi="fa-IR"/>
        </w:rPr>
        <w:t xml:space="preserve">Протяженность </w:t>
      </w:r>
      <w:proofErr w:type="spellStart"/>
      <w:r w:rsidRPr="0039315C">
        <w:rPr>
          <w:rFonts w:ascii="Times New Roman" w:eastAsia="Andale Sans UI" w:hAnsi="Times New Roman" w:cs="Tahoma"/>
          <w:kern w:val="3"/>
          <w:sz w:val="28"/>
          <w:szCs w:val="28"/>
          <w:lang w:eastAsia="ja-JP" w:bidi="fa-IR"/>
        </w:rPr>
        <w:t>межпоселенческого</w:t>
      </w:r>
      <w:proofErr w:type="spellEnd"/>
      <w:r w:rsidRPr="0039315C">
        <w:rPr>
          <w:rFonts w:ascii="Times New Roman" w:eastAsia="Andale Sans UI" w:hAnsi="Times New Roman" w:cs="Tahoma"/>
          <w:kern w:val="3"/>
          <w:sz w:val="28"/>
          <w:szCs w:val="28"/>
          <w:lang w:eastAsia="ja-JP" w:bidi="fa-IR"/>
        </w:rPr>
        <w:t xml:space="preserve"> газопровода </w:t>
      </w:r>
      <w:smartTag w:uri="urn:schemas-microsoft-com:office:smarttags" w:element="metricconverter">
        <w:smartTagPr>
          <w:attr w:name="ProductID" w:val="22,0 км"/>
        </w:smartTagPr>
        <w:r w:rsidRPr="0039315C">
          <w:rPr>
            <w:rFonts w:ascii="Times New Roman" w:eastAsia="Andale Sans UI" w:hAnsi="Times New Roman" w:cs="Tahoma"/>
            <w:kern w:val="3"/>
            <w:sz w:val="28"/>
            <w:szCs w:val="28"/>
            <w:lang w:eastAsia="ja-JP" w:bidi="fa-IR"/>
          </w:rPr>
          <w:t>22,</w:t>
        </w:r>
        <w:smartTag w:uri="urn:schemas-microsoft-com:office:smarttags" w:element="metricconverter">
          <w:smartTagPr>
            <w:attr w:name="ProductID" w:val="0 км"/>
          </w:smartTagPr>
          <w:r w:rsidRPr="0039315C">
            <w:rPr>
              <w:rFonts w:ascii="Times New Roman" w:eastAsia="Andale Sans UI" w:hAnsi="Times New Roman" w:cs="Tahoma"/>
              <w:kern w:val="3"/>
              <w:sz w:val="28"/>
              <w:szCs w:val="28"/>
              <w:lang w:eastAsia="ja-JP" w:bidi="fa-IR"/>
            </w:rPr>
            <w:t>0 км</w:t>
          </w:r>
        </w:smartTag>
      </w:smartTag>
      <w:r w:rsidRPr="0039315C">
        <w:rPr>
          <w:rFonts w:ascii="Times New Roman" w:eastAsia="Andale Sans UI" w:hAnsi="Times New Roman" w:cs="Tahoma"/>
          <w:kern w:val="3"/>
          <w:sz w:val="28"/>
          <w:szCs w:val="28"/>
          <w:lang w:eastAsia="ja-JP" w:bidi="fa-IR"/>
        </w:rPr>
        <w:t xml:space="preserve">., распределительного </w:t>
      </w:r>
      <w:proofErr w:type="spellStart"/>
      <w:r w:rsidRPr="0039315C">
        <w:rPr>
          <w:rFonts w:ascii="Times New Roman" w:eastAsia="Andale Sans UI" w:hAnsi="Times New Roman" w:cs="Tahoma"/>
          <w:kern w:val="3"/>
          <w:sz w:val="28"/>
          <w:szCs w:val="28"/>
          <w:lang w:val="de-DE" w:eastAsia="ja-JP" w:bidi="fa-IR"/>
        </w:rPr>
        <w:t>газопровода</w:t>
      </w:r>
      <w:proofErr w:type="spellEnd"/>
      <w:r w:rsidRPr="0039315C">
        <w:rPr>
          <w:rFonts w:ascii="Times New Roman" w:eastAsia="Andale Sans UI" w:hAnsi="Times New Roman" w:cs="Tahoma"/>
          <w:kern w:val="3"/>
          <w:sz w:val="28"/>
          <w:szCs w:val="28"/>
          <w:lang w:val="de-DE" w:eastAsia="ja-JP" w:bidi="fa-IR"/>
        </w:rPr>
        <w:t xml:space="preserve"> </w:t>
      </w:r>
      <w:proofErr w:type="spellStart"/>
      <w:r w:rsidRPr="0039315C">
        <w:rPr>
          <w:rFonts w:ascii="Times New Roman" w:eastAsia="Andale Sans UI" w:hAnsi="Times New Roman" w:cs="Tahoma"/>
          <w:kern w:val="3"/>
          <w:sz w:val="28"/>
          <w:szCs w:val="28"/>
          <w:lang w:val="de-DE" w:eastAsia="ja-JP" w:bidi="fa-IR"/>
        </w:rPr>
        <w:t>на</w:t>
      </w:r>
      <w:proofErr w:type="spellEnd"/>
      <w:r w:rsidRPr="0039315C">
        <w:rPr>
          <w:rFonts w:ascii="Times New Roman" w:eastAsia="Andale Sans UI" w:hAnsi="Times New Roman" w:cs="Tahoma"/>
          <w:kern w:val="3"/>
          <w:sz w:val="28"/>
          <w:szCs w:val="28"/>
          <w:lang w:val="de-DE" w:eastAsia="ja-JP" w:bidi="fa-IR"/>
        </w:rPr>
        <w:t xml:space="preserve"> территории </w:t>
      </w:r>
      <w:proofErr w:type="spellStart"/>
      <w:r w:rsidRPr="0039315C">
        <w:rPr>
          <w:rFonts w:ascii="Times New Roman" w:eastAsia="Andale Sans UI" w:hAnsi="Times New Roman" w:cs="Tahoma"/>
          <w:kern w:val="3"/>
          <w:sz w:val="28"/>
          <w:szCs w:val="28"/>
          <w:lang w:val="de-DE" w:eastAsia="ja-JP" w:bidi="fa-IR"/>
        </w:rPr>
        <w:t>поселения</w:t>
      </w:r>
      <w:proofErr w:type="spellEnd"/>
      <w:r w:rsidRPr="0039315C">
        <w:rPr>
          <w:rFonts w:ascii="Times New Roman" w:eastAsia="Andale Sans UI" w:hAnsi="Times New Roman" w:cs="Tahoma"/>
          <w:kern w:val="3"/>
          <w:sz w:val="28"/>
          <w:szCs w:val="28"/>
          <w:lang w:val="de-DE" w:eastAsia="ja-JP" w:bidi="fa-IR"/>
        </w:rPr>
        <w:t xml:space="preserve"> – </w:t>
      </w:r>
      <w:smartTag w:uri="urn:schemas-microsoft-com:office:smarttags" w:element="metricconverter">
        <w:smartTagPr>
          <w:attr w:name="ProductID" w:val="18.6 км"/>
        </w:smartTagPr>
        <w:r w:rsidRPr="0039315C">
          <w:rPr>
            <w:rFonts w:ascii="Times New Roman" w:eastAsia="Andale Sans UI" w:hAnsi="Times New Roman" w:cs="Tahoma"/>
            <w:kern w:val="3"/>
            <w:sz w:val="28"/>
            <w:szCs w:val="28"/>
            <w:lang w:eastAsia="ja-JP" w:bidi="fa-IR"/>
          </w:rPr>
          <w:t>18.6</w:t>
        </w:r>
        <w:r w:rsidRPr="0039315C">
          <w:rPr>
            <w:rFonts w:ascii="Times New Roman" w:eastAsia="Andale Sans UI" w:hAnsi="Times New Roman" w:cs="Tahoma"/>
            <w:kern w:val="3"/>
            <w:sz w:val="28"/>
            <w:szCs w:val="28"/>
            <w:lang w:val="de-DE" w:eastAsia="ja-JP" w:bidi="fa-IR"/>
          </w:rPr>
          <w:t xml:space="preserve"> </w:t>
        </w:r>
        <w:r w:rsidRPr="0039315C">
          <w:rPr>
            <w:rFonts w:ascii="Times New Roman" w:eastAsia="Andale Sans UI" w:hAnsi="Times New Roman" w:cs="Tahoma"/>
            <w:kern w:val="3"/>
            <w:sz w:val="28"/>
            <w:szCs w:val="28"/>
            <w:lang w:eastAsia="ja-JP" w:bidi="fa-IR"/>
          </w:rPr>
          <w:t>км</w:t>
        </w:r>
      </w:smartTag>
      <w:r w:rsidRPr="0039315C">
        <w:rPr>
          <w:rFonts w:ascii="Times New Roman" w:eastAsia="Andale Sans UI" w:hAnsi="Times New Roman" w:cs="Tahoma"/>
          <w:kern w:val="3"/>
          <w:sz w:val="28"/>
          <w:szCs w:val="28"/>
          <w:lang w:eastAsia="ja-JP" w:bidi="fa-IR"/>
        </w:rPr>
        <w:t>.</w:t>
      </w:r>
    </w:p>
    <w:p w14:paraId="4FF89EA2" w14:textId="77777777" w:rsidR="00DE2131" w:rsidRPr="0039315C" w:rsidRDefault="00DE2131" w:rsidP="00F94FEE">
      <w:pPr>
        <w:rPr>
          <w:rFonts w:ascii="Times New Roman" w:hAnsi="Times New Roman" w:cs="Times New Roman"/>
          <w:bCs/>
          <w:sz w:val="28"/>
          <w:szCs w:val="28"/>
          <w:lang w:val="de-DE"/>
        </w:rPr>
      </w:pPr>
    </w:p>
    <w:p w14:paraId="0FEA8EDC" w14:textId="77777777" w:rsidR="000F23B2" w:rsidRPr="00DE2131" w:rsidRDefault="00DE2131" w:rsidP="00F94FEE">
      <w:pPr>
        <w:rPr>
          <w:rFonts w:ascii="Times New Roman" w:hAnsi="Times New Roman" w:cs="Times New Roman"/>
          <w:b/>
          <w:sz w:val="28"/>
          <w:szCs w:val="28"/>
        </w:rPr>
      </w:pPr>
      <w:r w:rsidRPr="00DE2131">
        <w:rPr>
          <w:rFonts w:ascii="Times New Roman" w:hAnsi="Times New Roman" w:cs="Times New Roman"/>
          <w:b/>
          <w:sz w:val="28"/>
          <w:szCs w:val="28"/>
        </w:rPr>
        <w:t>Электроснабжение</w:t>
      </w:r>
    </w:p>
    <w:p w14:paraId="4023EA16" w14:textId="44094739" w:rsidR="0039315C" w:rsidRPr="0039315C" w:rsidRDefault="0084315E" w:rsidP="0039315C">
      <w:pPr>
        <w:rPr>
          <w:rFonts w:ascii="Times New Roman" w:eastAsia="Lucida Sans Unicode" w:hAnsi="Times New Roman" w:cs="Times New Roman"/>
          <w:kern w:val="1"/>
          <w:sz w:val="28"/>
          <w:szCs w:val="28"/>
          <w:lang w:val="de-DE" w:eastAsia="hi-IN" w:bidi="hi-IN"/>
        </w:rPr>
      </w:pPr>
      <w:r w:rsidRPr="0084315E">
        <w:rPr>
          <w:rFonts w:ascii="Times New Roman" w:eastAsia="Lucida Sans Unicode" w:hAnsi="Times New Roman" w:cs="Times New Roman"/>
          <w:kern w:val="1"/>
          <w:sz w:val="28"/>
          <w:szCs w:val="28"/>
          <w:lang w:val="de-DE" w:eastAsia="hi-IN" w:bidi="hi-IN"/>
        </w:rPr>
        <w:t xml:space="preserve">       </w:t>
      </w:r>
      <w:r w:rsidR="006E3585" w:rsidRPr="006E3585">
        <w:rPr>
          <w:rFonts w:ascii="Times New Roman" w:eastAsia="Lucida Sans Unicode" w:hAnsi="Times New Roman" w:cs="Times New Roman"/>
          <w:kern w:val="1"/>
          <w:sz w:val="28"/>
          <w:szCs w:val="28"/>
          <w:lang w:eastAsia="hi-IN" w:bidi="hi-IN"/>
        </w:rPr>
        <w:t xml:space="preserve"> </w:t>
      </w:r>
      <w:r w:rsidR="0039315C" w:rsidRPr="0039315C">
        <w:rPr>
          <w:rFonts w:ascii="Times New Roman" w:eastAsia="Lucida Sans Unicode" w:hAnsi="Times New Roman" w:cs="Times New Roman"/>
          <w:kern w:val="1"/>
          <w:sz w:val="28"/>
          <w:szCs w:val="28"/>
          <w:lang w:val="de-DE" w:eastAsia="hi-IN" w:bidi="hi-IN"/>
        </w:rPr>
        <w:t xml:space="preserve"> </w:t>
      </w:r>
      <w:proofErr w:type="spellStart"/>
      <w:r w:rsidR="0039315C" w:rsidRPr="0039315C">
        <w:rPr>
          <w:rFonts w:ascii="Times New Roman" w:eastAsia="Lucida Sans Unicode" w:hAnsi="Times New Roman" w:cs="Times New Roman"/>
          <w:kern w:val="1"/>
          <w:sz w:val="28"/>
          <w:szCs w:val="28"/>
          <w:lang w:val="de-DE" w:eastAsia="hi-IN" w:bidi="hi-IN"/>
        </w:rPr>
        <w:t>Все</w:t>
      </w:r>
      <w:proofErr w:type="spellEnd"/>
      <w:r w:rsidR="0039315C" w:rsidRPr="0039315C">
        <w:rPr>
          <w:rFonts w:ascii="Times New Roman" w:eastAsia="Lucida Sans Unicode" w:hAnsi="Times New Roman" w:cs="Times New Roman"/>
          <w:kern w:val="1"/>
          <w:sz w:val="28"/>
          <w:szCs w:val="28"/>
          <w:lang w:val="de-DE" w:eastAsia="hi-IN" w:bidi="hi-IN"/>
        </w:rPr>
        <w:t xml:space="preserve"> </w:t>
      </w:r>
      <w:r w:rsidR="0039315C" w:rsidRPr="0039315C">
        <w:rPr>
          <w:rFonts w:ascii="Times New Roman" w:eastAsia="Lucida Sans Unicode" w:hAnsi="Times New Roman" w:cs="Times New Roman"/>
          <w:kern w:val="1"/>
          <w:sz w:val="28"/>
          <w:szCs w:val="28"/>
          <w:lang w:eastAsia="hi-IN" w:bidi="hi-IN"/>
        </w:rPr>
        <w:t>234</w:t>
      </w:r>
      <w:r w:rsidR="0039315C" w:rsidRPr="0039315C">
        <w:rPr>
          <w:rFonts w:ascii="Times New Roman" w:eastAsia="Lucida Sans Unicode" w:hAnsi="Times New Roman" w:cs="Times New Roman"/>
          <w:kern w:val="1"/>
          <w:sz w:val="28"/>
          <w:szCs w:val="28"/>
          <w:lang w:val="de-DE" w:eastAsia="hi-IN" w:bidi="hi-IN"/>
        </w:rPr>
        <w:t xml:space="preserve"> </w:t>
      </w:r>
      <w:r w:rsidR="0039315C" w:rsidRPr="0039315C">
        <w:rPr>
          <w:rFonts w:ascii="Times New Roman" w:eastAsia="Lucida Sans Unicode" w:hAnsi="Times New Roman" w:cs="Times New Roman"/>
          <w:kern w:val="1"/>
          <w:sz w:val="28"/>
          <w:szCs w:val="28"/>
          <w:lang w:eastAsia="hi-IN" w:bidi="hi-IN"/>
        </w:rPr>
        <w:t>хозяйств</w:t>
      </w:r>
      <w:r w:rsidR="0039315C">
        <w:rPr>
          <w:rFonts w:ascii="Times New Roman" w:eastAsia="Lucida Sans Unicode" w:hAnsi="Times New Roman" w:cs="Times New Roman"/>
          <w:kern w:val="1"/>
          <w:sz w:val="28"/>
          <w:szCs w:val="28"/>
          <w:lang w:eastAsia="hi-IN" w:bidi="hi-IN"/>
        </w:rPr>
        <w:t>а</w:t>
      </w:r>
      <w:r w:rsidR="0039315C" w:rsidRPr="0039315C">
        <w:rPr>
          <w:rFonts w:ascii="Times New Roman" w:eastAsia="Lucida Sans Unicode" w:hAnsi="Times New Roman" w:cs="Times New Roman"/>
          <w:kern w:val="1"/>
          <w:sz w:val="28"/>
          <w:szCs w:val="28"/>
          <w:lang w:eastAsia="hi-IN" w:bidi="hi-IN"/>
        </w:rPr>
        <w:t xml:space="preserve"> </w:t>
      </w:r>
      <w:r w:rsidR="0039315C" w:rsidRPr="0039315C">
        <w:rPr>
          <w:rFonts w:ascii="Times New Roman" w:eastAsia="Lucida Sans Unicode" w:hAnsi="Times New Roman" w:cs="Times New Roman"/>
          <w:kern w:val="1"/>
          <w:sz w:val="28"/>
          <w:szCs w:val="28"/>
          <w:lang w:val="de-DE" w:eastAsia="hi-IN" w:bidi="hi-IN"/>
        </w:rPr>
        <w:t xml:space="preserve"> </w:t>
      </w:r>
      <w:proofErr w:type="spellStart"/>
      <w:r w:rsidR="0039315C" w:rsidRPr="0039315C">
        <w:rPr>
          <w:rFonts w:ascii="Times New Roman" w:eastAsia="Lucida Sans Unicode" w:hAnsi="Times New Roman" w:cs="Times New Roman"/>
          <w:kern w:val="1"/>
          <w:sz w:val="28"/>
          <w:szCs w:val="28"/>
          <w:lang w:val="de-DE" w:eastAsia="hi-IN" w:bidi="hi-IN"/>
        </w:rPr>
        <w:t>охвачены</w:t>
      </w:r>
      <w:proofErr w:type="spellEnd"/>
      <w:r w:rsidR="0039315C" w:rsidRPr="0039315C">
        <w:rPr>
          <w:rFonts w:ascii="Times New Roman" w:eastAsia="Lucida Sans Unicode" w:hAnsi="Times New Roman" w:cs="Times New Roman"/>
          <w:kern w:val="1"/>
          <w:sz w:val="28"/>
          <w:szCs w:val="28"/>
          <w:lang w:val="de-DE" w:eastAsia="hi-IN" w:bidi="hi-IN"/>
        </w:rPr>
        <w:t xml:space="preserve"> (</w:t>
      </w:r>
      <w:proofErr w:type="spellStart"/>
      <w:r w:rsidR="0039315C" w:rsidRPr="0039315C">
        <w:rPr>
          <w:rFonts w:ascii="Times New Roman" w:eastAsia="Lucida Sans Unicode" w:hAnsi="Times New Roman" w:cs="Times New Roman"/>
          <w:kern w:val="1"/>
          <w:sz w:val="28"/>
          <w:szCs w:val="28"/>
          <w:lang w:val="de-DE" w:eastAsia="hi-IN" w:bidi="hi-IN"/>
        </w:rPr>
        <w:t>частный</w:t>
      </w:r>
      <w:proofErr w:type="spellEnd"/>
      <w:r w:rsidR="0039315C" w:rsidRPr="0039315C">
        <w:rPr>
          <w:rFonts w:ascii="Times New Roman" w:eastAsia="Lucida Sans Unicode" w:hAnsi="Times New Roman" w:cs="Times New Roman"/>
          <w:kern w:val="1"/>
          <w:sz w:val="28"/>
          <w:szCs w:val="28"/>
          <w:lang w:val="de-DE" w:eastAsia="hi-IN" w:bidi="hi-IN"/>
        </w:rPr>
        <w:t xml:space="preserve"> </w:t>
      </w:r>
      <w:proofErr w:type="spellStart"/>
      <w:r w:rsidR="0039315C" w:rsidRPr="0039315C">
        <w:rPr>
          <w:rFonts w:ascii="Times New Roman" w:eastAsia="Lucida Sans Unicode" w:hAnsi="Times New Roman" w:cs="Times New Roman"/>
          <w:kern w:val="1"/>
          <w:sz w:val="28"/>
          <w:szCs w:val="28"/>
          <w:lang w:val="de-DE" w:eastAsia="hi-IN" w:bidi="hi-IN"/>
        </w:rPr>
        <w:t>сектор</w:t>
      </w:r>
      <w:proofErr w:type="spellEnd"/>
      <w:r w:rsidR="0039315C" w:rsidRPr="0039315C">
        <w:rPr>
          <w:rFonts w:ascii="Times New Roman" w:eastAsia="Lucida Sans Unicode" w:hAnsi="Times New Roman" w:cs="Times New Roman"/>
          <w:kern w:val="1"/>
          <w:sz w:val="28"/>
          <w:szCs w:val="28"/>
          <w:lang w:val="de-DE" w:eastAsia="hi-IN" w:bidi="hi-IN"/>
        </w:rPr>
        <w:t xml:space="preserve"> 100%), </w:t>
      </w:r>
      <w:proofErr w:type="spellStart"/>
      <w:r w:rsidR="0039315C" w:rsidRPr="0039315C">
        <w:rPr>
          <w:rFonts w:ascii="Times New Roman" w:eastAsia="Lucida Sans Unicode" w:hAnsi="Times New Roman" w:cs="Times New Roman"/>
          <w:kern w:val="1"/>
          <w:sz w:val="28"/>
          <w:szCs w:val="28"/>
          <w:lang w:val="de-DE" w:eastAsia="hi-IN" w:bidi="hi-IN"/>
        </w:rPr>
        <w:t>сеть</w:t>
      </w:r>
      <w:proofErr w:type="spellEnd"/>
      <w:r w:rsidR="0039315C" w:rsidRPr="0039315C">
        <w:rPr>
          <w:rFonts w:ascii="Times New Roman" w:eastAsia="Lucida Sans Unicode" w:hAnsi="Times New Roman" w:cs="Times New Roman"/>
          <w:kern w:val="1"/>
          <w:sz w:val="28"/>
          <w:szCs w:val="28"/>
          <w:lang w:val="de-DE" w:eastAsia="hi-IN" w:bidi="hi-IN"/>
        </w:rPr>
        <w:t xml:space="preserve"> </w:t>
      </w:r>
      <w:proofErr w:type="spellStart"/>
      <w:r w:rsidR="0039315C" w:rsidRPr="0039315C">
        <w:rPr>
          <w:rFonts w:ascii="Times New Roman" w:eastAsia="Lucida Sans Unicode" w:hAnsi="Times New Roman" w:cs="Times New Roman"/>
          <w:kern w:val="1"/>
          <w:sz w:val="28"/>
          <w:szCs w:val="28"/>
          <w:lang w:val="de-DE" w:eastAsia="hi-IN" w:bidi="hi-IN"/>
        </w:rPr>
        <w:t>магазинов</w:t>
      </w:r>
      <w:proofErr w:type="spellEnd"/>
      <w:r w:rsidR="0039315C" w:rsidRPr="0039315C">
        <w:rPr>
          <w:rFonts w:ascii="Times New Roman" w:eastAsia="Lucida Sans Unicode" w:hAnsi="Times New Roman" w:cs="Times New Roman"/>
          <w:kern w:val="1"/>
          <w:sz w:val="28"/>
          <w:szCs w:val="28"/>
          <w:lang w:val="de-DE" w:eastAsia="hi-IN" w:bidi="hi-IN"/>
        </w:rPr>
        <w:t xml:space="preserve">, </w:t>
      </w:r>
      <w:proofErr w:type="spellStart"/>
      <w:r w:rsidR="0039315C" w:rsidRPr="0039315C">
        <w:rPr>
          <w:rFonts w:ascii="Times New Roman" w:eastAsia="Lucida Sans Unicode" w:hAnsi="Times New Roman" w:cs="Times New Roman"/>
          <w:kern w:val="1"/>
          <w:sz w:val="28"/>
          <w:szCs w:val="28"/>
          <w:lang w:val="de-DE" w:eastAsia="hi-IN" w:bidi="hi-IN"/>
        </w:rPr>
        <w:t>почта</w:t>
      </w:r>
      <w:proofErr w:type="spellEnd"/>
      <w:r w:rsidR="0039315C" w:rsidRPr="0039315C">
        <w:rPr>
          <w:rFonts w:ascii="Times New Roman" w:eastAsia="Lucida Sans Unicode" w:hAnsi="Times New Roman" w:cs="Times New Roman"/>
          <w:kern w:val="1"/>
          <w:sz w:val="28"/>
          <w:szCs w:val="28"/>
          <w:lang w:val="de-DE" w:eastAsia="hi-IN" w:bidi="hi-IN"/>
        </w:rPr>
        <w:t xml:space="preserve">, </w:t>
      </w:r>
      <w:proofErr w:type="spellStart"/>
      <w:r w:rsidR="0039315C" w:rsidRPr="0039315C">
        <w:rPr>
          <w:rFonts w:ascii="Times New Roman" w:eastAsia="Lucida Sans Unicode" w:hAnsi="Times New Roman" w:cs="Times New Roman"/>
          <w:kern w:val="1"/>
          <w:sz w:val="28"/>
          <w:szCs w:val="28"/>
          <w:lang w:val="de-DE" w:eastAsia="hi-IN" w:bidi="hi-IN"/>
        </w:rPr>
        <w:t>производственные</w:t>
      </w:r>
      <w:proofErr w:type="spellEnd"/>
      <w:r w:rsidR="0039315C" w:rsidRPr="0039315C">
        <w:rPr>
          <w:rFonts w:ascii="Times New Roman" w:eastAsia="Lucida Sans Unicode" w:hAnsi="Times New Roman" w:cs="Times New Roman"/>
          <w:kern w:val="1"/>
          <w:sz w:val="28"/>
          <w:szCs w:val="28"/>
          <w:lang w:val="de-DE" w:eastAsia="hi-IN" w:bidi="hi-IN"/>
        </w:rPr>
        <w:t xml:space="preserve">, </w:t>
      </w:r>
      <w:proofErr w:type="spellStart"/>
      <w:r w:rsidR="0039315C" w:rsidRPr="0039315C">
        <w:rPr>
          <w:rFonts w:ascii="Times New Roman" w:eastAsia="Lucida Sans Unicode" w:hAnsi="Times New Roman" w:cs="Times New Roman"/>
          <w:kern w:val="1"/>
          <w:sz w:val="28"/>
          <w:szCs w:val="28"/>
          <w:lang w:val="de-DE" w:eastAsia="hi-IN" w:bidi="hi-IN"/>
        </w:rPr>
        <w:t>перерабатывающие</w:t>
      </w:r>
      <w:proofErr w:type="spellEnd"/>
      <w:r w:rsidR="0039315C" w:rsidRPr="0039315C">
        <w:rPr>
          <w:rFonts w:ascii="Times New Roman" w:eastAsia="Lucida Sans Unicode" w:hAnsi="Times New Roman" w:cs="Times New Roman"/>
          <w:kern w:val="1"/>
          <w:sz w:val="28"/>
          <w:szCs w:val="28"/>
          <w:lang w:val="de-DE" w:eastAsia="hi-IN" w:bidi="hi-IN"/>
        </w:rPr>
        <w:t xml:space="preserve"> </w:t>
      </w:r>
      <w:proofErr w:type="spellStart"/>
      <w:r w:rsidR="0039315C" w:rsidRPr="0039315C">
        <w:rPr>
          <w:rFonts w:ascii="Times New Roman" w:eastAsia="Lucida Sans Unicode" w:hAnsi="Times New Roman" w:cs="Times New Roman"/>
          <w:kern w:val="1"/>
          <w:sz w:val="28"/>
          <w:szCs w:val="28"/>
          <w:lang w:val="de-DE" w:eastAsia="hi-IN" w:bidi="hi-IN"/>
        </w:rPr>
        <w:t>предприятия</w:t>
      </w:r>
      <w:proofErr w:type="spellEnd"/>
      <w:r w:rsidR="0039315C" w:rsidRPr="0039315C">
        <w:rPr>
          <w:rFonts w:ascii="Times New Roman" w:eastAsia="Lucida Sans Unicode" w:hAnsi="Times New Roman" w:cs="Times New Roman"/>
          <w:kern w:val="1"/>
          <w:sz w:val="28"/>
          <w:szCs w:val="28"/>
          <w:lang w:val="de-DE" w:eastAsia="hi-IN" w:bidi="hi-IN"/>
        </w:rPr>
        <w:t xml:space="preserve"> </w:t>
      </w:r>
      <w:proofErr w:type="spellStart"/>
      <w:r w:rsidR="0039315C" w:rsidRPr="0039315C">
        <w:rPr>
          <w:rFonts w:ascii="Times New Roman" w:eastAsia="Lucida Sans Unicode" w:hAnsi="Times New Roman" w:cs="Times New Roman"/>
          <w:kern w:val="1"/>
          <w:sz w:val="28"/>
          <w:szCs w:val="28"/>
          <w:lang w:val="de-DE" w:eastAsia="hi-IN" w:bidi="hi-IN"/>
        </w:rPr>
        <w:t>подсоединены</w:t>
      </w:r>
      <w:proofErr w:type="spellEnd"/>
      <w:r w:rsidR="0039315C" w:rsidRPr="0039315C">
        <w:rPr>
          <w:rFonts w:ascii="Times New Roman" w:eastAsia="Lucida Sans Unicode" w:hAnsi="Times New Roman" w:cs="Times New Roman"/>
          <w:kern w:val="1"/>
          <w:sz w:val="28"/>
          <w:szCs w:val="28"/>
          <w:lang w:val="de-DE" w:eastAsia="hi-IN" w:bidi="hi-IN"/>
        </w:rPr>
        <w:t xml:space="preserve"> к </w:t>
      </w:r>
      <w:proofErr w:type="spellStart"/>
      <w:r w:rsidR="0039315C" w:rsidRPr="0039315C">
        <w:rPr>
          <w:rFonts w:ascii="Times New Roman" w:eastAsia="Lucida Sans Unicode" w:hAnsi="Times New Roman" w:cs="Times New Roman"/>
          <w:kern w:val="1"/>
          <w:sz w:val="28"/>
          <w:szCs w:val="28"/>
          <w:lang w:val="de-DE" w:eastAsia="hi-IN" w:bidi="hi-IN"/>
        </w:rPr>
        <w:t>единой</w:t>
      </w:r>
      <w:proofErr w:type="spellEnd"/>
    </w:p>
    <w:p w14:paraId="3CD814F3" w14:textId="6188871F" w:rsidR="0039315C" w:rsidRPr="0039315C" w:rsidRDefault="0039315C" w:rsidP="0039315C">
      <w:pPr>
        <w:rPr>
          <w:rFonts w:ascii="Times New Roman" w:eastAsia="Lucida Sans Unicode" w:hAnsi="Times New Roman" w:cs="Times New Roman"/>
          <w:kern w:val="1"/>
          <w:sz w:val="28"/>
          <w:szCs w:val="28"/>
          <w:lang w:val="de-DE" w:eastAsia="hi-IN" w:bidi="hi-IN"/>
        </w:rPr>
      </w:pPr>
      <w:proofErr w:type="spellStart"/>
      <w:r w:rsidRPr="0039315C">
        <w:rPr>
          <w:rFonts w:ascii="Times New Roman" w:eastAsia="Lucida Sans Unicode" w:hAnsi="Times New Roman" w:cs="Times New Roman"/>
          <w:kern w:val="1"/>
          <w:sz w:val="28"/>
          <w:szCs w:val="28"/>
          <w:lang w:val="de-DE" w:eastAsia="hi-IN" w:bidi="hi-IN"/>
        </w:rPr>
        <w:t>системе</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электроснабжения</w:t>
      </w:r>
      <w:proofErr w:type="spellEnd"/>
      <w:r w:rsidRPr="0039315C">
        <w:rPr>
          <w:rFonts w:ascii="Times New Roman" w:eastAsia="Lucida Sans Unicode" w:hAnsi="Times New Roman" w:cs="Times New Roman"/>
          <w:kern w:val="1"/>
          <w:sz w:val="28"/>
          <w:szCs w:val="28"/>
          <w:lang w:val="de-DE" w:eastAsia="hi-IN" w:bidi="hi-IN"/>
        </w:rPr>
        <w:t xml:space="preserve">. На территории  </w:t>
      </w:r>
      <w:proofErr w:type="spellStart"/>
      <w:r w:rsidRPr="0039315C">
        <w:rPr>
          <w:rFonts w:ascii="Times New Roman" w:eastAsia="Lucida Sans Unicode" w:hAnsi="Times New Roman" w:cs="Times New Roman"/>
          <w:kern w:val="1"/>
          <w:sz w:val="28"/>
          <w:szCs w:val="28"/>
          <w:lang w:val="de-DE" w:eastAsia="hi-IN" w:bidi="hi-IN"/>
        </w:rPr>
        <w:t>поселения</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обслуживание</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электрооборудования</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снабжение</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электропитанием</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производит</w:t>
      </w:r>
      <w:proofErr w:type="spellEnd"/>
      <w:r w:rsidRPr="0039315C">
        <w:rPr>
          <w:rFonts w:ascii="Times New Roman" w:eastAsia="Lucida Sans Unicode" w:hAnsi="Times New Roman" w:cs="Times New Roman"/>
          <w:kern w:val="1"/>
          <w:sz w:val="28"/>
          <w:szCs w:val="28"/>
          <w:lang w:val="de-DE" w:eastAsia="hi-IN" w:bidi="hi-IN"/>
        </w:rPr>
        <w:t xml:space="preserve"> ОАО «</w:t>
      </w:r>
      <w:proofErr w:type="spellStart"/>
      <w:r w:rsidRPr="0039315C">
        <w:rPr>
          <w:rFonts w:ascii="Times New Roman" w:eastAsia="Lucida Sans Unicode" w:hAnsi="Times New Roman" w:cs="Times New Roman"/>
          <w:kern w:val="1"/>
          <w:sz w:val="28"/>
          <w:szCs w:val="28"/>
          <w:lang w:eastAsia="hi-IN" w:bidi="hi-IN"/>
        </w:rPr>
        <w:t>Оренбургэнерго</w:t>
      </w:r>
      <w:proofErr w:type="spellEnd"/>
      <w:r w:rsidRPr="0039315C">
        <w:rPr>
          <w:rFonts w:ascii="Times New Roman" w:eastAsia="Lucida Sans Unicode" w:hAnsi="Times New Roman" w:cs="Times New Roman"/>
          <w:kern w:val="1"/>
          <w:sz w:val="28"/>
          <w:szCs w:val="28"/>
          <w:lang w:val="de-DE" w:eastAsia="hi-IN" w:bidi="hi-IN"/>
        </w:rPr>
        <w:t xml:space="preserve">», </w:t>
      </w:r>
      <w:r>
        <w:rPr>
          <w:rFonts w:ascii="Times New Roman" w:eastAsia="Lucida Sans Unicode" w:hAnsi="Times New Roman" w:cs="Times New Roman"/>
          <w:kern w:val="1"/>
          <w:sz w:val="28"/>
          <w:szCs w:val="28"/>
          <w:lang w:eastAsia="hi-IN" w:bidi="hi-IN"/>
        </w:rPr>
        <w:t>П</w:t>
      </w:r>
      <w:proofErr w:type="spellStart"/>
      <w:r w:rsidRPr="0039315C">
        <w:rPr>
          <w:rFonts w:ascii="Times New Roman" w:eastAsia="Lucida Sans Unicode" w:hAnsi="Times New Roman" w:cs="Times New Roman"/>
          <w:kern w:val="1"/>
          <w:sz w:val="28"/>
          <w:szCs w:val="28"/>
          <w:lang w:val="de-DE" w:eastAsia="hi-IN" w:bidi="hi-IN"/>
        </w:rPr>
        <w:t>отребление</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электроэнергии</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на</w:t>
      </w:r>
      <w:proofErr w:type="spellEnd"/>
      <w:r w:rsidRPr="0039315C">
        <w:rPr>
          <w:rFonts w:ascii="Times New Roman" w:eastAsia="Lucida Sans Unicode" w:hAnsi="Times New Roman" w:cs="Times New Roman"/>
          <w:kern w:val="1"/>
          <w:sz w:val="28"/>
          <w:szCs w:val="28"/>
          <w:lang w:val="de-DE" w:eastAsia="hi-IN" w:bidi="hi-IN"/>
        </w:rPr>
        <w:t xml:space="preserve"> территории </w:t>
      </w:r>
      <w:proofErr w:type="spellStart"/>
      <w:r w:rsidRPr="0039315C">
        <w:rPr>
          <w:rFonts w:ascii="Times New Roman" w:eastAsia="Lucida Sans Unicode" w:hAnsi="Times New Roman" w:cs="Times New Roman"/>
          <w:kern w:val="1"/>
          <w:sz w:val="28"/>
          <w:szCs w:val="28"/>
          <w:lang w:val="de-DE" w:eastAsia="hi-IN" w:bidi="hi-IN"/>
        </w:rPr>
        <w:t>поселения</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снижаться</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не</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будет</w:t>
      </w:r>
      <w:proofErr w:type="spellEnd"/>
      <w:r w:rsidRPr="0039315C">
        <w:rPr>
          <w:rFonts w:ascii="Times New Roman" w:eastAsia="Lucida Sans Unicode" w:hAnsi="Times New Roman" w:cs="Times New Roman"/>
          <w:kern w:val="1"/>
          <w:sz w:val="28"/>
          <w:szCs w:val="28"/>
          <w:lang w:val="de-DE" w:eastAsia="hi-IN" w:bidi="hi-IN"/>
        </w:rPr>
        <w:t xml:space="preserve">. На территории </w:t>
      </w:r>
      <w:proofErr w:type="spellStart"/>
      <w:r w:rsidRPr="0039315C">
        <w:rPr>
          <w:rFonts w:ascii="Times New Roman" w:eastAsia="Lucida Sans Unicode" w:hAnsi="Times New Roman" w:cs="Times New Roman"/>
          <w:kern w:val="1"/>
          <w:sz w:val="28"/>
          <w:szCs w:val="28"/>
          <w:lang w:val="de-DE" w:eastAsia="hi-IN" w:bidi="hi-IN"/>
        </w:rPr>
        <w:t>поселения</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действующих</w:t>
      </w:r>
      <w:proofErr w:type="spellEnd"/>
      <w:r w:rsidRPr="0039315C">
        <w:rPr>
          <w:rFonts w:ascii="Times New Roman" w:eastAsia="Lucida Sans Unicode" w:hAnsi="Times New Roman" w:cs="Times New Roman"/>
          <w:kern w:val="1"/>
          <w:sz w:val="28"/>
          <w:szCs w:val="28"/>
          <w:lang w:val="de-DE" w:eastAsia="hi-IN" w:bidi="hi-IN"/>
        </w:rPr>
        <w:t xml:space="preserve">  </w:t>
      </w:r>
      <w:r w:rsidRPr="0039315C">
        <w:rPr>
          <w:rFonts w:ascii="Times New Roman" w:eastAsia="Lucida Sans Unicode" w:hAnsi="Times New Roman" w:cs="Times New Roman"/>
          <w:kern w:val="1"/>
          <w:sz w:val="28"/>
          <w:szCs w:val="28"/>
          <w:lang w:eastAsia="hi-IN" w:bidi="hi-IN"/>
        </w:rPr>
        <w:t>45</w:t>
      </w:r>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светильников</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Планируется</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до</w:t>
      </w:r>
      <w:proofErr w:type="spellEnd"/>
      <w:r w:rsidRPr="0039315C">
        <w:rPr>
          <w:rFonts w:ascii="Times New Roman" w:eastAsia="Lucida Sans Unicode" w:hAnsi="Times New Roman" w:cs="Times New Roman"/>
          <w:kern w:val="1"/>
          <w:sz w:val="28"/>
          <w:szCs w:val="28"/>
          <w:lang w:val="de-DE" w:eastAsia="hi-IN" w:bidi="hi-IN"/>
        </w:rPr>
        <w:t xml:space="preserve"> 20</w:t>
      </w:r>
      <w:r w:rsidRPr="0039315C">
        <w:rPr>
          <w:rFonts w:ascii="Times New Roman" w:eastAsia="Lucida Sans Unicode" w:hAnsi="Times New Roman" w:cs="Times New Roman"/>
          <w:kern w:val="1"/>
          <w:sz w:val="28"/>
          <w:szCs w:val="28"/>
          <w:lang w:eastAsia="hi-IN" w:bidi="hi-IN"/>
        </w:rPr>
        <w:t>31</w:t>
      </w:r>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года</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дальнейшее</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развитие</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сети</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уличного</w:t>
      </w:r>
      <w:proofErr w:type="spellEnd"/>
      <w:r w:rsidRPr="0039315C">
        <w:rPr>
          <w:rFonts w:ascii="Times New Roman" w:eastAsia="Lucida Sans Unicode" w:hAnsi="Times New Roman" w:cs="Times New Roman"/>
          <w:kern w:val="1"/>
          <w:sz w:val="28"/>
          <w:szCs w:val="28"/>
          <w:lang w:val="de-DE" w:eastAsia="hi-IN" w:bidi="hi-IN"/>
        </w:rPr>
        <w:t xml:space="preserve"> </w:t>
      </w:r>
      <w:proofErr w:type="spellStart"/>
      <w:r w:rsidRPr="0039315C">
        <w:rPr>
          <w:rFonts w:ascii="Times New Roman" w:eastAsia="Lucida Sans Unicode" w:hAnsi="Times New Roman" w:cs="Times New Roman"/>
          <w:kern w:val="1"/>
          <w:sz w:val="28"/>
          <w:szCs w:val="28"/>
          <w:lang w:val="de-DE" w:eastAsia="hi-IN" w:bidi="hi-IN"/>
        </w:rPr>
        <w:t>освещения</w:t>
      </w:r>
      <w:proofErr w:type="spellEnd"/>
      <w:r w:rsidRPr="0039315C">
        <w:rPr>
          <w:rFonts w:ascii="Times New Roman" w:eastAsia="Lucida Sans Unicode" w:hAnsi="Times New Roman" w:cs="Times New Roman"/>
          <w:kern w:val="1"/>
          <w:sz w:val="28"/>
          <w:szCs w:val="28"/>
          <w:lang w:val="de-DE" w:eastAsia="hi-IN" w:bidi="hi-IN"/>
        </w:rPr>
        <w:t>.</w:t>
      </w:r>
    </w:p>
    <w:p w14:paraId="5B43B9FE" w14:textId="48A888A4" w:rsidR="006E3585" w:rsidRPr="00916941" w:rsidRDefault="006E3585" w:rsidP="00916941">
      <w:pPr>
        <w:rPr>
          <w:lang w:eastAsia="ar-SA"/>
        </w:rPr>
      </w:pPr>
    </w:p>
    <w:p w14:paraId="1AC159BB" w14:textId="77777777" w:rsidR="000F23B2" w:rsidRPr="0087290C" w:rsidRDefault="00420516" w:rsidP="00420516">
      <w:pPr>
        <w:pStyle w:val="20"/>
        <w:jc w:val="both"/>
        <w:rPr>
          <w:i w:val="0"/>
          <w:color w:val="1C4263" w:themeColor="accent1" w:themeShade="BF"/>
          <w:sz w:val="28"/>
        </w:rPr>
      </w:pPr>
      <w:bookmarkStart w:id="53" w:name="_Toc206185938"/>
      <w:bookmarkStart w:id="54" w:name="_Toc380055219"/>
      <w:r w:rsidRPr="0087290C">
        <w:rPr>
          <w:i w:val="0"/>
          <w:color w:val="1C4263" w:themeColor="accent1" w:themeShade="BF"/>
          <w:sz w:val="28"/>
        </w:rPr>
        <w:t>3.</w:t>
      </w:r>
      <w:r w:rsidR="006B2FEA" w:rsidRPr="0087290C">
        <w:rPr>
          <w:i w:val="0"/>
          <w:color w:val="1C4263" w:themeColor="accent1" w:themeShade="BF"/>
          <w:sz w:val="28"/>
        </w:rPr>
        <w:t>4</w:t>
      </w:r>
      <w:r w:rsidRPr="0087290C">
        <w:rPr>
          <w:i w:val="0"/>
          <w:color w:val="1C4263" w:themeColor="accent1" w:themeShade="BF"/>
          <w:sz w:val="28"/>
        </w:rPr>
        <w:t xml:space="preserve">.5. </w:t>
      </w:r>
      <w:r w:rsidR="000F23B2" w:rsidRPr="0087290C">
        <w:rPr>
          <w:i w:val="0"/>
          <w:color w:val="1C4263" w:themeColor="accent1" w:themeShade="BF"/>
          <w:sz w:val="28"/>
        </w:rPr>
        <w:t>Объекты коммунального хозяйства</w:t>
      </w:r>
      <w:bookmarkEnd w:id="53"/>
      <w:r w:rsidR="000F23B2" w:rsidRPr="0087290C">
        <w:rPr>
          <w:i w:val="0"/>
          <w:color w:val="1C4263" w:themeColor="accent1" w:themeShade="BF"/>
          <w:sz w:val="28"/>
        </w:rPr>
        <w:t xml:space="preserve"> </w:t>
      </w:r>
      <w:bookmarkEnd w:id="54"/>
    </w:p>
    <w:p w14:paraId="069C29D6" w14:textId="77777777" w:rsidR="00863D59" w:rsidRPr="00240EC9" w:rsidRDefault="00863D59" w:rsidP="003D55E7">
      <w:pPr>
        <w:widowControl w:val="0"/>
        <w:spacing w:after="0" w:line="240" w:lineRule="auto"/>
        <w:ind w:firstLine="709"/>
        <w:contextualSpacing/>
        <w:jc w:val="both"/>
        <w:rPr>
          <w:rFonts w:ascii="Times New Roman" w:hAnsi="Times New Roman" w:cs="Times New Roman"/>
          <w:sz w:val="28"/>
          <w:szCs w:val="28"/>
        </w:rPr>
      </w:pPr>
    </w:p>
    <w:p w14:paraId="2FFDB47C" w14:textId="77777777" w:rsidR="000440A3" w:rsidRPr="00EE3609" w:rsidRDefault="000440A3" w:rsidP="000440A3">
      <w:pPr>
        <w:spacing w:after="0" w:line="276" w:lineRule="auto"/>
        <w:jc w:val="both"/>
        <w:rPr>
          <w:rFonts w:ascii="Times New Roman" w:eastAsia="Times New Roman" w:hAnsi="Times New Roman" w:cs="Times New Roman"/>
          <w:b/>
          <w:bCs/>
          <w:sz w:val="28"/>
          <w:szCs w:val="28"/>
        </w:rPr>
      </w:pPr>
      <w:r w:rsidRPr="00EE3609">
        <w:rPr>
          <w:rFonts w:ascii="Times New Roman" w:eastAsia="Times New Roman" w:hAnsi="Times New Roman" w:cs="Times New Roman"/>
          <w:b/>
          <w:bCs/>
          <w:sz w:val="28"/>
          <w:szCs w:val="28"/>
        </w:rPr>
        <w:t>Учреждения коммунального и бытового обслуживания.</w:t>
      </w:r>
    </w:p>
    <w:p w14:paraId="6318FCE0" w14:textId="6D3139B3" w:rsidR="000B6EAE" w:rsidRDefault="0084315E" w:rsidP="003533C9">
      <w:pPr>
        <w:tabs>
          <w:tab w:val="left" w:pos="9355"/>
        </w:tabs>
        <w:spacing w:after="0" w:line="276" w:lineRule="auto"/>
        <w:ind w:right="-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Скотомогильники</w:t>
      </w:r>
    </w:p>
    <w:p w14:paraId="74C7162C" w14:textId="147F7AF8" w:rsidR="0084315E" w:rsidRDefault="0084315E" w:rsidP="000B6EAE">
      <w:pPr>
        <w:tabs>
          <w:tab w:val="left" w:pos="9355"/>
        </w:tabs>
        <w:spacing w:after="0" w:line="276" w:lineRule="auto"/>
        <w:ind w:right="-1" w:firstLine="851"/>
        <w:jc w:val="both"/>
        <w:rPr>
          <w:rFonts w:ascii="Times New Roman" w:eastAsia="Times New Roman" w:hAnsi="Times New Roman" w:cs="Times New Roman"/>
          <w:bCs/>
          <w:sz w:val="28"/>
          <w:szCs w:val="28"/>
          <w:lang w:eastAsia="ru-RU"/>
        </w:rPr>
      </w:pPr>
    </w:p>
    <w:tbl>
      <w:tblPr>
        <w:tblW w:w="89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18"/>
        <w:gridCol w:w="1201"/>
        <w:gridCol w:w="1776"/>
        <w:gridCol w:w="1701"/>
        <w:gridCol w:w="1701"/>
      </w:tblGrid>
      <w:tr w:rsidR="0069206D" w:rsidRPr="0069206D" w14:paraId="3CC7F45C" w14:textId="0EA41091" w:rsidTr="0069206D">
        <w:trPr>
          <w:trHeight w:val="645"/>
        </w:trPr>
        <w:tc>
          <w:tcPr>
            <w:tcW w:w="709" w:type="dxa"/>
            <w:shd w:val="clear" w:color="000000" w:fill="FFFFFF"/>
            <w:vAlign w:val="center"/>
            <w:hideMark/>
          </w:tcPr>
          <w:p w14:paraId="35128019" w14:textId="37A24E7E" w:rsidR="0069206D" w:rsidRPr="0069206D" w:rsidRDefault="0069206D" w:rsidP="0069206D">
            <w:pPr>
              <w:spacing w:line="240" w:lineRule="atLeast"/>
              <w:jc w:val="center"/>
              <w:rPr>
                <w:rFonts w:ascii="Times New Roman" w:eastAsia="Times New Roman" w:hAnsi="Times New Roman" w:cs="Times New Roman"/>
                <w:sz w:val="24"/>
                <w:szCs w:val="24"/>
                <w:lang w:eastAsia="ru-RU"/>
              </w:rPr>
            </w:pPr>
            <w:r w:rsidRPr="0069206D">
              <w:rPr>
                <w:rFonts w:ascii="Times New Roman" w:eastAsia="Times New Roman" w:hAnsi="Times New Roman" w:cs="Times New Roman"/>
                <w:sz w:val="24"/>
                <w:szCs w:val="24"/>
                <w:lang w:eastAsia="ru-RU"/>
              </w:rPr>
              <w:t>1</w:t>
            </w:r>
          </w:p>
        </w:tc>
        <w:tc>
          <w:tcPr>
            <w:tcW w:w="1818" w:type="dxa"/>
            <w:shd w:val="clear" w:color="000000" w:fill="FFFFFF"/>
            <w:vAlign w:val="center"/>
          </w:tcPr>
          <w:p w14:paraId="21C91780" w14:textId="216414E2" w:rsidR="0069206D" w:rsidRPr="0069206D" w:rsidRDefault="0069206D" w:rsidP="0069206D">
            <w:pPr>
              <w:spacing w:line="240" w:lineRule="atLeast"/>
              <w:jc w:val="center"/>
              <w:rPr>
                <w:rFonts w:ascii="Times New Roman" w:eastAsia="Times New Roman" w:hAnsi="Times New Roman" w:cs="Times New Roman"/>
                <w:sz w:val="24"/>
                <w:szCs w:val="24"/>
                <w:lang w:eastAsia="ru-RU"/>
              </w:rPr>
            </w:pPr>
            <w:r w:rsidRPr="0069206D">
              <w:rPr>
                <w:rFonts w:ascii="Times New Roman" w:eastAsia="Times New Roman" w:hAnsi="Times New Roman" w:cs="Times New Roman"/>
                <w:sz w:val="24"/>
                <w:szCs w:val="24"/>
                <w:lang w:eastAsia="ru-RU"/>
              </w:rPr>
              <w:t>уничтожение биологических отходов</w:t>
            </w:r>
          </w:p>
        </w:tc>
        <w:tc>
          <w:tcPr>
            <w:tcW w:w="1201" w:type="dxa"/>
            <w:shd w:val="clear" w:color="000000" w:fill="FFFFFF"/>
            <w:vAlign w:val="center"/>
          </w:tcPr>
          <w:p w14:paraId="3A9749DD" w14:textId="1781D3DB" w:rsidR="0069206D" w:rsidRPr="0069206D" w:rsidRDefault="0069206D" w:rsidP="0069206D">
            <w:pPr>
              <w:spacing w:line="240" w:lineRule="atLeast"/>
              <w:jc w:val="center"/>
              <w:rPr>
                <w:rFonts w:ascii="Times New Roman" w:eastAsia="Times New Roman" w:hAnsi="Times New Roman" w:cs="Times New Roman"/>
                <w:sz w:val="24"/>
                <w:szCs w:val="24"/>
                <w:lang w:eastAsia="ru-RU"/>
              </w:rPr>
            </w:pPr>
            <w:r w:rsidRPr="0069206D">
              <w:rPr>
                <w:rFonts w:ascii="Times New Roman" w:eastAsia="Times New Roman" w:hAnsi="Times New Roman" w:cs="Times New Roman"/>
                <w:sz w:val="24"/>
                <w:szCs w:val="24"/>
                <w:lang w:eastAsia="ru-RU"/>
              </w:rPr>
              <w:t>скотомогильник</w:t>
            </w:r>
          </w:p>
        </w:tc>
        <w:tc>
          <w:tcPr>
            <w:tcW w:w="1776" w:type="dxa"/>
            <w:shd w:val="clear" w:color="auto" w:fill="auto"/>
            <w:vAlign w:val="center"/>
          </w:tcPr>
          <w:p w14:paraId="58F97E3F" w14:textId="6AA94369" w:rsidR="0069206D" w:rsidRPr="0069206D" w:rsidRDefault="0069206D" w:rsidP="0069206D">
            <w:pPr>
              <w:spacing w:line="240" w:lineRule="atLeast"/>
              <w:jc w:val="center"/>
              <w:rPr>
                <w:rFonts w:ascii="Times New Roman" w:eastAsia="Times New Roman" w:hAnsi="Times New Roman" w:cs="Times New Roman"/>
                <w:sz w:val="24"/>
                <w:szCs w:val="24"/>
                <w:lang w:eastAsia="ru-RU"/>
              </w:rPr>
            </w:pPr>
            <w:r w:rsidRPr="0069206D">
              <w:rPr>
                <w:rFonts w:ascii="Times New Roman" w:eastAsia="Times New Roman" w:hAnsi="Times New Roman" w:cs="Times New Roman"/>
                <w:sz w:val="24"/>
                <w:szCs w:val="24"/>
                <w:lang w:eastAsia="ru-RU"/>
              </w:rPr>
              <w:t>действующий  с 1989</w:t>
            </w:r>
          </w:p>
        </w:tc>
        <w:tc>
          <w:tcPr>
            <w:tcW w:w="1701" w:type="dxa"/>
            <w:shd w:val="clear" w:color="000000" w:fill="FFFFFF"/>
            <w:vAlign w:val="center"/>
          </w:tcPr>
          <w:p w14:paraId="54189F5C" w14:textId="7A8BFE97" w:rsidR="0069206D" w:rsidRPr="0069206D" w:rsidRDefault="0069206D" w:rsidP="0069206D">
            <w:pPr>
              <w:spacing w:line="240" w:lineRule="atLeast"/>
              <w:jc w:val="center"/>
              <w:rPr>
                <w:rFonts w:ascii="Times New Roman" w:eastAsia="Times New Roman" w:hAnsi="Times New Roman" w:cs="Times New Roman"/>
                <w:sz w:val="24"/>
                <w:szCs w:val="24"/>
                <w:lang w:eastAsia="ru-RU"/>
              </w:rPr>
            </w:pPr>
            <w:r w:rsidRPr="0069206D">
              <w:rPr>
                <w:rFonts w:ascii="Times New Roman" w:eastAsia="Times New Roman" w:hAnsi="Times New Roman" w:cs="Times New Roman"/>
                <w:sz w:val="24"/>
                <w:szCs w:val="24"/>
                <w:lang w:eastAsia="ru-RU"/>
              </w:rPr>
              <w:t xml:space="preserve">с. Красноярка </w:t>
            </w:r>
          </w:p>
        </w:tc>
        <w:tc>
          <w:tcPr>
            <w:tcW w:w="1701" w:type="dxa"/>
            <w:shd w:val="clear" w:color="000000" w:fill="FFFFFF"/>
            <w:vAlign w:val="center"/>
          </w:tcPr>
          <w:p w14:paraId="471C4AAA" w14:textId="67B2D2D3" w:rsidR="0069206D" w:rsidRPr="0069206D" w:rsidRDefault="0069206D" w:rsidP="0069206D">
            <w:pPr>
              <w:spacing w:line="240" w:lineRule="atLeast"/>
              <w:jc w:val="center"/>
              <w:rPr>
                <w:rFonts w:ascii="Times New Roman" w:eastAsia="Times New Roman" w:hAnsi="Times New Roman" w:cs="Times New Roman"/>
                <w:sz w:val="24"/>
                <w:szCs w:val="24"/>
                <w:lang w:eastAsia="ru-RU"/>
              </w:rPr>
            </w:pPr>
            <w:r w:rsidRPr="0069206D">
              <w:rPr>
                <w:rFonts w:ascii="Times New Roman" w:eastAsia="Times New Roman" w:hAnsi="Times New Roman" w:cs="Times New Roman"/>
                <w:sz w:val="24"/>
                <w:szCs w:val="24"/>
                <w:lang w:eastAsia="ru-RU"/>
              </w:rPr>
              <w:t>СЗЗ  не установлена</w:t>
            </w:r>
          </w:p>
        </w:tc>
      </w:tr>
    </w:tbl>
    <w:p w14:paraId="2956B146" w14:textId="77777777" w:rsidR="0069206D" w:rsidRDefault="0069206D" w:rsidP="003533C9">
      <w:pPr>
        <w:tabs>
          <w:tab w:val="left" w:pos="9355"/>
        </w:tabs>
        <w:spacing w:after="0" w:line="276" w:lineRule="auto"/>
        <w:ind w:right="-1"/>
        <w:jc w:val="both"/>
        <w:rPr>
          <w:rFonts w:ascii="Times New Roman" w:eastAsia="Times New Roman" w:hAnsi="Times New Roman" w:cs="Times New Roman"/>
          <w:bCs/>
          <w:sz w:val="28"/>
          <w:szCs w:val="28"/>
          <w:lang w:eastAsia="ru-RU"/>
        </w:rPr>
      </w:pPr>
    </w:p>
    <w:p w14:paraId="133CFB32" w14:textId="56A23EF9" w:rsidR="0084315E" w:rsidRDefault="0084315E" w:rsidP="003533C9">
      <w:pPr>
        <w:tabs>
          <w:tab w:val="left" w:pos="9355"/>
        </w:tabs>
        <w:spacing w:after="0" w:line="276" w:lineRule="auto"/>
        <w:ind w:right="-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Кладбища</w:t>
      </w:r>
    </w:p>
    <w:p w14:paraId="67CF576F" w14:textId="56B66C46" w:rsidR="003533C9" w:rsidRDefault="003533C9" w:rsidP="003533C9">
      <w:pPr>
        <w:tabs>
          <w:tab w:val="left" w:pos="9355"/>
        </w:tabs>
        <w:spacing w:after="0" w:line="276" w:lineRule="auto"/>
        <w:ind w:right="-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территории сельсовета</w:t>
      </w:r>
      <w:r w:rsidR="0069206D">
        <w:rPr>
          <w:rFonts w:ascii="Times New Roman" w:eastAsia="Times New Roman" w:hAnsi="Times New Roman" w:cs="Times New Roman"/>
          <w:bCs/>
          <w:sz w:val="28"/>
          <w:szCs w:val="28"/>
          <w:lang w:eastAsia="ru-RU"/>
        </w:rPr>
        <w:t xml:space="preserve"> пять</w:t>
      </w:r>
      <w:r w:rsidR="0039315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кладбищ</w:t>
      </w:r>
      <w:r w:rsidR="0069206D">
        <w:rPr>
          <w:rFonts w:ascii="Times New Roman" w:eastAsia="Times New Roman" w:hAnsi="Times New Roman" w:cs="Times New Roman"/>
          <w:bCs/>
          <w:sz w:val="28"/>
          <w:szCs w:val="28"/>
          <w:lang w:eastAsia="ru-RU"/>
        </w:rPr>
        <w:t>.</w:t>
      </w:r>
      <w:r w:rsidR="005713C6">
        <w:rPr>
          <w:rFonts w:ascii="Times New Roman" w:eastAsia="Times New Roman" w:hAnsi="Times New Roman" w:cs="Times New Roman"/>
          <w:bCs/>
          <w:sz w:val="28"/>
          <w:szCs w:val="28"/>
          <w:lang w:eastAsia="ru-RU"/>
        </w:rPr>
        <w:t xml:space="preserve"> </w:t>
      </w:r>
    </w:p>
    <w:p w14:paraId="754E2134" w14:textId="5BAFFCCC" w:rsidR="0084315E" w:rsidRDefault="0084315E" w:rsidP="000B6EAE">
      <w:pPr>
        <w:tabs>
          <w:tab w:val="left" w:pos="9355"/>
        </w:tabs>
        <w:spacing w:after="0" w:line="276" w:lineRule="auto"/>
        <w:ind w:right="-1" w:firstLine="851"/>
        <w:jc w:val="both"/>
        <w:rPr>
          <w:rFonts w:ascii="Times New Roman" w:eastAsia="Times New Roman" w:hAnsi="Times New Roman" w:cs="Times New Roman"/>
          <w:bCs/>
          <w:sz w:val="28"/>
          <w:szCs w:val="28"/>
          <w:lang w:eastAsia="ru-RU"/>
        </w:rPr>
      </w:pPr>
    </w:p>
    <w:p w14:paraId="1C428CF3" w14:textId="7BED3742" w:rsidR="008E6D44" w:rsidRDefault="003533C9" w:rsidP="003533C9">
      <w:pPr>
        <w:tabs>
          <w:tab w:val="left" w:pos="9355"/>
        </w:tabs>
        <w:spacing w:after="0" w:line="276" w:lineRule="auto"/>
        <w:ind w:right="-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Сбор и утилизация мусора</w:t>
      </w:r>
    </w:p>
    <w:p w14:paraId="7E1AF3DF" w14:textId="4F4773E0" w:rsidR="008E6D44" w:rsidRPr="008E6D44" w:rsidRDefault="008E6D44" w:rsidP="008E6D44">
      <w:pPr>
        <w:tabs>
          <w:tab w:val="left" w:pos="9355"/>
        </w:tabs>
        <w:spacing w:after="0" w:line="276" w:lineRule="auto"/>
        <w:ind w:right="-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Сбор и утилизация мусора п</w:t>
      </w:r>
      <w:r w:rsidRPr="008E6D44">
        <w:rPr>
          <w:rFonts w:ascii="Times New Roman" w:eastAsia="Times New Roman" w:hAnsi="Times New Roman" w:cs="Times New Roman"/>
          <w:bCs/>
          <w:sz w:val="28"/>
          <w:szCs w:val="28"/>
          <w:lang w:eastAsia="ru-RU"/>
        </w:rPr>
        <w:t>роизводится  согласно постановлени</w:t>
      </w:r>
      <w:r>
        <w:rPr>
          <w:rFonts w:ascii="Times New Roman" w:eastAsia="Times New Roman" w:hAnsi="Times New Roman" w:cs="Times New Roman"/>
          <w:bCs/>
          <w:sz w:val="28"/>
          <w:szCs w:val="28"/>
          <w:lang w:eastAsia="ru-RU"/>
        </w:rPr>
        <w:t xml:space="preserve">я </w:t>
      </w:r>
      <w:r w:rsidRPr="008E6D44">
        <w:rPr>
          <w:rFonts w:ascii="Times New Roman" w:eastAsia="Times New Roman" w:hAnsi="Times New Roman" w:cs="Times New Roman"/>
          <w:bCs/>
          <w:sz w:val="28"/>
          <w:szCs w:val="28"/>
          <w:lang w:eastAsia="ru-RU"/>
        </w:rPr>
        <w:t xml:space="preserve">администрации Северного района «Об утверждении реестра и схем расположения контейнеров под твердые коммунальные отходы на территории </w:t>
      </w:r>
      <w:r w:rsidRPr="008E6D44">
        <w:rPr>
          <w:rFonts w:ascii="Times New Roman" w:eastAsia="Times New Roman" w:hAnsi="Times New Roman" w:cs="Times New Roman"/>
          <w:bCs/>
          <w:sz w:val="28"/>
          <w:szCs w:val="28"/>
          <w:lang w:eastAsia="ru-RU"/>
        </w:rPr>
        <w:lastRenderedPageBreak/>
        <w:t>муниципального образования Северный район Оренбургской области» от 29.01.2025 № 52-п.</w:t>
      </w:r>
    </w:p>
    <w:p w14:paraId="131368F0" w14:textId="77777777" w:rsidR="008E6D44" w:rsidRPr="008E6D44" w:rsidRDefault="008E6D44" w:rsidP="008E6D44">
      <w:pPr>
        <w:spacing w:after="0" w:line="240" w:lineRule="auto"/>
        <w:jc w:val="both"/>
        <w:rPr>
          <w:rFonts w:ascii="Times New Roman" w:eastAsia="Times New Roman" w:hAnsi="Times New Roman" w:cs="Times New Roman"/>
          <w:bCs/>
          <w:sz w:val="28"/>
          <w:szCs w:val="28"/>
          <w:lang w:eastAsia="ru-RU"/>
        </w:rPr>
      </w:pPr>
    </w:p>
    <w:p w14:paraId="6AAD6FAA" w14:textId="77777777" w:rsidR="008E6D44" w:rsidRPr="008E6D44" w:rsidRDefault="008E6D44" w:rsidP="008E6D44">
      <w:pPr>
        <w:spacing w:after="0" w:line="240" w:lineRule="auto"/>
        <w:ind w:firstLine="709"/>
        <w:jc w:val="both"/>
        <w:rPr>
          <w:rFonts w:ascii="Times New Roman" w:eastAsia="Times New Roman" w:hAnsi="Times New Roman" w:cs="Times New Roman"/>
          <w:bCs/>
          <w:sz w:val="28"/>
          <w:szCs w:val="28"/>
          <w:lang w:eastAsia="ru-RU"/>
        </w:rPr>
      </w:pPr>
      <w:r w:rsidRPr="008E6D44">
        <w:rPr>
          <w:rFonts w:ascii="Times New Roman" w:eastAsia="Times New Roman" w:hAnsi="Times New Roman" w:cs="Times New Roman"/>
          <w:bCs/>
          <w:sz w:val="28"/>
          <w:szCs w:val="28"/>
          <w:lang w:eastAsia="ru-RU"/>
        </w:rPr>
        <w:t>На территории сельсовета расположен несанкционированный полигон ТБО, подлежащий ликвидации.</w:t>
      </w:r>
    </w:p>
    <w:p w14:paraId="50A9F677" w14:textId="77777777" w:rsidR="001E52A6" w:rsidRPr="001C4EA7" w:rsidRDefault="001E52A6" w:rsidP="00EE7DBB">
      <w:pPr>
        <w:spacing w:after="0" w:line="240" w:lineRule="auto"/>
        <w:ind w:firstLine="709"/>
        <w:jc w:val="both"/>
        <w:rPr>
          <w:rFonts w:ascii="Times New Roman" w:eastAsia="Times New Roman" w:hAnsi="Times New Roman" w:cs="Times New Roman"/>
          <w:b/>
          <w:i/>
          <w:sz w:val="28"/>
          <w:szCs w:val="28"/>
          <w:lang w:eastAsia="ar-SA" w:bidi="en-US"/>
        </w:rPr>
      </w:pPr>
    </w:p>
    <w:p w14:paraId="5D141F26" w14:textId="465F1470" w:rsidR="005143FE" w:rsidRPr="008E6D44" w:rsidRDefault="00420516" w:rsidP="008E6D44">
      <w:pPr>
        <w:pStyle w:val="110"/>
        <w:rPr>
          <w:color w:val="1C4263" w:themeColor="accent1" w:themeShade="BF"/>
          <w:sz w:val="28"/>
        </w:rPr>
      </w:pPr>
      <w:bookmarkStart w:id="55" w:name="_Toc312530898"/>
      <w:bookmarkStart w:id="56" w:name="_Toc370201496"/>
      <w:bookmarkStart w:id="57" w:name="_Toc488920903"/>
      <w:bookmarkStart w:id="58" w:name="_Toc6396365"/>
      <w:bookmarkStart w:id="59" w:name="_Toc206185939"/>
      <w:r w:rsidRPr="00BD6EF5">
        <w:rPr>
          <w:color w:val="1C4263" w:themeColor="accent1" w:themeShade="BF"/>
          <w:sz w:val="28"/>
        </w:rPr>
        <w:t>3.</w:t>
      </w:r>
      <w:r w:rsidR="008A108F" w:rsidRPr="00BD6EF5">
        <w:rPr>
          <w:color w:val="1C4263" w:themeColor="accent1" w:themeShade="BF"/>
          <w:sz w:val="28"/>
        </w:rPr>
        <w:t xml:space="preserve">5 </w:t>
      </w:r>
      <w:r w:rsidR="00BD6EF5" w:rsidRPr="00BD6EF5">
        <w:rPr>
          <w:caps w:val="0"/>
          <w:color w:val="1C4263" w:themeColor="accent1" w:themeShade="BF"/>
          <w:sz w:val="28"/>
        </w:rPr>
        <w:t>Функциональное зонирование</w:t>
      </w:r>
      <w:bookmarkEnd w:id="55"/>
      <w:bookmarkEnd w:id="56"/>
      <w:r w:rsidR="00BD6EF5">
        <w:rPr>
          <w:caps w:val="0"/>
          <w:color w:val="1C4263" w:themeColor="accent1" w:themeShade="BF"/>
          <w:sz w:val="28"/>
        </w:rPr>
        <w:t xml:space="preserve"> муниципальное образование</w:t>
      </w:r>
      <w:r w:rsidR="00BD6EF5" w:rsidRPr="00BD6EF5">
        <w:rPr>
          <w:caps w:val="0"/>
          <w:color w:val="1C4263" w:themeColor="accent1" w:themeShade="BF"/>
          <w:sz w:val="28"/>
        </w:rPr>
        <w:t xml:space="preserve"> </w:t>
      </w:r>
      <w:r w:rsidR="00D37BB9">
        <w:rPr>
          <w:caps w:val="0"/>
          <w:color w:val="1C4263" w:themeColor="accent1" w:themeShade="BF"/>
          <w:sz w:val="28"/>
        </w:rPr>
        <w:t>Краснояр</w:t>
      </w:r>
      <w:r w:rsidR="00BD6EF5" w:rsidRPr="00BD6EF5">
        <w:rPr>
          <w:caps w:val="0"/>
          <w:color w:val="1C4263" w:themeColor="accent1" w:themeShade="BF"/>
          <w:sz w:val="28"/>
        </w:rPr>
        <w:t>ский сельсовет</w:t>
      </w:r>
      <w:bookmarkEnd w:id="57"/>
      <w:bookmarkEnd w:id="58"/>
      <w:bookmarkEnd w:id="59"/>
    </w:p>
    <w:p w14:paraId="67FBE5A5" w14:textId="74A05720" w:rsidR="00CE5013" w:rsidRPr="00CE5013" w:rsidRDefault="00CE5013" w:rsidP="00CE5013">
      <w:pPr>
        <w:spacing w:before="240" w:line="256" w:lineRule="auto"/>
        <w:ind w:left="360" w:right="-1" w:firstLine="348"/>
        <w:jc w:val="both"/>
        <w:rPr>
          <w:rFonts w:ascii="Times New Roman" w:eastAsia="Calibri" w:hAnsi="Times New Roman" w:cs="Times New Roman"/>
          <w:sz w:val="28"/>
          <w:szCs w:val="28"/>
        </w:rPr>
      </w:pPr>
      <w:bookmarkStart w:id="60" w:name="OLE_LINK80"/>
      <w:bookmarkStart w:id="61" w:name="OLE_LINK79"/>
      <w:bookmarkStart w:id="62" w:name="OLE_LINK78"/>
      <w:bookmarkStart w:id="63" w:name="OLE_LINK77"/>
      <w:bookmarkStart w:id="64" w:name="_Hlk195098306"/>
      <w:bookmarkStart w:id="65" w:name="_Toc488920906"/>
      <w:bookmarkStart w:id="66" w:name="_Toc312530907"/>
      <w:bookmarkStart w:id="67" w:name="_Toc370201503"/>
      <w:bookmarkStart w:id="68" w:name="OLE_LINK81"/>
      <w:bookmarkStart w:id="69" w:name="OLE_LINK82"/>
      <w:bookmarkStart w:id="70" w:name="OLE_LINK83"/>
      <w:bookmarkStart w:id="71" w:name="OLE_LINK84"/>
      <w:bookmarkStart w:id="72" w:name="OLE_LINK85"/>
      <w:bookmarkStart w:id="73" w:name="OLE_LINK86"/>
      <w:bookmarkStart w:id="74" w:name="OLE_LINK87"/>
      <w:bookmarkStart w:id="75" w:name="OLE_LINK88"/>
      <w:bookmarkStart w:id="76" w:name="OLE_LINK89"/>
      <w:bookmarkStart w:id="77" w:name="OLE_LINK90"/>
      <w:bookmarkStart w:id="78" w:name="OLE_LINK91"/>
      <w:r w:rsidRPr="00CE5013">
        <w:rPr>
          <w:rFonts w:ascii="Times New Roman" w:eastAsia="Calibri" w:hAnsi="Times New Roman" w:cs="Times New Roman"/>
          <w:sz w:val="28"/>
          <w:szCs w:val="28"/>
        </w:rPr>
        <w:t xml:space="preserve">В настоящем проекте (Внесений изменений в Генеральный план </w:t>
      </w:r>
      <w:r w:rsidR="00D37BB9">
        <w:rPr>
          <w:rFonts w:ascii="Times New Roman" w:eastAsia="Calibri" w:hAnsi="Times New Roman" w:cs="Times New Roman"/>
          <w:sz w:val="28"/>
          <w:szCs w:val="28"/>
        </w:rPr>
        <w:t>Краснояр</w:t>
      </w:r>
      <w:r w:rsidRPr="00CE5013">
        <w:rPr>
          <w:rFonts w:ascii="Times New Roman" w:eastAsia="Calibri" w:hAnsi="Times New Roman" w:cs="Times New Roman"/>
          <w:sz w:val="28"/>
          <w:szCs w:val="28"/>
        </w:rPr>
        <w:t>ского сельсовета) выделены следующие функциональные зоны:</w:t>
      </w:r>
    </w:p>
    <w:p w14:paraId="45A5D9E9" w14:textId="123482EB" w:rsidR="00CE5013" w:rsidRPr="00CE5013" w:rsidRDefault="00CE5013" w:rsidP="00CE5013">
      <w:pPr>
        <w:spacing w:after="0" w:line="256" w:lineRule="auto"/>
        <w:ind w:left="360" w:right="-1"/>
        <w:jc w:val="both"/>
        <w:rPr>
          <w:rFonts w:ascii="Times New Roman" w:eastAsia="Calibri" w:hAnsi="Times New Roman" w:cs="Times New Roman"/>
          <w:sz w:val="28"/>
          <w:szCs w:val="28"/>
        </w:rPr>
      </w:pPr>
      <w:r w:rsidRPr="00CE5013">
        <w:rPr>
          <w:rFonts w:ascii="Times New Roman" w:eastAsia="Calibri" w:hAnsi="Times New Roman" w:cs="Times New Roman"/>
          <w:sz w:val="28"/>
          <w:szCs w:val="28"/>
        </w:rPr>
        <w:t>- жил</w:t>
      </w:r>
      <w:r w:rsidR="00D84EE7">
        <w:rPr>
          <w:rFonts w:ascii="Times New Roman" w:eastAsia="Calibri" w:hAnsi="Times New Roman" w:cs="Times New Roman"/>
          <w:sz w:val="28"/>
          <w:szCs w:val="28"/>
        </w:rPr>
        <w:t>ая</w:t>
      </w:r>
      <w:r w:rsidRPr="00CE5013">
        <w:rPr>
          <w:rFonts w:ascii="Times New Roman" w:eastAsia="Calibri" w:hAnsi="Times New Roman" w:cs="Times New Roman"/>
          <w:sz w:val="28"/>
          <w:szCs w:val="28"/>
        </w:rPr>
        <w:t xml:space="preserve"> зона;</w:t>
      </w:r>
    </w:p>
    <w:p w14:paraId="06A599DD" w14:textId="77777777" w:rsidR="00CE5013" w:rsidRPr="00CE5013" w:rsidRDefault="00CE5013" w:rsidP="00CE5013">
      <w:pPr>
        <w:spacing w:after="0" w:line="256" w:lineRule="auto"/>
        <w:ind w:left="360" w:right="-1"/>
        <w:jc w:val="both"/>
        <w:rPr>
          <w:rFonts w:ascii="Times New Roman" w:eastAsia="Calibri" w:hAnsi="Times New Roman" w:cs="Times New Roman"/>
          <w:sz w:val="28"/>
          <w:szCs w:val="28"/>
        </w:rPr>
      </w:pPr>
      <w:r w:rsidRPr="00CE5013">
        <w:rPr>
          <w:rFonts w:ascii="Times New Roman" w:eastAsia="Calibri" w:hAnsi="Times New Roman" w:cs="Times New Roman"/>
          <w:sz w:val="28"/>
          <w:szCs w:val="28"/>
        </w:rPr>
        <w:t>- общественно-деловые зона;</w:t>
      </w:r>
    </w:p>
    <w:p w14:paraId="1A0C5B13" w14:textId="77777777" w:rsidR="00CE5013" w:rsidRPr="00CE5013" w:rsidRDefault="00CE5013" w:rsidP="00CE5013">
      <w:pPr>
        <w:spacing w:after="0" w:line="256" w:lineRule="auto"/>
        <w:ind w:left="360" w:right="-1"/>
        <w:jc w:val="both"/>
        <w:rPr>
          <w:rFonts w:ascii="Times New Roman" w:eastAsia="Calibri" w:hAnsi="Times New Roman" w:cs="Times New Roman"/>
          <w:sz w:val="28"/>
          <w:szCs w:val="28"/>
        </w:rPr>
      </w:pPr>
      <w:r w:rsidRPr="00CE5013">
        <w:rPr>
          <w:rFonts w:ascii="Times New Roman" w:eastAsia="Calibri" w:hAnsi="Times New Roman" w:cs="Times New Roman"/>
          <w:sz w:val="28"/>
          <w:szCs w:val="28"/>
        </w:rPr>
        <w:t>- производственная зона;</w:t>
      </w:r>
    </w:p>
    <w:p w14:paraId="670EACAF" w14:textId="77777777" w:rsidR="00CE5013" w:rsidRPr="00CE5013" w:rsidRDefault="00CE5013" w:rsidP="00CE5013">
      <w:pPr>
        <w:spacing w:after="0" w:line="256" w:lineRule="auto"/>
        <w:ind w:left="360" w:right="-1"/>
        <w:jc w:val="both"/>
        <w:rPr>
          <w:rFonts w:ascii="Times New Roman" w:eastAsia="Calibri" w:hAnsi="Times New Roman" w:cs="Times New Roman"/>
          <w:sz w:val="28"/>
          <w:szCs w:val="28"/>
        </w:rPr>
      </w:pPr>
      <w:r w:rsidRPr="00CE5013">
        <w:rPr>
          <w:rFonts w:ascii="Times New Roman" w:eastAsia="Calibri" w:hAnsi="Times New Roman" w:cs="Times New Roman"/>
          <w:sz w:val="28"/>
          <w:szCs w:val="28"/>
        </w:rPr>
        <w:t>- зона инженерной инфраструктуры;</w:t>
      </w:r>
    </w:p>
    <w:p w14:paraId="3903AC09" w14:textId="77777777" w:rsidR="00CE5013" w:rsidRPr="00CE5013" w:rsidRDefault="00CE5013" w:rsidP="00CE5013">
      <w:pPr>
        <w:spacing w:after="0" w:line="256" w:lineRule="auto"/>
        <w:ind w:left="360" w:right="-1"/>
        <w:jc w:val="both"/>
        <w:rPr>
          <w:rFonts w:ascii="Times New Roman" w:eastAsia="Calibri" w:hAnsi="Times New Roman" w:cs="Times New Roman"/>
          <w:sz w:val="28"/>
          <w:szCs w:val="28"/>
        </w:rPr>
      </w:pPr>
      <w:r w:rsidRPr="00CE5013">
        <w:rPr>
          <w:rFonts w:ascii="Times New Roman" w:eastAsia="Calibri" w:hAnsi="Times New Roman" w:cs="Times New Roman"/>
          <w:sz w:val="28"/>
          <w:szCs w:val="28"/>
        </w:rPr>
        <w:t>-зона транспортной инфраструктуры;</w:t>
      </w:r>
    </w:p>
    <w:p w14:paraId="5CEBB5C7" w14:textId="77777777" w:rsidR="00CE5013" w:rsidRPr="00CE5013" w:rsidRDefault="00CE5013" w:rsidP="00CE5013">
      <w:pPr>
        <w:spacing w:after="0" w:line="256" w:lineRule="auto"/>
        <w:ind w:left="360" w:right="-1"/>
        <w:jc w:val="both"/>
        <w:rPr>
          <w:rFonts w:ascii="Times New Roman" w:eastAsia="Calibri" w:hAnsi="Times New Roman" w:cs="Times New Roman"/>
          <w:sz w:val="28"/>
          <w:szCs w:val="28"/>
        </w:rPr>
      </w:pPr>
      <w:r w:rsidRPr="00CE5013">
        <w:rPr>
          <w:rFonts w:ascii="Times New Roman" w:eastAsia="Calibri" w:hAnsi="Times New Roman" w:cs="Times New Roman"/>
          <w:sz w:val="28"/>
          <w:szCs w:val="28"/>
        </w:rPr>
        <w:t>- зона сельскохозяйственного использования;</w:t>
      </w:r>
    </w:p>
    <w:p w14:paraId="59A96B55" w14:textId="77777777" w:rsidR="00CE5013" w:rsidRPr="00CE5013" w:rsidRDefault="00CE5013" w:rsidP="00CE5013">
      <w:pPr>
        <w:spacing w:after="0" w:line="256" w:lineRule="auto"/>
        <w:ind w:left="360" w:right="-1"/>
        <w:jc w:val="both"/>
        <w:rPr>
          <w:rFonts w:ascii="Times New Roman" w:eastAsia="Calibri" w:hAnsi="Times New Roman" w:cs="Times New Roman"/>
          <w:sz w:val="28"/>
          <w:szCs w:val="28"/>
        </w:rPr>
      </w:pPr>
      <w:r w:rsidRPr="00CE5013">
        <w:rPr>
          <w:rFonts w:ascii="Times New Roman" w:eastAsia="Calibri" w:hAnsi="Times New Roman" w:cs="Times New Roman"/>
          <w:sz w:val="28"/>
          <w:szCs w:val="28"/>
        </w:rPr>
        <w:t>- зона рекреационного назначения;</w:t>
      </w:r>
    </w:p>
    <w:p w14:paraId="53878620" w14:textId="77777777" w:rsidR="00CE5013" w:rsidRPr="00CE5013" w:rsidRDefault="00CE5013" w:rsidP="00CE5013">
      <w:pPr>
        <w:spacing w:after="0" w:line="256" w:lineRule="auto"/>
        <w:ind w:left="360" w:right="-1"/>
        <w:jc w:val="both"/>
        <w:rPr>
          <w:rFonts w:ascii="Times New Roman" w:eastAsia="Calibri" w:hAnsi="Times New Roman" w:cs="Times New Roman"/>
          <w:sz w:val="28"/>
          <w:szCs w:val="28"/>
        </w:rPr>
      </w:pPr>
      <w:r w:rsidRPr="00CE5013">
        <w:rPr>
          <w:rFonts w:ascii="Times New Roman" w:eastAsia="Calibri" w:hAnsi="Times New Roman" w:cs="Times New Roman"/>
          <w:sz w:val="28"/>
          <w:szCs w:val="28"/>
        </w:rPr>
        <w:t>- зона специального назначения;</w:t>
      </w:r>
    </w:p>
    <w:p w14:paraId="11316932" w14:textId="237B3114" w:rsidR="00CE5013" w:rsidRDefault="00CE5013" w:rsidP="00CE5013">
      <w:pPr>
        <w:spacing w:after="0" w:line="256" w:lineRule="auto"/>
        <w:ind w:left="360" w:right="-1"/>
        <w:jc w:val="both"/>
        <w:rPr>
          <w:rFonts w:ascii="Times New Roman" w:eastAsia="Calibri" w:hAnsi="Times New Roman" w:cs="Times New Roman"/>
          <w:sz w:val="28"/>
          <w:szCs w:val="28"/>
        </w:rPr>
      </w:pPr>
      <w:r w:rsidRPr="00CE5013">
        <w:rPr>
          <w:rFonts w:ascii="Times New Roman" w:eastAsia="Calibri" w:hAnsi="Times New Roman" w:cs="Times New Roman"/>
          <w:sz w:val="28"/>
          <w:szCs w:val="28"/>
        </w:rPr>
        <w:t>- зона лесов;</w:t>
      </w:r>
    </w:p>
    <w:bookmarkEnd w:id="60"/>
    <w:bookmarkEnd w:id="61"/>
    <w:bookmarkEnd w:id="62"/>
    <w:bookmarkEnd w:id="63"/>
    <w:p w14:paraId="2F9D6866" w14:textId="54462853" w:rsidR="00CE5013" w:rsidRDefault="00CE5013" w:rsidP="00CE5013">
      <w:pPr>
        <w:spacing w:after="0" w:line="256" w:lineRule="auto"/>
        <w:ind w:left="360" w:right="-1"/>
        <w:jc w:val="both"/>
        <w:rPr>
          <w:rFonts w:ascii="Times New Roman" w:eastAsia="Times New Roman" w:hAnsi="Times New Roman" w:cs="Times New Roman"/>
          <w:sz w:val="28"/>
          <w:szCs w:val="28"/>
          <w:lang w:eastAsia="ar-SA" w:bidi="en-US"/>
        </w:rPr>
      </w:pPr>
    </w:p>
    <w:p w14:paraId="2285E314" w14:textId="6F29CD3E" w:rsidR="006C593F" w:rsidRPr="00CE5013" w:rsidRDefault="006C593F" w:rsidP="00CE5013">
      <w:pPr>
        <w:spacing w:after="0" w:line="256" w:lineRule="auto"/>
        <w:ind w:left="360" w:right="-1"/>
        <w:jc w:val="both"/>
        <w:rPr>
          <w:rFonts w:ascii="Times New Roman" w:eastAsia="Times New Roman" w:hAnsi="Times New Roman" w:cs="Times New Roman"/>
          <w:sz w:val="28"/>
          <w:szCs w:val="28"/>
          <w:lang w:eastAsia="ar-SA" w:bidi="en-US"/>
        </w:rPr>
      </w:pPr>
      <w:r>
        <w:rPr>
          <w:rFonts w:ascii="Times New Roman" w:eastAsia="Times New Roman" w:hAnsi="Times New Roman" w:cs="Times New Roman"/>
          <w:sz w:val="28"/>
          <w:szCs w:val="28"/>
          <w:lang w:eastAsia="ar-SA" w:bidi="en-US"/>
        </w:rPr>
        <w:t>Планировочная структура населённых пунктов исторически сформировалась.</w:t>
      </w:r>
      <w:r w:rsidR="00D84EE7">
        <w:rPr>
          <w:rFonts w:ascii="Times New Roman" w:eastAsia="Times New Roman" w:hAnsi="Times New Roman" w:cs="Times New Roman"/>
          <w:sz w:val="28"/>
          <w:szCs w:val="28"/>
          <w:lang w:eastAsia="ar-SA" w:bidi="en-US"/>
        </w:rPr>
        <w:t xml:space="preserve"> </w:t>
      </w:r>
      <w:r>
        <w:rPr>
          <w:rFonts w:ascii="Times New Roman" w:eastAsia="Times New Roman" w:hAnsi="Times New Roman" w:cs="Times New Roman"/>
          <w:sz w:val="28"/>
          <w:szCs w:val="28"/>
          <w:lang w:eastAsia="ar-SA" w:bidi="en-US"/>
        </w:rPr>
        <w:t>Часть застроенной территории распложен</w:t>
      </w:r>
      <w:r w:rsidR="00D84EE7">
        <w:rPr>
          <w:rFonts w:ascii="Times New Roman" w:eastAsia="Times New Roman" w:hAnsi="Times New Roman" w:cs="Times New Roman"/>
          <w:sz w:val="28"/>
          <w:szCs w:val="28"/>
          <w:lang w:eastAsia="ar-SA" w:bidi="en-US"/>
        </w:rPr>
        <w:t>а</w:t>
      </w:r>
      <w:r>
        <w:rPr>
          <w:rFonts w:ascii="Times New Roman" w:eastAsia="Times New Roman" w:hAnsi="Times New Roman" w:cs="Times New Roman"/>
          <w:sz w:val="28"/>
          <w:szCs w:val="28"/>
          <w:lang w:eastAsia="ar-SA" w:bidi="en-US"/>
        </w:rPr>
        <w:t xml:space="preserve"> в водоохранной зоне, что влечет за собой ряд условий по использованию территорий в соответствии с Водным  кодексом РФ. Ограничения по использованию территорий переч</w:t>
      </w:r>
      <w:r w:rsidR="005A3760">
        <w:rPr>
          <w:rFonts w:ascii="Times New Roman" w:eastAsia="Times New Roman" w:hAnsi="Times New Roman" w:cs="Times New Roman"/>
          <w:sz w:val="28"/>
          <w:szCs w:val="28"/>
          <w:lang w:eastAsia="ar-SA" w:bidi="en-US"/>
        </w:rPr>
        <w:t>и</w:t>
      </w:r>
      <w:r>
        <w:rPr>
          <w:rFonts w:ascii="Times New Roman" w:eastAsia="Times New Roman" w:hAnsi="Times New Roman" w:cs="Times New Roman"/>
          <w:sz w:val="28"/>
          <w:szCs w:val="28"/>
          <w:lang w:eastAsia="ar-SA" w:bidi="en-US"/>
        </w:rPr>
        <w:t xml:space="preserve">слены в Правилах застройки и землепользования </w:t>
      </w:r>
      <w:r w:rsidR="00D37BB9">
        <w:rPr>
          <w:rFonts w:ascii="Times New Roman" w:eastAsia="Times New Roman" w:hAnsi="Times New Roman" w:cs="Times New Roman"/>
          <w:sz w:val="28"/>
          <w:szCs w:val="28"/>
          <w:lang w:eastAsia="ar-SA" w:bidi="en-US"/>
        </w:rPr>
        <w:t>Краснояр</w:t>
      </w:r>
      <w:r>
        <w:rPr>
          <w:rFonts w:ascii="Times New Roman" w:eastAsia="Times New Roman" w:hAnsi="Times New Roman" w:cs="Times New Roman"/>
          <w:sz w:val="28"/>
          <w:szCs w:val="28"/>
          <w:lang w:eastAsia="ar-SA" w:bidi="en-US"/>
        </w:rPr>
        <w:t>ского сельсовета.</w:t>
      </w:r>
    </w:p>
    <w:p w14:paraId="44BAE49A" w14:textId="77777777" w:rsidR="00CE5013" w:rsidRPr="00CE5013" w:rsidRDefault="00CE5013" w:rsidP="00CE5013">
      <w:pPr>
        <w:spacing w:after="0" w:line="256" w:lineRule="auto"/>
        <w:ind w:left="360" w:right="-1"/>
        <w:jc w:val="both"/>
        <w:rPr>
          <w:rFonts w:ascii="Times New Roman" w:eastAsia="Times New Roman" w:hAnsi="Times New Roman" w:cs="Times New Roman"/>
          <w:sz w:val="28"/>
          <w:szCs w:val="28"/>
          <w:lang w:eastAsia="ar-SA" w:bidi="en-US"/>
        </w:rPr>
      </w:pPr>
    </w:p>
    <w:p w14:paraId="50E0AFBA"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bCs/>
          <w:i/>
          <w:sz w:val="28"/>
          <w:szCs w:val="28"/>
          <w:u w:val="single"/>
          <w:lang w:eastAsia="ar-SA" w:bidi="en-US"/>
        </w:rPr>
        <w:t>Жилые зоны</w:t>
      </w:r>
      <w:r w:rsidRPr="00CE5013">
        <w:rPr>
          <w:rFonts w:ascii="Times New Roman" w:eastAsia="Times New Roman" w:hAnsi="Times New Roman" w:cs="Times New Roman"/>
          <w:sz w:val="28"/>
          <w:szCs w:val="28"/>
          <w:lang w:eastAsia="ar-SA" w:bidi="en-US"/>
        </w:rPr>
        <w:t xml:space="preserve"> </w:t>
      </w:r>
    </w:p>
    <w:p w14:paraId="56C24CDC"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Территория жилой зоны предназначена для застройки жилыми зданиями, а также объектами культурно-бытового и иного назначения. 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14:paraId="770B690A" w14:textId="725A03A0" w:rsid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xml:space="preserve">К жилым зонам также относятся территории садоводческих и дачных кооперативов, расположенные в пределах границ </w:t>
      </w:r>
      <w:r w:rsidR="007B2F60">
        <w:rPr>
          <w:rFonts w:ascii="Times New Roman" w:eastAsia="Times New Roman" w:hAnsi="Times New Roman" w:cs="Times New Roman"/>
          <w:sz w:val="28"/>
          <w:szCs w:val="28"/>
          <w:lang w:eastAsia="ar-SA" w:bidi="en-US"/>
        </w:rPr>
        <w:t>населённых пунктов.</w:t>
      </w:r>
    </w:p>
    <w:p w14:paraId="10A10EE5" w14:textId="77777777" w:rsidR="00960D2A" w:rsidRDefault="00960D2A" w:rsidP="00CE5013">
      <w:pPr>
        <w:spacing w:after="0" w:line="240" w:lineRule="auto"/>
        <w:ind w:firstLine="709"/>
        <w:jc w:val="both"/>
        <w:rPr>
          <w:rFonts w:ascii="Times New Roman" w:eastAsia="Times New Roman" w:hAnsi="Times New Roman" w:cs="Times New Roman"/>
          <w:sz w:val="28"/>
          <w:szCs w:val="28"/>
          <w:lang w:eastAsia="ar-SA" w:bidi="en-US"/>
        </w:rPr>
      </w:pPr>
      <w:r>
        <w:rPr>
          <w:rFonts w:ascii="Times New Roman" w:eastAsia="Times New Roman" w:hAnsi="Times New Roman" w:cs="Times New Roman"/>
          <w:sz w:val="28"/>
          <w:szCs w:val="28"/>
          <w:lang w:eastAsia="ar-SA" w:bidi="en-US"/>
        </w:rPr>
        <w:lastRenderedPageBreak/>
        <w:t xml:space="preserve"> </w:t>
      </w:r>
    </w:p>
    <w:p w14:paraId="67CA61D6" w14:textId="6B90B767" w:rsidR="00960D2A" w:rsidRPr="00960D2A" w:rsidRDefault="00960D2A" w:rsidP="00960D2A">
      <w:pPr>
        <w:jc w:val="both"/>
        <w:rPr>
          <w:rFonts w:ascii="Times New Roman" w:hAnsi="Times New Roman" w:cs="Times New Roman"/>
          <w:bCs/>
          <w:sz w:val="28"/>
          <w:szCs w:val="28"/>
        </w:rPr>
      </w:pPr>
      <w:r>
        <w:rPr>
          <w:rFonts w:ascii="Times New Roman" w:eastAsia="Times New Roman" w:hAnsi="Times New Roman" w:cs="Times New Roman"/>
          <w:sz w:val="28"/>
          <w:szCs w:val="28"/>
          <w:lang w:eastAsia="ar-SA" w:bidi="en-US"/>
        </w:rPr>
        <w:t xml:space="preserve">Согласно МНГП </w:t>
      </w:r>
      <w:r w:rsidR="00D37BB9">
        <w:rPr>
          <w:rFonts w:ascii="Times New Roman" w:eastAsia="Times New Roman" w:hAnsi="Times New Roman" w:cs="Times New Roman"/>
          <w:sz w:val="28"/>
          <w:szCs w:val="28"/>
          <w:lang w:eastAsia="ar-SA" w:bidi="en-US"/>
        </w:rPr>
        <w:t>Краснояр</w:t>
      </w:r>
      <w:r>
        <w:rPr>
          <w:rFonts w:ascii="Times New Roman" w:eastAsia="Times New Roman" w:hAnsi="Times New Roman" w:cs="Times New Roman"/>
          <w:sz w:val="28"/>
          <w:szCs w:val="28"/>
          <w:lang w:eastAsia="ar-SA" w:bidi="en-US"/>
        </w:rPr>
        <w:t xml:space="preserve">ского сельсовета </w:t>
      </w:r>
      <w:r w:rsidR="007B2F60">
        <w:rPr>
          <w:rFonts w:ascii="Times New Roman" w:hAnsi="Times New Roman" w:cs="Times New Roman"/>
          <w:bCs/>
          <w:sz w:val="28"/>
          <w:szCs w:val="28"/>
        </w:rPr>
        <w:t>п</w:t>
      </w:r>
      <w:r w:rsidRPr="00960D2A">
        <w:rPr>
          <w:rFonts w:ascii="Times New Roman" w:hAnsi="Times New Roman" w:cs="Times New Roman"/>
          <w:bCs/>
          <w:sz w:val="28"/>
          <w:szCs w:val="28"/>
        </w:rPr>
        <w:t>оказатели предельно допустимых параметров плотности застройки индивидуального жилищного строительства</w:t>
      </w:r>
      <w:r>
        <w:rPr>
          <w:rFonts w:ascii="Times New Roman" w:hAnsi="Times New Roman" w:cs="Times New Roman"/>
          <w:bCs/>
          <w:sz w:val="28"/>
          <w:szCs w:val="28"/>
        </w:rPr>
        <w:t xml:space="preserve"> представлены в таблице</w:t>
      </w:r>
    </w:p>
    <w:p w14:paraId="3B1E6247" w14:textId="765B024E" w:rsidR="00960D2A" w:rsidRPr="00727F5A" w:rsidRDefault="00960D2A" w:rsidP="00960D2A">
      <w:pPr>
        <w:spacing w:after="0" w:line="240" w:lineRule="auto"/>
        <w:jc w:val="right"/>
        <w:rPr>
          <w:rFonts w:ascii="Times New Roman" w:hAnsi="Times New Roman" w:cs="Times New Roman"/>
          <w:b/>
        </w:rPr>
      </w:pPr>
    </w:p>
    <w:tbl>
      <w:tblPr>
        <w:tblpPr w:leftFromText="180" w:rightFromText="180" w:vertAnchor="text" w:horzAnchor="margin" w:tblpY="25"/>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588"/>
        <w:gridCol w:w="2410"/>
      </w:tblGrid>
      <w:tr w:rsidR="00960D2A" w:rsidRPr="00AF6AFF" w14:paraId="3EC95D3B" w14:textId="77777777" w:rsidTr="00714180">
        <w:trPr>
          <w:trHeight w:val="1203"/>
        </w:trPr>
        <w:tc>
          <w:tcPr>
            <w:tcW w:w="5070" w:type="dxa"/>
            <w:vAlign w:val="center"/>
          </w:tcPr>
          <w:p w14:paraId="17ACFE4F" w14:textId="77777777" w:rsidR="00960D2A" w:rsidRPr="00AF6AFF" w:rsidRDefault="00960D2A" w:rsidP="00983CCB">
            <w:pPr>
              <w:spacing w:after="0" w:line="240" w:lineRule="auto"/>
              <w:jc w:val="center"/>
              <w:rPr>
                <w:rFonts w:ascii="Times New Roman" w:hAnsi="Times New Roman" w:cs="Times New Roman"/>
                <w:b/>
                <w:sz w:val="20"/>
                <w:szCs w:val="20"/>
              </w:rPr>
            </w:pPr>
            <w:r w:rsidRPr="00AF6AFF">
              <w:rPr>
                <w:rFonts w:ascii="Times New Roman" w:hAnsi="Times New Roman" w:cs="Times New Roman"/>
                <w:b/>
                <w:sz w:val="20"/>
                <w:szCs w:val="20"/>
              </w:rPr>
              <w:t>Типы застройки</w:t>
            </w:r>
          </w:p>
        </w:tc>
        <w:tc>
          <w:tcPr>
            <w:tcW w:w="1588" w:type="dxa"/>
          </w:tcPr>
          <w:p w14:paraId="62A4DF3C" w14:textId="77777777" w:rsidR="00960D2A" w:rsidRPr="00AF6AFF" w:rsidRDefault="00960D2A" w:rsidP="00983CCB">
            <w:pPr>
              <w:jc w:val="center"/>
              <w:rPr>
                <w:rFonts w:ascii="Times New Roman" w:hAnsi="Times New Roman" w:cs="Times New Roman"/>
                <w:b/>
                <w:sz w:val="20"/>
                <w:szCs w:val="20"/>
              </w:rPr>
            </w:pPr>
            <w:r w:rsidRPr="00AF6AFF">
              <w:rPr>
                <w:rFonts w:ascii="Times New Roman" w:hAnsi="Times New Roman" w:cs="Times New Roman"/>
                <w:b/>
                <w:sz w:val="20"/>
                <w:szCs w:val="20"/>
              </w:rPr>
              <w:t>Коэффициент плотности застройки</w:t>
            </w:r>
          </w:p>
        </w:tc>
        <w:tc>
          <w:tcPr>
            <w:tcW w:w="2410" w:type="dxa"/>
          </w:tcPr>
          <w:p w14:paraId="6A14E606" w14:textId="77777777" w:rsidR="00960D2A" w:rsidRPr="00AF6AFF" w:rsidRDefault="00960D2A" w:rsidP="00983CCB">
            <w:pPr>
              <w:jc w:val="center"/>
              <w:rPr>
                <w:rFonts w:ascii="Times New Roman" w:hAnsi="Times New Roman" w:cs="Times New Roman"/>
                <w:b/>
                <w:sz w:val="20"/>
                <w:szCs w:val="20"/>
              </w:rPr>
            </w:pPr>
            <w:r w:rsidRPr="00AF6AFF">
              <w:rPr>
                <w:rFonts w:ascii="Times New Roman" w:hAnsi="Times New Roman" w:cs="Times New Roman"/>
                <w:b/>
                <w:sz w:val="20"/>
                <w:szCs w:val="20"/>
              </w:rPr>
              <w:t>Коэффициент застройки</w:t>
            </w:r>
          </w:p>
        </w:tc>
      </w:tr>
      <w:tr w:rsidR="00960D2A" w:rsidRPr="00F14A58" w14:paraId="5DBBCBB0" w14:textId="77777777" w:rsidTr="00714180">
        <w:tc>
          <w:tcPr>
            <w:tcW w:w="5070" w:type="dxa"/>
            <w:vAlign w:val="center"/>
          </w:tcPr>
          <w:p w14:paraId="4E0A6D3C" w14:textId="77777777" w:rsidR="00960D2A" w:rsidRPr="00F14A58" w:rsidRDefault="00960D2A" w:rsidP="00983CCB">
            <w:pPr>
              <w:spacing w:after="0" w:line="240" w:lineRule="auto"/>
              <w:rPr>
                <w:rFonts w:ascii="Times New Roman" w:hAnsi="Times New Roman" w:cs="Times New Roman"/>
                <w:sz w:val="20"/>
                <w:szCs w:val="20"/>
              </w:rPr>
            </w:pPr>
            <w:r w:rsidRPr="00F14A58">
              <w:rPr>
                <w:rFonts w:ascii="Times New Roman" w:hAnsi="Times New Roman" w:cs="Times New Roman"/>
                <w:sz w:val="20"/>
                <w:szCs w:val="20"/>
              </w:rPr>
              <w:t xml:space="preserve">многоквартирная </w:t>
            </w:r>
            <w:proofErr w:type="spellStart"/>
            <w:r w:rsidRPr="00F14A58">
              <w:rPr>
                <w:rFonts w:ascii="Times New Roman" w:hAnsi="Times New Roman" w:cs="Times New Roman"/>
                <w:sz w:val="20"/>
                <w:szCs w:val="20"/>
              </w:rPr>
              <w:t>среднеэтажная</w:t>
            </w:r>
            <w:proofErr w:type="spellEnd"/>
            <w:r w:rsidRPr="00F14A58">
              <w:rPr>
                <w:rFonts w:ascii="Times New Roman" w:hAnsi="Times New Roman" w:cs="Times New Roman"/>
                <w:sz w:val="20"/>
                <w:szCs w:val="20"/>
              </w:rPr>
              <w:t xml:space="preserve"> застройка (4-5 этажей)</w:t>
            </w:r>
          </w:p>
        </w:tc>
        <w:tc>
          <w:tcPr>
            <w:tcW w:w="1588" w:type="dxa"/>
            <w:vAlign w:val="center"/>
          </w:tcPr>
          <w:p w14:paraId="010D779C" w14:textId="77777777" w:rsidR="00960D2A" w:rsidRPr="00AF6AFF" w:rsidRDefault="00960D2A" w:rsidP="00983CCB">
            <w:pPr>
              <w:jc w:val="center"/>
              <w:rPr>
                <w:rFonts w:ascii="Times New Roman" w:hAnsi="Times New Roman" w:cs="Times New Roman"/>
                <w:sz w:val="20"/>
                <w:szCs w:val="20"/>
              </w:rPr>
            </w:pPr>
            <w:r w:rsidRPr="00AF6AFF">
              <w:rPr>
                <w:rFonts w:ascii="Times New Roman" w:hAnsi="Times New Roman" w:cs="Times New Roman"/>
                <w:sz w:val="20"/>
                <w:szCs w:val="20"/>
              </w:rPr>
              <w:t>0,70</w:t>
            </w:r>
          </w:p>
        </w:tc>
        <w:tc>
          <w:tcPr>
            <w:tcW w:w="2410" w:type="dxa"/>
            <w:vAlign w:val="center"/>
          </w:tcPr>
          <w:p w14:paraId="7CB242DB" w14:textId="77777777" w:rsidR="00960D2A" w:rsidRPr="00AF6AFF" w:rsidRDefault="00960D2A" w:rsidP="00983CCB">
            <w:pPr>
              <w:jc w:val="center"/>
              <w:rPr>
                <w:rFonts w:ascii="Times New Roman" w:hAnsi="Times New Roman" w:cs="Times New Roman"/>
                <w:sz w:val="20"/>
                <w:szCs w:val="20"/>
              </w:rPr>
            </w:pPr>
            <w:r w:rsidRPr="00AF6AFF">
              <w:rPr>
                <w:rFonts w:ascii="Times New Roman" w:hAnsi="Times New Roman" w:cs="Times New Roman"/>
                <w:sz w:val="20"/>
                <w:szCs w:val="20"/>
              </w:rPr>
              <w:t>0,45</w:t>
            </w:r>
          </w:p>
        </w:tc>
      </w:tr>
      <w:tr w:rsidR="00960D2A" w:rsidRPr="00F14A58" w14:paraId="4CC885D4" w14:textId="77777777" w:rsidTr="00714180">
        <w:tc>
          <w:tcPr>
            <w:tcW w:w="5070" w:type="dxa"/>
          </w:tcPr>
          <w:p w14:paraId="0881F52F" w14:textId="77777777" w:rsidR="00960D2A" w:rsidRPr="00F14A58" w:rsidRDefault="00960D2A" w:rsidP="00983CCB">
            <w:pPr>
              <w:spacing w:after="0" w:line="240" w:lineRule="auto"/>
              <w:jc w:val="both"/>
              <w:rPr>
                <w:rFonts w:ascii="Times New Roman" w:hAnsi="Times New Roman" w:cs="Times New Roman"/>
                <w:sz w:val="20"/>
                <w:szCs w:val="20"/>
              </w:rPr>
            </w:pPr>
            <w:r w:rsidRPr="00F14A58">
              <w:rPr>
                <w:rFonts w:ascii="Times New Roman" w:hAnsi="Times New Roman" w:cs="Times New Roman"/>
                <w:sz w:val="20"/>
                <w:szCs w:val="20"/>
              </w:rPr>
              <w:t>многоквартирная малоэтажная застройка (2-3 этажа)</w:t>
            </w:r>
          </w:p>
        </w:tc>
        <w:tc>
          <w:tcPr>
            <w:tcW w:w="1588" w:type="dxa"/>
            <w:vAlign w:val="center"/>
          </w:tcPr>
          <w:p w14:paraId="7CA7C22B" w14:textId="77777777" w:rsidR="00960D2A" w:rsidRPr="00AF6AFF" w:rsidRDefault="00960D2A" w:rsidP="00983CCB">
            <w:pPr>
              <w:jc w:val="center"/>
              <w:rPr>
                <w:rFonts w:ascii="Times New Roman" w:hAnsi="Times New Roman" w:cs="Times New Roman"/>
                <w:sz w:val="20"/>
                <w:szCs w:val="20"/>
              </w:rPr>
            </w:pPr>
            <w:r w:rsidRPr="00AF6AFF">
              <w:rPr>
                <w:rFonts w:ascii="Times New Roman" w:hAnsi="Times New Roman" w:cs="Times New Roman"/>
                <w:sz w:val="20"/>
                <w:szCs w:val="20"/>
              </w:rPr>
              <w:t>0,45</w:t>
            </w:r>
          </w:p>
        </w:tc>
        <w:tc>
          <w:tcPr>
            <w:tcW w:w="2410" w:type="dxa"/>
            <w:vAlign w:val="center"/>
          </w:tcPr>
          <w:p w14:paraId="4AD0F15E" w14:textId="77777777" w:rsidR="00960D2A" w:rsidRPr="00AF6AFF" w:rsidRDefault="00960D2A" w:rsidP="00983CCB">
            <w:pPr>
              <w:jc w:val="center"/>
              <w:rPr>
                <w:rFonts w:ascii="Times New Roman" w:hAnsi="Times New Roman" w:cs="Times New Roman"/>
                <w:sz w:val="20"/>
                <w:szCs w:val="20"/>
              </w:rPr>
            </w:pPr>
            <w:r w:rsidRPr="00AF6AFF">
              <w:rPr>
                <w:rFonts w:ascii="Times New Roman" w:hAnsi="Times New Roman" w:cs="Times New Roman"/>
                <w:sz w:val="20"/>
                <w:szCs w:val="20"/>
              </w:rPr>
              <w:t>0,45</w:t>
            </w:r>
          </w:p>
        </w:tc>
      </w:tr>
      <w:tr w:rsidR="00960D2A" w:rsidRPr="00F14A58" w14:paraId="5E8F69CA" w14:textId="77777777" w:rsidTr="00714180">
        <w:tc>
          <w:tcPr>
            <w:tcW w:w="5070" w:type="dxa"/>
          </w:tcPr>
          <w:p w14:paraId="43C2F852" w14:textId="77777777" w:rsidR="00960D2A" w:rsidRPr="00F14A58" w:rsidRDefault="00960D2A" w:rsidP="00983CCB">
            <w:pPr>
              <w:spacing w:after="0" w:line="240" w:lineRule="auto"/>
              <w:jc w:val="both"/>
              <w:rPr>
                <w:rFonts w:ascii="Times New Roman" w:hAnsi="Times New Roman" w:cs="Times New Roman"/>
                <w:sz w:val="20"/>
                <w:szCs w:val="20"/>
              </w:rPr>
            </w:pPr>
            <w:r w:rsidRPr="00F14A58">
              <w:rPr>
                <w:rFonts w:ascii="Times New Roman" w:hAnsi="Times New Roman" w:cs="Times New Roman"/>
                <w:sz w:val="20"/>
                <w:szCs w:val="20"/>
              </w:rPr>
              <w:t>малоэтажная блокированная застройка (1-2 этажа)</w:t>
            </w:r>
          </w:p>
        </w:tc>
        <w:tc>
          <w:tcPr>
            <w:tcW w:w="1588" w:type="dxa"/>
            <w:vAlign w:val="center"/>
          </w:tcPr>
          <w:p w14:paraId="29BD479E" w14:textId="77777777" w:rsidR="00960D2A" w:rsidRPr="00AF6AFF" w:rsidRDefault="00960D2A" w:rsidP="00983CCB">
            <w:pPr>
              <w:jc w:val="center"/>
              <w:rPr>
                <w:rFonts w:ascii="Times New Roman" w:hAnsi="Times New Roman" w:cs="Times New Roman"/>
                <w:sz w:val="20"/>
                <w:szCs w:val="20"/>
              </w:rPr>
            </w:pPr>
            <w:r w:rsidRPr="00AF6AFF">
              <w:rPr>
                <w:rFonts w:ascii="Times New Roman" w:hAnsi="Times New Roman" w:cs="Times New Roman"/>
                <w:sz w:val="20"/>
                <w:szCs w:val="20"/>
              </w:rPr>
              <w:t>0,55</w:t>
            </w:r>
          </w:p>
        </w:tc>
        <w:tc>
          <w:tcPr>
            <w:tcW w:w="2410" w:type="dxa"/>
            <w:vAlign w:val="center"/>
          </w:tcPr>
          <w:p w14:paraId="5D714C77" w14:textId="77777777" w:rsidR="00960D2A" w:rsidRPr="00AF6AFF" w:rsidRDefault="00960D2A" w:rsidP="00983CCB">
            <w:pPr>
              <w:jc w:val="center"/>
              <w:rPr>
                <w:rFonts w:ascii="Times New Roman" w:hAnsi="Times New Roman" w:cs="Times New Roman"/>
                <w:sz w:val="20"/>
                <w:szCs w:val="20"/>
              </w:rPr>
            </w:pPr>
            <w:r w:rsidRPr="00AF6AFF">
              <w:rPr>
                <w:rFonts w:ascii="Times New Roman" w:hAnsi="Times New Roman" w:cs="Times New Roman"/>
                <w:sz w:val="20"/>
                <w:szCs w:val="20"/>
              </w:rPr>
              <w:t>0,45</w:t>
            </w:r>
          </w:p>
        </w:tc>
      </w:tr>
      <w:tr w:rsidR="00960D2A" w:rsidRPr="00F14A58" w14:paraId="335DC3AF" w14:textId="77777777" w:rsidTr="00714180">
        <w:tc>
          <w:tcPr>
            <w:tcW w:w="5070" w:type="dxa"/>
            <w:tcBorders>
              <w:bottom w:val="nil"/>
            </w:tcBorders>
          </w:tcPr>
          <w:p w14:paraId="3EDA4E30" w14:textId="77777777" w:rsidR="00960D2A" w:rsidRPr="00F14A58" w:rsidRDefault="00960D2A" w:rsidP="00983CCB">
            <w:pPr>
              <w:spacing w:after="0" w:line="240" w:lineRule="auto"/>
              <w:jc w:val="both"/>
              <w:rPr>
                <w:rFonts w:ascii="Times New Roman" w:hAnsi="Times New Roman" w:cs="Times New Roman"/>
                <w:sz w:val="20"/>
                <w:szCs w:val="20"/>
              </w:rPr>
            </w:pPr>
            <w:r w:rsidRPr="00F14A58">
              <w:rPr>
                <w:rFonts w:ascii="Times New Roman" w:hAnsi="Times New Roman" w:cs="Times New Roman"/>
                <w:sz w:val="20"/>
                <w:szCs w:val="20"/>
              </w:rPr>
              <w:t>индивидуальная застройка домами с участком:</w:t>
            </w:r>
          </w:p>
        </w:tc>
        <w:tc>
          <w:tcPr>
            <w:tcW w:w="1588" w:type="dxa"/>
            <w:tcBorders>
              <w:bottom w:val="nil"/>
            </w:tcBorders>
            <w:vAlign w:val="center"/>
          </w:tcPr>
          <w:p w14:paraId="57F65F2D" w14:textId="77777777" w:rsidR="00960D2A" w:rsidRPr="00AF6AFF" w:rsidRDefault="00960D2A" w:rsidP="00983CCB">
            <w:pPr>
              <w:jc w:val="center"/>
              <w:rPr>
                <w:rFonts w:ascii="Times New Roman" w:hAnsi="Times New Roman" w:cs="Times New Roman"/>
                <w:sz w:val="20"/>
                <w:szCs w:val="20"/>
              </w:rPr>
            </w:pPr>
          </w:p>
        </w:tc>
        <w:tc>
          <w:tcPr>
            <w:tcW w:w="2410" w:type="dxa"/>
            <w:tcBorders>
              <w:bottom w:val="nil"/>
            </w:tcBorders>
            <w:vAlign w:val="center"/>
          </w:tcPr>
          <w:p w14:paraId="21AE3617" w14:textId="77777777" w:rsidR="00960D2A" w:rsidRPr="00AF6AFF" w:rsidRDefault="00960D2A" w:rsidP="00983CCB">
            <w:pPr>
              <w:jc w:val="center"/>
              <w:rPr>
                <w:rFonts w:ascii="Times New Roman" w:hAnsi="Times New Roman" w:cs="Times New Roman"/>
                <w:sz w:val="20"/>
                <w:szCs w:val="20"/>
              </w:rPr>
            </w:pPr>
          </w:p>
        </w:tc>
      </w:tr>
      <w:tr w:rsidR="00960D2A" w:rsidRPr="00F14A58" w14:paraId="198A33DB" w14:textId="77777777" w:rsidTr="00714180">
        <w:tc>
          <w:tcPr>
            <w:tcW w:w="5070" w:type="dxa"/>
            <w:tcBorders>
              <w:top w:val="nil"/>
              <w:bottom w:val="nil"/>
            </w:tcBorders>
          </w:tcPr>
          <w:p w14:paraId="2F28D450" w14:textId="77777777" w:rsidR="00960D2A" w:rsidRPr="00F14A58" w:rsidRDefault="00960D2A" w:rsidP="00983CCB">
            <w:pPr>
              <w:spacing w:after="0" w:line="240" w:lineRule="auto"/>
              <w:jc w:val="both"/>
              <w:rPr>
                <w:rFonts w:ascii="Times New Roman" w:hAnsi="Times New Roman" w:cs="Times New Roman"/>
                <w:sz w:val="20"/>
                <w:szCs w:val="20"/>
              </w:rPr>
            </w:pPr>
            <w:r w:rsidRPr="00F14A58">
              <w:rPr>
                <w:rFonts w:ascii="Times New Roman" w:hAnsi="Times New Roman" w:cs="Times New Roman"/>
                <w:sz w:val="20"/>
                <w:szCs w:val="20"/>
              </w:rPr>
              <w:t>600 м</w:t>
            </w:r>
            <w:r w:rsidRPr="00F14A58">
              <w:rPr>
                <w:rFonts w:ascii="Times New Roman" w:hAnsi="Times New Roman" w:cs="Times New Roman"/>
                <w:sz w:val="20"/>
                <w:szCs w:val="20"/>
                <w:vertAlign w:val="superscript"/>
              </w:rPr>
              <w:t>2</w:t>
            </w:r>
            <w:r w:rsidRPr="00F14A58">
              <w:rPr>
                <w:rFonts w:ascii="Times New Roman" w:hAnsi="Times New Roman" w:cs="Times New Roman"/>
                <w:sz w:val="20"/>
                <w:szCs w:val="20"/>
              </w:rPr>
              <w:t>;</w:t>
            </w:r>
          </w:p>
        </w:tc>
        <w:tc>
          <w:tcPr>
            <w:tcW w:w="1588" w:type="dxa"/>
            <w:tcBorders>
              <w:top w:val="nil"/>
              <w:bottom w:val="nil"/>
            </w:tcBorders>
            <w:vAlign w:val="center"/>
          </w:tcPr>
          <w:p w14:paraId="4C65BC55" w14:textId="77777777" w:rsidR="00960D2A" w:rsidRPr="00AF6AFF" w:rsidRDefault="00960D2A" w:rsidP="00983CCB">
            <w:pPr>
              <w:jc w:val="center"/>
              <w:rPr>
                <w:rFonts w:ascii="Times New Roman" w:hAnsi="Times New Roman" w:cs="Times New Roman"/>
                <w:sz w:val="20"/>
                <w:szCs w:val="20"/>
              </w:rPr>
            </w:pPr>
            <w:r w:rsidRPr="00AF6AFF">
              <w:rPr>
                <w:rFonts w:ascii="Times New Roman" w:hAnsi="Times New Roman" w:cs="Times New Roman"/>
                <w:sz w:val="20"/>
                <w:szCs w:val="20"/>
              </w:rPr>
              <w:t>0,10</w:t>
            </w:r>
          </w:p>
        </w:tc>
        <w:tc>
          <w:tcPr>
            <w:tcW w:w="2410" w:type="dxa"/>
            <w:vMerge w:val="restart"/>
            <w:tcBorders>
              <w:top w:val="nil"/>
            </w:tcBorders>
            <w:vAlign w:val="center"/>
          </w:tcPr>
          <w:p w14:paraId="75F6D65A" w14:textId="77777777" w:rsidR="00960D2A" w:rsidRPr="00AF6AFF" w:rsidRDefault="00960D2A" w:rsidP="00983CCB">
            <w:pPr>
              <w:jc w:val="center"/>
              <w:rPr>
                <w:rFonts w:ascii="Times New Roman" w:hAnsi="Times New Roman" w:cs="Times New Roman"/>
                <w:sz w:val="20"/>
                <w:szCs w:val="20"/>
              </w:rPr>
            </w:pPr>
            <w:r w:rsidRPr="00AF6AFF">
              <w:rPr>
                <w:rFonts w:ascii="Times New Roman" w:hAnsi="Times New Roman" w:cs="Times New Roman"/>
                <w:sz w:val="20"/>
                <w:szCs w:val="20"/>
              </w:rPr>
              <w:t>0,45</w:t>
            </w:r>
          </w:p>
        </w:tc>
      </w:tr>
      <w:tr w:rsidR="00960D2A" w:rsidRPr="00F14A58" w14:paraId="0BDE29FE" w14:textId="77777777" w:rsidTr="00714180">
        <w:tc>
          <w:tcPr>
            <w:tcW w:w="5070" w:type="dxa"/>
            <w:tcBorders>
              <w:top w:val="nil"/>
              <w:bottom w:val="nil"/>
            </w:tcBorders>
          </w:tcPr>
          <w:p w14:paraId="65F42775" w14:textId="77777777" w:rsidR="00960D2A" w:rsidRPr="00F14A58" w:rsidRDefault="00960D2A" w:rsidP="00983CCB">
            <w:pPr>
              <w:spacing w:after="0" w:line="240" w:lineRule="auto"/>
              <w:jc w:val="both"/>
              <w:rPr>
                <w:rFonts w:ascii="Times New Roman" w:hAnsi="Times New Roman" w:cs="Times New Roman"/>
                <w:sz w:val="20"/>
                <w:szCs w:val="20"/>
              </w:rPr>
            </w:pPr>
            <w:r w:rsidRPr="00F14A58">
              <w:rPr>
                <w:rFonts w:ascii="Times New Roman" w:hAnsi="Times New Roman" w:cs="Times New Roman"/>
                <w:sz w:val="20"/>
                <w:szCs w:val="20"/>
              </w:rPr>
              <w:t>600-</w:t>
            </w:r>
            <w:smartTag w:uri="urn:schemas-microsoft-com:office:smarttags" w:element="metricconverter">
              <w:smartTagPr>
                <w:attr w:name="ProductID" w:val="1200 м2"/>
              </w:smartTagPr>
              <w:r w:rsidRPr="00F14A58">
                <w:rPr>
                  <w:rFonts w:ascii="Times New Roman" w:hAnsi="Times New Roman" w:cs="Times New Roman"/>
                  <w:sz w:val="20"/>
                  <w:szCs w:val="20"/>
                </w:rPr>
                <w:t>1200 м</w:t>
              </w:r>
              <w:r w:rsidRPr="00F14A58">
                <w:rPr>
                  <w:rFonts w:ascii="Times New Roman" w:hAnsi="Times New Roman" w:cs="Times New Roman"/>
                  <w:sz w:val="20"/>
                  <w:szCs w:val="20"/>
                  <w:vertAlign w:val="superscript"/>
                </w:rPr>
                <w:t>2</w:t>
              </w:r>
            </w:smartTag>
            <w:r w:rsidRPr="00F14A58">
              <w:rPr>
                <w:rFonts w:ascii="Times New Roman" w:hAnsi="Times New Roman" w:cs="Times New Roman"/>
                <w:sz w:val="20"/>
                <w:szCs w:val="20"/>
              </w:rPr>
              <w:t>;</w:t>
            </w:r>
          </w:p>
        </w:tc>
        <w:tc>
          <w:tcPr>
            <w:tcW w:w="1588" w:type="dxa"/>
            <w:tcBorders>
              <w:top w:val="nil"/>
              <w:bottom w:val="nil"/>
            </w:tcBorders>
            <w:vAlign w:val="center"/>
          </w:tcPr>
          <w:p w14:paraId="629A979B" w14:textId="77777777" w:rsidR="00960D2A" w:rsidRPr="00AF6AFF" w:rsidRDefault="00960D2A" w:rsidP="00983CCB">
            <w:pPr>
              <w:jc w:val="center"/>
              <w:rPr>
                <w:rFonts w:ascii="Times New Roman" w:hAnsi="Times New Roman" w:cs="Times New Roman"/>
                <w:sz w:val="20"/>
                <w:szCs w:val="20"/>
              </w:rPr>
            </w:pPr>
            <w:r w:rsidRPr="00AF6AFF">
              <w:rPr>
                <w:rFonts w:ascii="Times New Roman" w:hAnsi="Times New Roman" w:cs="Times New Roman"/>
                <w:sz w:val="20"/>
                <w:szCs w:val="20"/>
              </w:rPr>
              <w:t>0,05</w:t>
            </w:r>
          </w:p>
        </w:tc>
        <w:tc>
          <w:tcPr>
            <w:tcW w:w="2410" w:type="dxa"/>
            <w:vMerge/>
          </w:tcPr>
          <w:p w14:paraId="5FB708EC" w14:textId="77777777" w:rsidR="00960D2A" w:rsidRPr="00F14A58" w:rsidRDefault="00960D2A" w:rsidP="00983CCB">
            <w:pPr>
              <w:jc w:val="center"/>
              <w:rPr>
                <w:rFonts w:ascii="Times New Roman" w:hAnsi="Times New Roman" w:cs="Times New Roman"/>
                <w:b/>
                <w:szCs w:val="20"/>
              </w:rPr>
            </w:pPr>
          </w:p>
        </w:tc>
      </w:tr>
      <w:tr w:rsidR="00960D2A" w:rsidRPr="00F14A58" w14:paraId="4C952B13" w14:textId="77777777" w:rsidTr="00714180">
        <w:tc>
          <w:tcPr>
            <w:tcW w:w="5070" w:type="dxa"/>
            <w:tcBorders>
              <w:top w:val="nil"/>
            </w:tcBorders>
          </w:tcPr>
          <w:p w14:paraId="64FDAA19" w14:textId="77777777" w:rsidR="00960D2A" w:rsidRPr="00F14A58" w:rsidRDefault="00960D2A" w:rsidP="00983CCB">
            <w:pPr>
              <w:spacing w:after="0" w:line="240" w:lineRule="auto"/>
              <w:jc w:val="both"/>
              <w:rPr>
                <w:rFonts w:ascii="Times New Roman" w:hAnsi="Times New Roman" w:cs="Times New Roman"/>
                <w:sz w:val="20"/>
                <w:szCs w:val="20"/>
              </w:rPr>
            </w:pPr>
            <w:r w:rsidRPr="00F14A58">
              <w:rPr>
                <w:rFonts w:ascii="Times New Roman" w:hAnsi="Times New Roman" w:cs="Times New Roman"/>
                <w:sz w:val="20"/>
                <w:szCs w:val="20"/>
              </w:rPr>
              <w:t xml:space="preserve">более </w:t>
            </w:r>
            <w:smartTag w:uri="urn:schemas-microsoft-com:office:smarttags" w:element="metricconverter">
              <w:smartTagPr>
                <w:attr w:name="ProductID" w:val="1200 м2"/>
              </w:smartTagPr>
              <w:r w:rsidRPr="00F14A58">
                <w:rPr>
                  <w:rFonts w:ascii="Times New Roman" w:hAnsi="Times New Roman" w:cs="Times New Roman"/>
                  <w:sz w:val="20"/>
                  <w:szCs w:val="20"/>
                </w:rPr>
                <w:t>1200 м</w:t>
              </w:r>
              <w:r w:rsidRPr="00F14A58">
                <w:rPr>
                  <w:rFonts w:ascii="Times New Roman" w:hAnsi="Times New Roman" w:cs="Times New Roman"/>
                  <w:sz w:val="20"/>
                  <w:szCs w:val="20"/>
                  <w:vertAlign w:val="superscript"/>
                </w:rPr>
                <w:t>2</w:t>
              </w:r>
            </w:smartTag>
            <w:r w:rsidRPr="00F14A58">
              <w:rPr>
                <w:rFonts w:ascii="Times New Roman" w:hAnsi="Times New Roman" w:cs="Times New Roman"/>
                <w:sz w:val="20"/>
                <w:szCs w:val="20"/>
              </w:rPr>
              <w:t>.</w:t>
            </w:r>
          </w:p>
        </w:tc>
        <w:tc>
          <w:tcPr>
            <w:tcW w:w="1588" w:type="dxa"/>
            <w:tcBorders>
              <w:top w:val="nil"/>
            </w:tcBorders>
            <w:vAlign w:val="center"/>
          </w:tcPr>
          <w:p w14:paraId="72735D17" w14:textId="77777777" w:rsidR="00960D2A" w:rsidRPr="00AF6AFF" w:rsidRDefault="00960D2A" w:rsidP="00983CCB">
            <w:pPr>
              <w:jc w:val="center"/>
              <w:rPr>
                <w:rFonts w:ascii="Times New Roman" w:hAnsi="Times New Roman" w:cs="Times New Roman"/>
                <w:sz w:val="20"/>
                <w:szCs w:val="20"/>
              </w:rPr>
            </w:pPr>
            <w:r w:rsidRPr="00AF6AFF">
              <w:rPr>
                <w:rFonts w:ascii="Times New Roman" w:hAnsi="Times New Roman" w:cs="Times New Roman"/>
                <w:sz w:val="20"/>
                <w:szCs w:val="20"/>
              </w:rPr>
              <w:t>0,04</w:t>
            </w:r>
          </w:p>
        </w:tc>
        <w:tc>
          <w:tcPr>
            <w:tcW w:w="2410" w:type="dxa"/>
            <w:vMerge/>
          </w:tcPr>
          <w:p w14:paraId="4EC73DA8" w14:textId="77777777" w:rsidR="00960D2A" w:rsidRPr="00F14A58" w:rsidRDefault="00960D2A" w:rsidP="00983CCB">
            <w:pPr>
              <w:jc w:val="center"/>
              <w:rPr>
                <w:rFonts w:ascii="Times New Roman" w:hAnsi="Times New Roman" w:cs="Times New Roman"/>
                <w:b/>
                <w:szCs w:val="20"/>
              </w:rPr>
            </w:pPr>
          </w:p>
        </w:tc>
      </w:tr>
    </w:tbl>
    <w:p w14:paraId="11A257F7" w14:textId="77777777" w:rsidR="00960D2A" w:rsidRPr="00AF6AFF" w:rsidRDefault="00960D2A" w:rsidP="00960D2A">
      <w:pPr>
        <w:spacing w:after="0"/>
        <w:jc w:val="both"/>
        <w:rPr>
          <w:rFonts w:ascii="Times New Roman" w:hAnsi="Times New Roman" w:cs="Times New Roman"/>
          <w:i/>
          <w:sz w:val="24"/>
          <w:szCs w:val="24"/>
          <w:u w:val="single"/>
        </w:rPr>
      </w:pPr>
      <w:r w:rsidRPr="00AF6AFF">
        <w:rPr>
          <w:rFonts w:ascii="Times New Roman" w:hAnsi="Times New Roman" w:cs="Times New Roman"/>
          <w:i/>
          <w:sz w:val="24"/>
          <w:szCs w:val="24"/>
          <w:u w:val="single"/>
        </w:rPr>
        <w:t>Примечание:</w:t>
      </w:r>
    </w:p>
    <w:p w14:paraId="1C154CF7" w14:textId="77777777" w:rsidR="00960D2A" w:rsidRPr="00AF6AFF" w:rsidRDefault="00960D2A" w:rsidP="00960D2A">
      <w:pPr>
        <w:numPr>
          <w:ilvl w:val="0"/>
          <w:numId w:val="35"/>
        </w:numPr>
        <w:tabs>
          <w:tab w:val="clear" w:pos="1080"/>
          <w:tab w:val="left" w:pos="0"/>
          <w:tab w:val="left" w:pos="284"/>
        </w:tabs>
        <w:suppressAutoHyphens/>
        <w:spacing w:after="0" w:line="276" w:lineRule="auto"/>
        <w:ind w:left="0" w:firstLine="0"/>
        <w:jc w:val="both"/>
        <w:rPr>
          <w:rFonts w:ascii="Times New Roman" w:hAnsi="Times New Roman" w:cs="Times New Roman"/>
          <w:i/>
          <w:sz w:val="24"/>
          <w:szCs w:val="24"/>
        </w:rPr>
      </w:pPr>
      <w:r w:rsidRPr="00AF6AFF">
        <w:rPr>
          <w:rFonts w:ascii="Times New Roman" w:hAnsi="Times New Roman" w:cs="Times New Roman"/>
          <w:i/>
          <w:sz w:val="24"/>
          <w:szCs w:val="24"/>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14:paraId="783655FA" w14:textId="77777777" w:rsidR="00960D2A" w:rsidRDefault="00960D2A" w:rsidP="00960D2A">
      <w:pPr>
        <w:numPr>
          <w:ilvl w:val="0"/>
          <w:numId w:val="35"/>
        </w:numPr>
        <w:tabs>
          <w:tab w:val="clear" w:pos="1080"/>
          <w:tab w:val="left" w:pos="0"/>
          <w:tab w:val="left" w:pos="284"/>
        </w:tabs>
        <w:suppressAutoHyphens/>
        <w:spacing w:after="0" w:line="276" w:lineRule="auto"/>
        <w:ind w:left="0" w:firstLine="0"/>
        <w:jc w:val="both"/>
        <w:rPr>
          <w:rFonts w:ascii="Times New Roman" w:hAnsi="Times New Roman" w:cs="Times New Roman"/>
          <w:i/>
          <w:sz w:val="24"/>
          <w:szCs w:val="24"/>
        </w:rPr>
      </w:pPr>
      <w:r w:rsidRPr="00AF6AFF">
        <w:rPr>
          <w:rFonts w:ascii="Times New Roman" w:hAnsi="Times New Roman" w:cs="Times New Roman"/>
          <w:i/>
          <w:sz w:val="24"/>
          <w:szCs w:val="24"/>
        </w:rPr>
        <w:t>Коэффициент плотности застройки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w:t>
      </w:r>
      <w:r w:rsidRPr="00AF6AFF">
        <w:rPr>
          <w:rFonts w:ascii="Times New Roman" w:hAnsi="Times New Roman" w:cs="Times New Roman"/>
          <w:b/>
          <w:i/>
          <w:sz w:val="24"/>
          <w:szCs w:val="24"/>
        </w:rPr>
        <w:t xml:space="preserve"> </w:t>
      </w:r>
      <w:r w:rsidRPr="00AF6AFF">
        <w:rPr>
          <w:rFonts w:ascii="Times New Roman" w:hAnsi="Times New Roman" w:cs="Times New Roman"/>
          <w:i/>
          <w:sz w:val="24"/>
          <w:szCs w:val="24"/>
        </w:rPr>
        <w:t>м</w:t>
      </w:r>
      <w:r w:rsidRPr="00AF6AFF">
        <w:rPr>
          <w:rFonts w:ascii="Times New Roman" w:hAnsi="Times New Roman" w:cs="Times New Roman"/>
          <w:i/>
          <w:sz w:val="24"/>
          <w:szCs w:val="24"/>
          <w:vertAlign w:val="superscript"/>
        </w:rPr>
        <w:t>2</w:t>
      </w:r>
      <w:r>
        <w:rPr>
          <w:rFonts w:ascii="Times New Roman" w:hAnsi="Times New Roman" w:cs="Times New Roman"/>
          <w:i/>
          <w:sz w:val="24"/>
          <w:szCs w:val="24"/>
        </w:rPr>
        <w:t>/га.</w:t>
      </w:r>
    </w:p>
    <w:p w14:paraId="2CC34D95" w14:textId="77777777" w:rsidR="00960D2A" w:rsidRPr="00CE5013" w:rsidRDefault="00960D2A" w:rsidP="00CE5013">
      <w:pPr>
        <w:spacing w:after="0" w:line="240" w:lineRule="auto"/>
        <w:ind w:firstLine="709"/>
        <w:jc w:val="both"/>
        <w:rPr>
          <w:rFonts w:ascii="Times New Roman" w:eastAsia="Times New Roman" w:hAnsi="Times New Roman" w:cs="Times New Roman"/>
          <w:sz w:val="28"/>
          <w:szCs w:val="28"/>
          <w:lang w:eastAsia="ar-SA" w:bidi="en-US"/>
        </w:rPr>
      </w:pPr>
    </w:p>
    <w:p w14:paraId="0BC98BAA" w14:textId="608F6369"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Calibri" w:hAnsi="Times New Roman" w:cs="Times New Roman"/>
          <w:sz w:val="28"/>
          <w:szCs w:val="24"/>
          <w:lang w:eastAsia="ar-SA"/>
        </w:rPr>
        <w:t xml:space="preserve">Площадь жилой зоны в границах населенных пунктов составит </w:t>
      </w:r>
      <w:r w:rsidR="006B16DB">
        <w:rPr>
          <w:rFonts w:ascii="Times New Roman" w:eastAsia="Calibri" w:hAnsi="Times New Roman" w:cs="Times New Roman"/>
          <w:sz w:val="28"/>
          <w:szCs w:val="24"/>
          <w:lang w:eastAsia="ar-SA"/>
        </w:rPr>
        <w:t xml:space="preserve"> в га</w:t>
      </w:r>
      <w:r w:rsidRPr="00CE5013">
        <w:rPr>
          <w:rFonts w:ascii="Times New Roman" w:eastAsia="Calibri" w:hAnsi="Times New Roman" w:cs="Times New Roman"/>
          <w:sz w:val="28"/>
          <w:szCs w:val="24"/>
          <w:lang w:eastAsia="ar-SA"/>
        </w:rPr>
        <w:t xml:space="preserve"> :</w:t>
      </w:r>
    </w:p>
    <w:p w14:paraId="4DFFA2F1" w14:textId="77777777" w:rsidR="00CE5013" w:rsidRDefault="00CE5013" w:rsidP="00CE5013">
      <w:pPr>
        <w:spacing w:after="0" w:line="240" w:lineRule="auto"/>
        <w:ind w:firstLine="709"/>
        <w:jc w:val="both"/>
        <w:rPr>
          <w:rFonts w:ascii="Times New Roman" w:eastAsia="Calibri" w:hAnsi="Times New Roman" w:cs="Times New Roman"/>
          <w:color w:val="000000"/>
          <w:sz w:val="28"/>
          <w:szCs w:val="28"/>
        </w:rPr>
      </w:pPr>
    </w:p>
    <w:p w14:paraId="1AB6A631" w14:textId="5EA626DF" w:rsidR="00E84D6F" w:rsidRDefault="00E84D6F" w:rsidP="00CE50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с.Красноярка-</w:t>
      </w:r>
      <w:r w:rsidR="007B2F60">
        <w:rPr>
          <w:rFonts w:ascii="Times New Roman" w:eastAsia="Times New Roman" w:hAnsi="Times New Roman" w:cs="Times New Roman"/>
          <w:color w:val="000000"/>
          <w:sz w:val="24"/>
          <w:szCs w:val="24"/>
          <w:lang w:eastAsia="ru-RU"/>
        </w:rPr>
        <w:t>66,2</w:t>
      </w:r>
    </w:p>
    <w:p w14:paraId="160507A1" w14:textId="7AD53182" w:rsidR="00E84D6F" w:rsidRDefault="00E84D6F" w:rsidP="00CE50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д.Кипчаг</w:t>
      </w:r>
      <w:proofErr w:type="spellEnd"/>
      <w:r>
        <w:rPr>
          <w:rFonts w:ascii="Times New Roman" w:eastAsia="Times New Roman" w:hAnsi="Times New Roman" w:cs="Times New Roman"/>
          <w:sz w:val="28"/>
          <w:szCs w:val="28"/>
          <w:lang w:eastAsia="ru-RU"/>
        </w:rPr>
        <w:t xml:space="preserve">- </w:t>
      </w:r>
      <w:r w:rsidR="007B2F60">
        <w:rPr>
          <w:rFonts w:ascii="Times New Roman" w:eastAsia="Times New Roman" w:hAnsi="Times New Roman" w:cs="Times New Roman"/>
          <w:color w:val="000000"/>
          <w:sz w:val="24"/>
          <w:szCs w:val="24"/>
          <w:lang w:eastAsia="ru-RU"/>
        </w:rPr>
        <w:t>64,2</w:t>
      </w:r>
    </w:p>
    <w:p w14:paraId="2AE79A0A" w14:textId="57BDE1E8" w:rsidR="00E84D6F" w:rsidRDefault="00E84D6F" w:rsidP="00CE50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с.Пашкино-</w:t>
      </w:r>
      <w:r w:rsidR="007B2F60">
        <w:rPr>
          <w:rFonts w:ascii="Times New Roman" w:eastAsia="Times New Roman" w:hAnsi="Times New Roman" w:cs="Times New Roman"/>
          <w:color w:val="000000"/>
          <w:sz w:val="24"/>
          <w:szCs w:val="24"/>
          <w:lang w:eastAsia="ru-RU"/>
        </w:rPr>
        <w:t>87,5</w:t>
      </w:r>
    </w:p>
    <w:p w14:paraId="05AD6A80" w14:textId="03FEFFE1" w:rsidR="00C20A54" w:rsidRDefault="00E84D6F" w:rsidP="00CE50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п.Незнайка-</w:t>
      </w:r>
      <w:r w:rsidR="007B2F60">
        <w:rPr>
          <w:rFonts w:ascii="Times New Roman" w:eastAsia="Times New Roman" w:hAnsi="Times New Roman" w:cs="Times New Roman"/>
          <w:color w:val="000000"/>
          <w:sz w:val="24"/>
          <w:szCs w:val="24"/>
          <w:lang w:eastAsia="ru-RU"/>
        </w:rPr>
        <w:t>22,0</w:t>
      </w:r>
    </w:p>
    <w:p w14:paraId="3AF8A421" w14:textId="77777777" w:rsidR="00E84D6F" w:rsidRDefault="00E84D6F" w:rsidP="00CE5013">
      <w:pPr>
        <w:spacing w:after="0" w:line="240" w:lineRule="auto"/>
        <w:ind w:firstLine="709"/>
        <w:jc w:val="both"/>
        <w:rPr>
          <w:rFonts w:ascii="Times New Roman" w:eastAsia="Times New Roman" w:hAnsi="Times New Roman" w:cs="Times New Roman"/>
          <w:b/>
          <w:sz w:val="28"/>
          <w:szCs w:val="28"/>
          <w:lang w:eastAsia="ar-SA" w:bidi="en-US"/>
        </w:rPr>
      </w:pPr>
    </w:p>
    <w:p w14:paraId="0B2EE4A3"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bCs/>
          <w:i/>
          <w:sz w:val="28"/>
          <w:szCs w:val="28"/>
          <w:u w:val="single"/>
          <w:lang w:eastAsia="ar-SA" w:bidi="en-US"/>
        </w:rPr>
        <w:t xml:space="preserve">Общественно-деловые зоны </w:t>
      </w:r>
      <w:r w:rsidRPr="00CE5013">
        <w:rPr>
          <w:rFonts w:ascii="Times New Roman" w:eastAsia="Times New Roman" w:hAnsi="Times New Roman" w:cs="Times New Roman"/>
          <w:sz w:val="28"/>
          <w:szCs w:val="28"/>
          <w:lang w:eastAsia="ar-SA" w:bidi="en-US"/>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14:paraId="21060A92" w14:textId="62629FCF" w:rsidR="00CE5013" w:rsidRDefault="00CE5013" w:rsidP="00CE5013">
      <w:pPr>
        <w:spacing w:before="240" w:after="0" w:line="256" w:lineRule="auto"/>
        <w:ind w:firstLine="851"/>
        <w:jc w:val="both"/>
        <w:rPr>
          <w:rFonts w:ascii="Times New Roman" w:eastAsia="Calibri" w:hAnsi="Times New Roman" w:cs="Times New Roman"/>
          <w:sz w:val="28"/>
          <w:szCs w:val="24"/>
          <w:lang w:eastAsia="ar-SA"/>
        </w:rPr>
      </w:pPr>
      <w:r w:rsidRPr="00CE5013">
        <w:rPr>
          <w:rFonts w:ascii="Times New Roman" w:eastAsia="Calibri" w:hAnsi="Times New Roman" w:cs="Times New Roman"/>
          <w:sz w:val="28"/>
          <w:szCs w:val="24"/>
          <w:lang w:eastAsia="ar-SA"/>
        </w:rPr>
        <w:t>Площадь общественно-деловой зоны в границах населенных пунктов составит:</w:t>
      </w:r>
    </w:p>
    <w:p w14:paraId="0CD39902" w14:textId="2BC00064"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с.Красноярка-</w:t>
      </w:r>
      <w:r w:rsidR="007B2F60">
        <w:rPr>
          <w:rFonts w:ascii="Times New Roman" w:eastAsia="Times New Roman" w:hAnsi="Times New Roman" w:cs="Times New Roman"/>
          <w:color w:val="000000"/>
          <w:sz w:val="24"/>
          <w:szCs w:val="24"/>
          <w:lang w:eastAsia="ru-RU"/>
        </w:rPr>
        <w:t>4,5</w:t>
      </w:r>
    </w:p>
    <w:p w14:paraId="2CA18744" w14:textId="79499908"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д.Кипчаг</w:t>
      </w:r>
      <w:proofErr w:type="spellEnd"/>
      <w:r>
        <w:rPr>
          <w:rFonts w:ascii="Times New Roman" w:eastAsia="Times New Roman" w:hAnsi="Times New Roman" w:cs="Times New Roman"/>
          <w:sz w:val="28"/>
          <w:szCs w:val="28"/>
          <w:lang w:eastAsia="ru-RU"/>
        </w:rPr>
        <w:t xml:space="preserve">- </w:t>
      </w:r>
      <w:r w:rsidR="00633FC5">
        <w:rPr>
          <w:rFonts w:ascii="Times New Roman" w:eastAsia="Times New Roman" w:hAnsi="Times New Roman" w:cs="Times New Roman"/>
          <w:color w:val="000000"/>
          <w:sz w:val="24"/>
          <w:szCs w:val="24"/>
          <w:lang w:eastAsia="ru-RU"/>
        </w:rPr>
        <w:t>1,4</w:t>
      </w:r>
    </w:p>
    <w:p w14:paraId="4BCF159E" w14:textId="1943436F"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с.Пашкино-</w:t>
      </w:r>
      <w:r w:rsidR="007B2F60">
        <w:rPr>
          <w:rFonts w:ascii="Times New Roman" w:eastAsia="Times New Roman" w:hAnsi="Times New Roman" w:cs="Times New Roman"/>
          <w:color w:val="000000"/>
          <w:sz w:val="24"/>
          <w:szCs w:val="24"/>
          <w:lang w:eastAsia="ru-RU"/>
        </w:rPr>
        <w:t>1,6</w:t>
      </w:r>
    </w:p>
    <w:p w14:paraId="627D2709" w14:textId="7DAED829"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п.Незнайка-</w:t>
      </w:r>
      <w:r w:rsidR="00633FC5">
        <w:rPr>
          <w:rFonts w:ascii="Times New Roman" w:eastAsia="Times New Roman" w:hAnsi="Times New Roman" w:cs="Times New Roman"/>
          <w:sz w:val="28"/>
          <w:szCs w:val="28"/>
          <w:lang w:eastAsia="ru-RU"/>
        </w:rPr>
        <w:t>0</w:t>
      </w:r>
    </w:p>
    <w:p w14:paraId="7C99C27B" w14:textId="77777777" w:rsidR="006B16DB" w:rsidRPr="00CE5013" w:rsidRDefault="006B16DB" w:rsidP="00CE5013">
      <w:pPr>
        <w:spacing w:before="240" w:after="0" w:line="256" w:lineRule="auto"/>
        <w:ind w:firstLine="851"/>
        <w:jc w:val="both"/>
        <w:rPr>
          <w:rFonts w:ascii="Times New Roman" w:eastAsia="Calibri" w:hAnsi="Times New Roman" w:cs="Times New Roman"/>
          <w:sz w:val="28"/>
          <w:szCs w:val="24"/>
          <w:lang w:eastAsia="ar-SA"/>
        </w:rPr>
      </w:pPr>
    </w:p>
    <w:p w14:paraId="5C269D4E" w14:textId="77777777" w:rsidR="00CE5013" w:rsidRPr="00CE5013" w:rsidRDefault="00CE5013" w:rsidP="00CE5013">
      <w:pPr>
        <w:spacing w:after="0" w:line="256" w:lineRule="auto"/>
        <w:ind w:firstLine="851"/>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Радиусы обслуживания в сельских принимаются:</w:t>
      </w:r>
    </w:p>
    <w:p w14:paraId="506D975F" w14:textId="77777777" w:rsidR="00CE5013" w:rsidRPr="00CE5013" w:rsidRDefault="00CE5013" w:rsidP="00CE5013">
      <w:pPr>
        <w:spacing w:after="0" w:line="256" w:lineRule="auto"/>
        <w:ind w:firstLine="851"/>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дошкольных образовательных учреждений – 500м;</w:t>
      </w:r>
    </w:p>
    <w:p w14:paraId="1754EFC8" w14:textId="77777777" w:rsidR="00CE5013" w:rsidRPr="00CE5013" w:rsidRDefault="00CE5013" w:rsidP="00CE5013">
      <w:pPr>
        <w:spacing w:after="0" w:line="256" w:lineRule="auto"/>
        <w:ind w:firstLine="851"/>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общеобразовательных учреждений:</w:t>
      </w:r>
    </w:p>
    <w:p w14:paraId="307F7E16" w14:textId="77777777" w:rsidR="00CE5013" w:rsidRPr="00CE5013" w:rsidRDefault="00CE5013" w:rsidP="00CE5013">
      <w:pPr>
        <w:spacing w:after="0" w:line="256" w:lineRule="auto"/>
        <w:ind w:firstLine="851"/>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для учащихся I ступени обучения - не более 2 км пешеходной и не более 15 мин. (в одну сторону) транспортной доступности;</w:t>
      </w:r>
    </w:p>
    <w:p w14:paraId="2614CED6" w14:textId="77777777" w:rsidR="00CE5013" w:rsidRPr="00CE5013" w:rsidRDefault="00CE5013" w:rsidP="00CE5013">
      <w:pPr>
        <w:spacing w:after="0" w:line="256" w:lineRule="auto"/>
        <w:ind w:firstLine="851"/>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для учащихся II и III ступеней обучения - не более 4 км пешеходной и не более 30 мин. (в одну сторону) транспортной доступности. Предельный радиус обслуживания обучающихся II - III ступеней не должен превышать 15 км;</w:t>
      </w:r>
    </w:p>
    <w:p w14:paraId="074FAE1B" w14:textId="77777777" w:rsidR="00CE5013" w:rsidRPr="00CE5013" w:rsidRDefault="00CE5013" w:rsidP="00CE5013">
      <w:pPr>
        <w:spacing w:after="0" w:line="256" w:lineRule="auto"/>
        <w:ind w:firstLine="851"/>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предприятий торговли – 2000 м;</w:t>
      </w:r>
    </w:p>
    <w:p w14:paraId="16D6E46E" w14:textId="106D5456" w:rsidR="00CE5013" w:rsidRDefault="00CE5013" w:rsidP="00CE5013">
      <w:pPr>
        <w:spacing w:after="0" w:line="256" w:lineRule="auto"/>
        <w:ind w:firstLine="851"/>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xml:space="preserve">- поликлиник, амбулаторий, фельдшерско-акушерских пунктов и аптек - не более 30 мин. </w:t>
      </w:r>
      <w:proofErr w:type="spellStart"/>
      <w:r w:rsidRPr="00CE5013">
        <w:rPr>
          <w:rFonts w:ascii="Times New Roman" w:eastAsia="Times New Roman" w:hAnsi="Times New Roman" w:cs="Times New Roman"/>
          <w:sz w:val="28"/>
          <w:szCs w:val="28"/>
          <w:lang w:eastAsia="ar-SA" w:bidi="en-US"/>
        </w:rPr>
        <w:t>пешеходно</w:t>
      </w:r>
      <w:proofErr w:type="spellEnd"/>
      <w:r w:rsidRPr="00CE5013">
        <w:rPr>
          <w:rFonts w:ascii="Times New Roman" w:eastAsia="Times New Roman" w:hAnsi="Times New Roman" w:cs="Times New Roman"/>
          <w:sz w:val="28"/>
          <w:szCs w:val="28"/>
          <w:lang w:eastAsia="ar-SA" w:bidi="en-US"/>
        </w:rPr>
        <w:t>-транспортной доступности.</w:t>
      </w:r>
    </w:p>
    <w:p w14:paraId="42A45610" w14:textId="1BD3403C" w:rsidR="00633FC5" w:rsidRPr="00633FC5" w:rsidRDefault="00633FC5" w:rsidP="00633FC5">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eastAsia="ar-SA" w:bidi="en-US"/>
        </w:rPr>
        <w:t xml:space="preserve">Согласно местных нормативов градостроительного проектирования Красноярского сельсовета </w:t>
      </w:r>
      <w:r>
        <w:rPr>
          <w:rFonts w:ascii="Times New Roman" w:eastAsia="Times New Roman" w:hAnsi="Times New Roman" w:cs="Times New Roman"/>
          <w:color w:val="000000"/>
          <w:sz w:val="28"/>
          <w:szCs w:val="28"/>
        </w:rPr>
        <w:t>р</w:t>
      </w:r>
      <w:r w:rsidRPr="00633FC5">
        <w:rPr>
          <w:rFonts w:ascii="Times New Roman" w:eastAsia="Times New Roman" w:hAnsi="Times New Roman" w:cs="Times New Roman"/>
          <w:color w:val="000000"/>
          <w:sz w:val="28"/>
          <w:szCs w:val="28"/>
        </w:rPr>
        <w:t>адиус обслуживания населения учреждениями и предприятиями обслуживания, размещаемыми в жилой застройке в зависимости от элементов планировочной структуры (микрорайон (квартал), жилой район) следует принимать в соответствии с таблицей.</w:t>
      </w:r>
    </w:p>
    <w:p w14:paraId="4D492642" w14:textId="35867077" w:rsidR="00633FC5" w:rsidRDefault="00633FC5" w:rsidP="00CE5013">
      <w:pPr>
        <w:spacing w:after="0" w:line="256" w:lineRule="auto"/>
        <w:ind w:firstLine="851"/>
        <w:jc w:val="both"/>
        <w:rPr>
          <w:rFonts w:ascii="Times New Roman" w:eastAsia="Times New Roman" w:hAnsi="Times New Roman" w:cs="Times New Roman"/>
          <w:sz w:val="28"/>
          <w:szCs w:val="28"/>
          <w:lang w:eastAsia="ar-SA" w:bidi="en-US"/>
        </w:rPr>
      </w:pPr>
    </w:p>
    <w:p w14:paraId="32D16DD1" w14:textId="0AFD98DE" w:rsidR="00633FC5" w:rsidRPr="003453A9" w:rsidRDefault="00633FC5" w:rsidP="00633FC5">
      <w:pPr>
        <w:shd w:val="clear" w:color="auto" w:fill="FFFFFF"/>
        <w:spacing w:after="0"/>
        <w:jc w:val="right"/>
        <w:rPr>
          <w:rFonts w:ascii="Times New Roman" w:eastAsia="Times New Roman" w:hAnsi="Times New Roman" w:cs="Times New Roman"/>
          <w:b/>
          <w:color w:val="000000"/>
          <w:sz w:val="24"/>
          <w:szCs w:val="24"/>
        </w:rPr>
      </w:pPr>
    </w:p>
    <w:tbl>
      <w:tblPr>
        <w:tblStyle w:val="af1"/>
        <w:tblW w:w="9351" w:type="dxa"/>
        <w:tblLook w:val="04A0" w:firstRow="1" w:lastRow="0" w:firstColumn="1" w:lastColumn="0" w:noHBand="0" w:noVBand="1"/>
      </w:tblPr>
      <w:tblGrid>
        <w:gridCol w:w="7641"/>
        <w:gridCol w:w="1710"/>
      </w:tblGrid>
      <w:tr w:rsidR="00633FC5" w:rsidRPr="00A543D1" w14:paraId="29870F10" w14:textId="77777777" w:rsidTr="00714180">
        <w:tc>
          <w:tcPr>
            <w:tcW w:w="7763" w:type="dxa"/>
            <w:hideMark/>
          </w:tcPr>
          <w:p w14:paraId="276EC331" w14:textId="77777777" w:rsidR="00633FC5" w:rsidRPr="003453A9" w:rsidRDefault="00633FC5" w:rsidP="00925A01">
            <w:pPr>
              <w:spacing w:line="276" w:lineRule="auto"/>
              <w:jc w:val="both"/>
              <w:rPr>
                <w:rFonts w:ascii="Times New Roman" w:hAnsi="Times New Roman" w:cs="Times New Roman"/>
                <w:b/>
                <w:color w:val="000000"/>
              </w:rPr>
            </w:pPr>
            <w:r w:rsidRPr="003453A9">
              <w:rPr>
                <w:rFonts w:ascii="Times New Roman" w:hAnsi="Times New Roman" w:cs="Times New Roman"/>
                <w:b/>
                <w:color w:val="000000"/>
              </w:rPr>
              <w:t>Учреждения и предприятия обслуживания</w:t>
            </w:r>
          </w:p>
        </w:tc>
        <w:tc>
          <w:tcPr>
            <w:tcW w:w="1588" w:type="dxa"/>
            <w:hideMark/>
          </w:tcPr>
          <w:p w14:paraId="5F430797" w14:textId="77777777" w:rsidR="00633FC5" w:rsidRPr="003453A9" w:rsidRDefault="00633FC5" w:rsidP="00925A01">
            <w:pPr>
              <w:spacing w:line="276" w:lineRule="auto"/>
              <w:jc w:val="both"/>
              <w:rPr>
                <w:rFonts w:ascii="Times New Roman" w:hAnsi="Times New Roman" w:cs="Times New Roman"/>
                <w:b/>
                <w:color w:val="000000"/>
              </w:rPr>
            </w:pPr>
            <w:r w:rsidRPr="003453A9">
              <w:rPr>
                <w:rFonts w:ascii="Times New Roman" w:hAnsi="Times New Roman" w:cs="Times New Roman"/>
                <w:b/>
                <w:color w:val="000000"/>
              </w:rPr>
              <w:t>Радиус обслуживания, м</w:t>
            </w:r>
          </w:p>
        </w:tc>
      </w:tr>
      <w:tr w:rsidR="00633FC5" w:rsidRPr="00A543D1" w14:paraId="483C916C" w14:textId="77777777" w:rsidTr="00714180">
        <w:tc>
          <w:tcPr>
            <w:tcW w:w="7763" w:type="dxa"/>
            <w:vAlign w:val="center"/>
            <w:hideMark/>
          </w:tcPr>
          <w:p w14:paraId="3D599F2C" w14:textId="77777777" w:rsidR="00633FC5" w:rsidRPr="00A543D1" w:rsidRDefault="00633FC5" w:rsidP="00925A01">
            <w:pPr>
              <w:jc w:val="both"/>
              <w:rPr>
                <w:rFonts w:ascii="Times New Roman" w:hAnsi="Times New Roman" w:cs="Times New Roman"/>
                <w:color w:val="000000"/>
              </w:rPr>
            </w:pPr>
            <w:r w:rsidRPr="00A543D1">
              <w:rPr>
                <w:rFonts w:ascii="Times New Roman" w:hAnsi="Times New Roman" w:cs="Times New Roman"/>
                <w:color w:val="000000"/>
              </w:rPr>
              <w:t>Дошкольные учреждения</w:t>
            </w:r>
          </w:p>
        </w:tc>
        <w:tc>
          <w:tcPr>
            <w:tcW w:w="1588" w:type="dxa"/>
            <w:vAlign w:val="center"/>
            <w:hideMark/>
          </w:tcPr>
          <w:p w14:paraId="323C23F7" w14:textId="77777777" w:rsidR="00633FC5" w:rsidRPr="00A543D1" w:rsidRDefault="00633FC5" w:rsidP="00925A01">
            <w:pPr>
              <w:jc w:val="center"/>
              <w:rPr>
                <w:rFonts w:ascii="Times New Roman" w:hAnsi="Times New Roman" w:cs="Times New Roman"/>
                <w:color w:val="000000"/>
              </w:rPr>
            </w:pPr>
            <w:r w:rsidRPr="00A543D1">
              <w:rPr>
                <w:rFonts w:ascii="Times New Roman" w:hAnsi="Times New Roman" w:cs="Times New Roman"/>
                <w:color w:val="000000"/>
              </w:rPr>
              <w:t>500</w:t>
            </w:r>
          </w:p>
        </w:tc>
      </w:tr>
      <w:tr w:rsidR="00633FC5" w:rsidRPr="00A543D1" w14:paraId="6701BE19" w14:textId="77777777" w:rsidTr="00714180">
        <w:tc>
          <w:tcPr>
            <w:tcW w:w="7763" w:type="dxa"/>
            <w:vAlign w:val="center"/>
            <w:hideMark/>
          </w:tcPr>
          <w:p w14:paraId="56A3BC24" w14:textId="77777777" w:rsidR="00633FC5" w:rsidRPr="00A543D1" w:rsidRDefault="00633FC5" w:rsidP="00925A01">
            <w:pPr>
              <w:jc w:val="both"/>
              <w:rPr>
                <w:rFonts w:ascii="Times New Roman" w:hAnsi="Times New Roman" w:cs="Times New Roman"/>
                <w:color w:val="000000"/>
              </w:rPr>
            </w:pPr>
            <w:r w:rsidRPr="00A543D1">
              <w:rPr>
                <w:rFonts w:ascii="Times New Roman" w:hAnsi="Times New Roman" w:cs="Times New Roman"/>
                <w:color w:val="000000"/>
              </w:rPr>
              <w:t>Общеобразовательные школы:</w:t>
            </w:r>
          </w:p>
          <w:p w14:paraId="62759E19" w14:textId="77777777" w:rsidR="00633FC5" w:rsidRPr="00A543D1" w:rsidRDefault="00633FC5" w:rsidP="00925A01">
            <w:pPr>
              <w:jc w:val="both"/>
              <w:rPr>
                <w:rFonts w:ascii="Times New Roman" w:hAnsi="Times New Roman" w:cs="Times New Roman"/>
                <w:color w:val="000000"/>
              </w:rPr>
            </w:pPr>
            <w:r w:rsidRPr="00A543D1">
              <w:rPr>
                <w:rFonts w:ascii="Times New Roman" w:hAnsi="Times New Roman" w:cs="Times New Roman"/>
                <w:color w:val="000000"/>
              </w:rPr>
              <w:t>для начальных классов</w:t>
            </w:r>
          </w:p>
        </w:tc>
        <w:tc>
          <w:tcPr>
            <w:tcW w:w="1588" w:type="dxa"/>
            <w:vAlign w:val="center"/>
            <w:hideMark/>
          </w:tcPr>
          <w:p w14:paraId="553F09EF" w14:textId="77777777" w:rsidR="00633FC5" w:rsidRPr="00A543D1" w:rsidRDefault="00633FC5" w:rsidP="00925A01">
            <w:pPr>
              <w:jc w:val="center"/>
              <w:rPr>
                <w:rFonts w:ascii="Times New Roman" w:hAnsi="Times New Roman" w:cs="Times New Roman"/>
                <w:color w:val="000000"/>
              </w:rPr>
            </w:pPr>
            <w:r w:rsidRPr="00A543D1">
              <w:rPr>
                <w:rFonts w:ascii="Times New Roman" w:hAnsi="Times New Roman" w:cs="Times New Roman"/>
                <w:color w:val="000000"/>
              </w:rPr>
              <w:t>750</w:t>
            </w:r>
          </w:p>
          <w:p w14:paraId="6E6D0265" w14:textId="77777777" w:rsidR="00633FC5" w:rsidRPr="00A543D1" w:rsidRDefault="00633FC5" w:rsidP="00925A01">
            <w:pPr>
              <w:jc w:val="center"/>
              <w:rPr>
                <w:rFonts w:ascii="Times New Roman" w:hAnsi="Times New Roman" w:cs="Times New Roman"/>
                <w:color w:val="000000"/>
              </w:rPr>
            </w:pPr>
            <w:r w:rsidRPr="00A543D1">
              <w:rPr>
                <w:rFonts w:ascii="Times New Roman" w:hAnsi="Times New Roman" w:cs="Times New Roman"/>
                <w:color w:val="000000"/>
              </w:rPr>
              <w:t>500</w:t>
            </w:r>
          </w:p>
        </w:tc>
      </w:tr>
      <w:tr w:rsidR="00633FC5" w:rsidRPr="00A543D1" w14:paraId="4F03B0BC" w14:textId="77777777" w:rsidTr="00714180">
        <w:tc>
          <w:tcPr>
            <w:tcW w:w="7763" w:type="dxa"/>
            <w:vAlign w:val="center"/>
            <w:hideMark/>
          </w:tcPr>
          <w:p w14:paraId="48E6A404" w14:textId="77777777" w:rsidR="00633FC5" w:rsidRPr="00A543D1" w:rsidRDefault="00633FC5" w:rsidP="00925A01">
            <w:pPr>
              <w:jc w:val="both"/>
              <w:rPr>
                <w:rFonts w:ascii="Times New Roman" w:hAnsi="Times New Roman" w:cs="Times New Roman"/>
                <w:color w:val="000000"/>
              </w:rPr>
            </w:pPr>
            <w:r w:rsidRPr="00A543D1">
              <w:rPr>
                <w:rFonts w:ascii="Times New Roman" w:hAnsi="Times New Roman" w:cs="Times New Roman"/>
                <w:color w:val="000000"/>
              </w:rPr>
              <w:t xml:space="preserve">Помещения для </w:t>
            </w:r>
            <w:proofErr w:type="spellStart"/>
            <w:r w:rsidRPr="00A543D1">
              <w:rPr>
                <w:rFonts w:ascii="Times New Roman" w:hAnsi="Times New Roman" w:cs="Times New Roman"/>
                <w:color w:val="000000"/>
              </w:rPr>
              <w:t>физкультуроно</w:t>
            </w:r>
            <w:proofErr w:type="spellEnd"/>
            <w:r w:rsidRPr="00A543D1">
              <w:rPr>
                <w:rFonts w:ascii="Times New Roman" w:hAnsi="Times New Roman" w:cs="Times New Roman"/>
                <w:color w:val="000000"/>
              </w:rPr>
              <w:t>-оздоровительных и досуговых занятий</w:t>
            </w:r>
          </w:p>
        </w:tc>
        <w:tc>
          <w:tcPr>
            <w:tcW w:w="1588" w:type="dxa"/>
            <w:vAlign w:val="center"/>
            <w:hideMark/>
          </w:tcPr>
          <w:p w14:paraId="532F0C9C" w14:textId="77777777" w:rsidR="00633FC5" w:rsidRPr="00A543D1" w:rsidRDefault="00633FC5" w:rsidP="00925A01">
            <w:pPr>
              <w:jc w:val="center"/>
              <w:rPr>
                <w:rFonts w:ascii="Times New Roman" w:hAnsi="Times New Roman" w:cs="Times New Roman"/>
                <w:color w:val="000000"/>
              </w:rPr>
            </w:pPr>
            <w:r w:rsidRPr="00A543D1">
              <w:rPr>
                <w:rFonts w:ascii="Times New Roman" w:hAnsi="Times New Roman" w:cs="Times New Roman"/>
                <w:color w:val="000000"/>
              </w:rPr>
              <w:t>800</w:t>
            </w:r>
          </w:p>
        </w:tc>
      </w:tr>
      <w:tr w:rsidR="00633FC5" w:rsidRPr="00A543D1" w14:paraId="63242B20" w14:textId="77777777" w:rsidTr="00714180">
        <w:tc>
          <w:tcPr>
            <w:tcW w:w="7763" w:type="dxa"/>
            <w:vAlign w:val="center"/>
            <w:hideMark/>
          </w:tcPr>
          <w:p w14:paraId="5BA003FF" w14:textId="77777777" w:rsidR="00633FC5" w:rsidRPr="00A543D1" w:rsidRDefault="00633FC5" w:rsidP="00925A01">
            <w:pPr>
              <w:jc w:val="both"/>
              <w:rPr>
                <w:rFonts w:ascii="Times New Roman" w:hAnsi="Times New Roman" w:cs="Times New Roman"/>
                <w:color w:val="000000"/>
              </w:rPr>
            </w:pPr>
            <w:r w:rsidRPr="00A543D1">
              <w:rPr>
                <w:rFonts w:ascii="Times New Roman" w:hAnsi="Times New Roman" w:cs="Times New Roman"/>
                <w:color w:val="000000"/>
              </w:rPr>
              <w:t>Амбулаторно-поликлинические учреждения</w:t>
            </w:r>
          </w:p>
        </w:tc>
        <w:tc>
          <w:tcPr>
            <w:tcW w:w="1588" w:type="dxa"/>
            <w:vAlign w:val="center"/>
            <w:hideMark/>
          </w:tcPr>
          <w:p w14:paraId="24C63677" w14:textId="77777777" w:rsidR="00633FC5" w:rsidRPr="00A543D1" w:rsidRDefault="00633FC5" w:rsidP="00925A01">
            <w:pPr>
              <w:jc w:val="center"/>
              <w:rPr>
                <w:rFonts w:ascii="Times New Roman" w:hAnsi="Times New Roman" w:cs="Times New Roman"/>
                <w:color w:val="000000"/>
              </w:rPr>
            </w:pPr>
            <w:r w:rsidRPr="00A543D1">
              <w:rPr>
                <w:rFonts w:ascii="Times New Roman" w:hAnsi="Times New Roman" w:cs="Times New Roman"/>
                <w:color w:val="000000"/>
              </w:rPr>
              <w:t>1000</w:t>
            </w:r>
          </w:p>
        </w:tc>
      </w:tr>
      <w:tr w:rsidR="00633FC5" w:rsidRPr="00A543D1" w14:paraId="29E4E11A" w14:textId="77777777" w:rsidTr="00714180">
        <w:tc>
          <w:tcPr>
            <w:tcW w:w="7763" w:type="dxa"/>
            <w:vAlign w:val="center"/>
            <w:hideMark/>
          </w:tcPr>
          <w:p w14:paraId="7D9757CB" w14:textId="77777777" w:rsidR="00633FC5" w:rsidRPr="00A543D1" w:rsidRDefault="00633FC5" w:rsidP="00925A01">
            <w:pPr>
              <w:jc w:val="both"/>
              <w:rPr>
                <w:rFonts w:ascii="Times New Roman" w:hAnsi="Times New Roman" w:cs="Times New Roman"/>
                <w:color w:val="000000"/>
              </w:rPr>
            </w:pPr>
            <w:r w:rsidRPr="00A543D1">
              <w:rPr>
                <w:rFonts w:ascii="Times New Roman" w:hAnsi="Times New Roman" w:cs="Times New Roman"/>
                <w:color w:val="000000"/>
              </w:rPr>
              <w:t>Аптеки</w:t>
            </w:r>
          </w:p>
        </w:tc>
        <w:tc>
          <w:tcPr>
            <w:tcW w:w="1588" w:type="dxa"/>
            <w:vAlign w:val="center"/>
            <w:hideMark/>
          </w:tcPr>
          <w:p w14:paraId="320FF98A" w14:textId="77777777" w:rsidR="00633FC5" w:rsidRPr="00A543D1" w:rsidRDefault="00633FC5" w:rsidP="00925A01">
            <w:pPr>
              <w:jc w:val="center"/>
              <w:rPr>
                <w:rFonts w:ascii="Times New Roman" w:hAnsi="Times New Roman" w:cs="Times New Roman"/>
                <w:color w:val="000000"/>
              </w:rPr>
            </w:pPr>
            <w:r w:rsidRPr="00A543D1">
              <w:rPr>
                <w:rFonts w:ascii="Times New Roman" w:hAnsi="Times New Roman" w:cs="Times New Roman"/>
                <w:color w:val="000000"/>
              </w:rPr>
              <w:t>800</w:t>
            </w:r>
          </w:p>
        </w:tc>
      </w:tr>
      <w:tr w:rsidR="00633FC5" w:rsidRPr="00A543D1" w14:paraId="6F9F2908" w14:textId="77777777" w:rsidTr="00714180">
        <w:tc>
          <w:tcPr>
            <w:tcW w:w="7763" w:type="dxa"/>
            <w:vAlign w:val="center"/>
            <w:hideMark/>
          </w:tcPr>
          <w:p w14:paraId="4C9C5E3D" w14:textId="77777777" w:rsidR="00633FC5" w:rsidRPr="00A543D1" w:rsidRDefault="00633FC5" w:rsidP="00925A01">
            <w:pPr>
              <w:jc w:val="both"/>
              <w:rPr>
                <w:rFonts w:ascii="Times New Roman" w:hAnsi="Times New Roman" w:cs="Times New Roman"/>
                <w:color w:val="000000"/>
              </w:rPr>
            </w:pPr>
            <w:r w:rsidRPr="00A543D1">
              <w:rPr>
                <w:rFonts w:ascii="Times New Roman" w:hAnsi="Times New Roman" w:cs="Times New Roman"/>
                <w:color w:val="000000"/>
              </w:rPr>
              <w:t>Предприятия торгово-бытового обслуживания повседневного пользования</w:t>
            </w:r>
          </w:p>
        </w:tc>
        <w:tc>
          <w:tcPr>
            <w:tcW w:w="1588" w:type="dxa"/>
            <w:vAlign w:val="center"/>
            <w:hideMark/>
          </w:tcPr>
          <w:p w14:paraId="25D8220E" w14:textId="77777777" w:rsidR="00633FC5" w:rsidRPr="00A543D1" w:rsidRDefault="00633FC5" w:rsidP="00925A01">
            <w:pPr>
              <w:jc w:val="center"/>
              <w:rPr>
                <w:rFonts w:ascii="Times New Roman" w:hAnsi="Times New Roman" w:cs="Times New Roman"/>
                <w:color w:val="000000"/>
              </w:rPr>
            </w:pPr>
            <w:r w:rsidRPr="00A543D1">
              <w:rPr>
                <w:rFonts w:ascii="Times New Roman" w:hAnsi="Times New Roman" w:cs="Times New Roman"/>
                <w:color w:val="000000"/>
              </w:rPr>
              <w:t>800</w:t>
            </w:r>
          </w:p>
        </w:tc>
      </w:tr>
      <w:tr w:rsidR="00633FC5" w:rsidRPr="00A543D1" w14:paraId="4FF2B2F9" w14:textId="77777777" w:rsidTr="00714180">
        <w:tc>
          <w:tcPr>
            <w:tcW w:w="7763" w:type="dxa"/>
            <w:vAlign w:val="center"/>
            <w:hideMark/>
          </w:tcPr>
          <w:p w14:paraId="47F60FB7" w14:textId="77777777" w:rsidR="00633FC5" w:rsidRPr="00A543D1" w:rsidRDefault="00633FC5" w:rsidP="00925A01">
            <w:pPr>
              <w:jc w:val="both"/>
              <w:rPr>
                <w:rFonts w:ascii="Times New Roman" w:hAnsi="Times New Roman" w:cs="Times New Roman"/>
                <w:color w:val="000000"/>
              </w:rPr>
            </w:pPr>
            <w:r w:rsidRPr="00A543D1">
              <w:rPr>
                <w:rFonts w:ascii="Times New Roman" w:hAnsi="Times New Roman" w:cs="Times New Roman"/>
                <w:color w:val="000000"/>
              </w:rPr>
              <w:t>Отделения связи и банка, опорный пункт охраны порядка</w:t>
            </w:r>
          </w:p>
        </w:tc>
        <w:tc>
          <w:tcPr>
            <w:tcW w:w="1588" w:type="dxa"/>
            <w:vAlign w:val="center"/>
            <w:hideMark/>
          </w:tcPr>
          <w:p w14:paraId="45C5CA67" w14:textId="77777777" w:rsidR="00633FC5" w:rsidRPr="00A543D1" w:rsidRDefault="00633FC5" w:rsidP="00925A01">
            <w:pPr>
              <w:jc w:val="center"/>
              <w:rPr>
                <w:rFonts w:ascii="Times New Roman" w:hAnsi="Times New Roman" w:cs="Times New Roman"/>
                <w:color w:val="000000"/>
              </w:rPr>
            </w:pPr>
            <w:r w:rsidRPr="00A543D1">
              <w:rPr>
                <w:rFonts w:ascii="Times New Roman" w:hAnsi="Times New Roman" w:cs="Times New Roman"/>
                <w:color w:val="000000"/>
              </w:rPr>
              <w:t>800</w:t>
            </w:r>
          </w:p>
        </w:tc>
      </w:tr>
      <w:tr w:rsidR="00633FC5" w:rsidRPr="00A543D1" w14:paraId="0ED068C7" w14:textId="77777777" w:rsidTr="00714180">
        <w:tc>
          <w:tcPr>
            <w:tcW w:w="7763" w:type="dxa"/>
            <w:vAlign w:val="center"/>
            <w:hideMark/>
          </w:tcPr>
          <w:p w14:paraId="2CC8E754" w14:textId="77777777" w:rsidR="00633FC5" w:rsidRPr="00A543D1" w:rsidRDefault="00633FC5" w:rsidP="00925A01">
            <w:pPr>
              <w:jc w:val="both"/>
              <w:rPr>
                <w:rFonts w:ascii="Times New Roman" w:hAnsi="Times New Roman" w:cs="Times New Roman"/>
                <w:color w:val="000000"/>
              </w:rPr>
            </w:pPr>
            <w:r w:rsidRPr="00A543D1">
              <w:rPr>
                <w:rFonts w:ascii="Times New Roman" w:hAnsi="Times New Roman" w:cs="Times New Roman"/>
                <w:color w:val="000000"/>
              </w:rPr>
              <w:t>Центр местного самоуправления</w:t>
            </w:r>
          </w:p>
        </w:tc>
        <w:tc>
          <w:tcPr>
            <w:tcW w:w="1588" w:type="dxa"/>
            <w:vAlign w:val="center"/>
            <w:hideMark/>
          </w:tcPr>
          <w:p w14:paraId="325F586F" w14:textId="77777777" w:rsidR="00633FC5" w:rsidRPr="00A543D1" w:rsidRDefault="00633FC5" w:rsidP="00925A01">
            <w:pPr>
              <w:jc w:val="center"/>
              <w:rPr>
                <w:rFonts w:ascii="Times New Roman" w:hAnsi="Times New Roman" w:cs="Times New Roman"/>
                <w:color w:val="000000"/>
              </w:rPr>
            </w:pPr>
            <w:r w:rsidRPr="00A543D1">
              <w:rPr>
                <w:rFonts w:ascii="Times New Roman" w:hAnsi="Times New Roman" w:cs="Times New Roman"/>
                <w:color w:val="000000"/>
              </w:rPr>
              <w:t>1200</w:t>
            </w:r>
          </w:p>
        </w:tc>
      </w:tr>
    </w:tbl>
    <w:p w14:paraId="76F8FD22" w14:textId="77777777" w:rsidR="00633FC5" w:rsidRPr="00CE5013" w:rsidRDefault="00633FC5" w:rsidP="00CE5013">
      <w:pPr>
        <w:spacing w:after="0" w:line="256" w:lineRule="auto"/>
        <w:ind w:firstLine="851"/>
        <w:jc w:val="both"/>
        <w:rPr>
          <w:rFonts w:ascii="Times New Roman" w:eastAsia="Times New Roman" w:hAnsi="Times New Roman" w:cs="Times New Roman"/>
          <w:sz w:val="28"/>
          <w:szCs w:val="28"/>
          <w:lang w:eastAsia="ar-SA" w:bidi="en-US"/>
        </w:rPr>
      </w:pPr>
    </w:p>
    <w:p w14:paraId="4D06004A" w14:textId="77777777" w:rsidR="00CE5013" w:rsidRPr="00CE5013" w:rsidRDefault="00CE5013" w:rsidP="00CE5013">
      <w:pPr>
        <w:spacing w:after="0" w:line="256" w:lineRule="auto"/>
        <w:ind w:firstLine="851"/>
        <w:jc w:val="both"/>
        <w:rPr>
          <w:rFonts w:ascii="Times New Roman" w:eastAsia="Times New Roman" w:hAnsi="Times New Roman" w:cs="Times New Roman"/>
          <w:sz w:val="28"/>
          <w:szCs w:val="28"/>
          <w:lang w:eastAsia="ar-SA" w:bidi="en-US"/>
        </w:rPr>
      </w:pPr>
    </w:p>
    <w:p w14:paraId="7A45F6CA"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bCs/>
          <w:i/>
          <w:sz w:val="28"/>
          <w:szCs w:val="28"/>
          <w:u w:val="single"/>
          <w:lang w:eastAsia="ar-SA" w:bidi="en-US"/>
        </w:rPr>
        <w:t>Производственная зона</w:t>
      </w:r>
      <w:r w:rsidRPr="00CE5013">
        <w:rPr>
          <w:rFonts w:ascii="Times New Roman" w:eastAsia="Times New Roman" w:hAnsi="Times New Roman" w:cs="Times New Roman"/>
          <w:sz w:val="28"/>
          <w:szCs w:val="28"/>
          <w:lang w:eastAsia="ar-SA" w:bidi="en-US"/>
        </w:rPr>
        <w:t xml:space="preserve">– предназначена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w:t>
      </w:r>
    </w:p>
    <w:p w14:paraId="69199067"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В производственной зоне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14:paraId="14C5A459"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xml:space="preserve">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w:t>
      </w:r>
      <w:r w:rsidRPr="00CE5013">
        <w:rPr>
          <w:rFonts w:ascii="Times New Roman" w:eastAsia="Times New Roman" w:hAnsi="Times New Roman" w:cs="Times New Roman"/>
          <w:sz w:val="28"/>
          <w:szCs w:val="28"/>
          <w:lang w:eastAsia="ar-SA" w:bidi="en-US"/>
        </w:rPr>
        <w:lastRenderedPageBreak/>
        <w:t>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14:paraId="7D3EB781"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14:paraId="6A12D383"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14:paraId="6F4927F9"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14:paraId="648F5E10"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14:paraId="6B186726"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14:paraId="223A06C1"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14:paraId="2721EDF6"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14:paraId="5BB2B3A8"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xml:space="preserve">Проектными решениями генерального плана не предусмотрено значительных изменений в размещении промышленных и коммунально-складских территорий. Размещение производственных и коммунально-складских объектов определено существующим зонированием территории </w:t>
      </w:r>
      <w:r w:rsidRPr="00CE5013">
        <w:rPr>
          <w:rFonts w:ascii="Times New Roman" w:eastAsia="Times New Roman" w:hAnsi="Times New Roman" w:cs="Times New Roman"/>
          <w:sz w:val="28"/>
          <w:szCs w:val="28"/>
          <w:lang w:eastAsia="ar-SA" w:bidi="en-US"/>
        </w:rPr>
        <w:lastRenderedPageBreak/>
        <w:t>муниципального образования с соблюдением санитарно-гигиенических, технологических и противопожарных требований.</w:t>
      </w:r>
    </w:p>
    <w:p w14:paraId="71A32432"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В данном проекте проводим уточнение производственных зон согласно поступивших предложений.</w:t>
      </w:r>
    </w:p>
    <w:p w14:paraId="1AB08F26"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промышленной зоны.</w:t>
      </w:r>
    </w:p>
    <w:p w14:paraId="02705763"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Долю озеленения территории предприятий следует принимать не менее 20%.</w:t>
      </w:r>
    </w:p>
    <w:p w14:paraId="2AD51562" w14:textId="6A0C5F14" w:rsidR="00CE5013" w:rsidRDefault="00CE5013" w:rsidP="00CE5013">
      <w:pPr>
        <w:spacing w:before="240" w:after="0" w:line="256" w:lineRule="auto"/>
        <w:ind w:firstLine="851"/>
        <w:jc w:val="both"/>
        <w:rPr>
          <w:rFonts w:ascii="Times New Roman" w:eastAsia="Calibri" w:hAnsi="Times New Roman" w:cs="Times New Roman"/>
          <w:sz w:val="28"/>
          <w:szCs w:val="24"/>
          <w:lang w:eastAsia="ar-SA"/>
        </w:rPr>
      </w:pPr>
      <w:r w:rsidRPr="00CE5013">
        <w:rPr>
          <w:rFonts w:ascii="Times New Roman" w:eastAsia="Times New Roman" w:hAnsi="Times New Roman" w:cs="Times New Roman"/>
          <w:sz w:val="28"/>
          <w:szCs w:val="28"/>
          <w:lang w:eastAsia="ar-SA" w:bidi="en-US"/>
        </w:rPr>
        <w:t xml:space="preserve">Площадь производственной зоны в </w:t>
      </w:r>
      <w:r w:rsidRPr="00CE5013">
        <w:rPr>
          <w:rFonts w:ascii="Times New Roman" w:eastAsia="Calibri" w:hAnsi="Times New Roman" w:cs="Times New Roman"/>
          <w:sz w:val="28"/>
          <w:szCs w:val="24"/>
          <w:lang w:eastAsia="ar-SA"/>
        </w:rPr>
        <w:t>границах населенных пунктов составит</w:t>
      </w:r>
      <w:r w:rsidR="006B16DB">
        <w:rPr>
          <w:rFonts w:ascii="Times New Roman" w:eastAsia="Calibri" w:hAnsi="Times New Roman" w:cs="Times New Roman"/>
          <w:sz w:val="28"/>
          <w:szCs w:val="24"/>
          <w:lang w:eastAsia="ar-SA"/>
        </w:rPr>
        <w:t xml:space="preserve"> в га</w:t>
      </w:r>
      <w:r w:rsidRPr="00CE5013">
        <w:rPr>
          <w:rFonts w:ascii="Times New Roman" w:eastAsia="Calibri" w:hAnsi="Times New Roman" w:cs="Times New Roman"/>
          <w:sz w:val="28"/>
          <w:szCs w:val="24"/>
          <w:lang w:eastAsia="ar-SA"/>
        </w:rPr>
        <w:t>:</w:t>
      </w:r>
    </w:p>
    <w:p w14:paraId="764F7FE6" w14:textId="63BAB1B7"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с.Красноярка-</w:t>
      </w:r>
      <w:r w:rsidR="00633FC5">
        <w:rPr>
          <w:rFonts w:ascii="Times New Roman" w:eastAsia="Times New Roman" w:hAnsi="Times New Roman" w:cs="Times New Roman"/>
          <w:color w:val="000000"/>
          <w:sz w:val="24"/>
          <w:szCs w:val="24"/>
          <w:lang w:eastAsia="ru-RU"/>
        </w:rPr>
        <w:t>5,4</w:t>
      </w:r>
    </w:p>
    <w:p w14:paraId="62EA8F84" w14:textId="4CF2A47B"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д.Кипчаг</w:t>
      </w:r>
      <w:proofErr w:type="spellEnd"/>
      <w:r>
        <w:rPr>
          <w:rFonts w:ascii="Times New Roman" w:eastAsia="Times New Roman" w:hAnsi="Times New Roman" w:cs="Times New Roman"/>
          <w:sz w:val="28"/>
          <w:szCs w:val="28"/>
          <w:lang w:eastAsia="ru-RU"/>
        </w:rPr>
        <w:t xml:space="preserve">- </w:t>
      </w:r>
      <w:r w:rsidR="00633FC5">
        <w:rPr>
          <w:rFonts w:ascii="Times New Roman" w:eastAsia="Times New Roman" w:hAnsi="Times New Roman" w:cs="Times New Roman"/>
          <w:sz w:val="28"/>
          <w:szCs w:val="28"/>
          <w:lang w:eastAsia="ru-RU"/>
        </w:rPr>
        <w:t>0</w:t>
      </w:r>
    </w:p>
    <w:p w14:paraId="5B90A99F" w14:textId="44D48748"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с.Пашкино-</w:t>
      </w:r>
      <w:r w:rsidR="00633FC5">
        <w:rPr>
          <w:rFonts w:ascii="Times New Roman" w:eastAsia="Times New Roman" w:hAnsi="Times New Roman" w:cs="Times New Roman"/>
          <w:color w:val="000000"/>
          <w:sz w:val="24"/>
          <w:szCs w:val="24"/>
          <w:lang w:eastAsia="ru-RU"/>
        </w:rPr>
        <w:t>15,8</w:t>
      </w:r>
    </w:p>
    <w:p w14:paraId="671AEA55" w14:textId="3888033C" w:rsidR="006B16DB" w:rsidRPr="00714180" w:rsidRDefault="00E84D6F" w:rsidP="0071418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п.Незнайка-</w:t>
      </w:r>
      <w:r w:rsidR="00633FC5">
        <w:rPr>
          <w:rFonts w:ascii="Times New Roman" w:eastAsia="Times New Roman" w:hAnsi="Times New Roman" w:cs="Times New Roman"/>
          <w:color w:val="000000"/>
          <w:sz w:val="24"/>
          <w:szCs w:val="24"/>
          <w:lang w:eastAsia="ru-RU"/>
        </w:rPr>
        <w:t>0,4</w:t>
      </w:r>
    </w:p>
    <w:p w14:paraId="623B74CA" w14:textId="0E29FF04" w:rsidR="00F14B8B" w:rsidRPr="00514923" w:rsidRDefault="00F14B8B" w:rsidP="00514923">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За границами населенных пунктов-</w:t>
      </w:r>
      <w:r w:rsidR="00A61F7F">
        <w:rPr>
          <w:rFonts w:ascii="Times New Roman" w:hAnsi="Times New Roman"/>
          <w:sz w:val="28"/>
          <w:szCs w:val="28"/>
          <w:shd w:val="clear" w:color="auto" w:fill="FFFFFF"/>
        </w:rPr>
        <w:t xml:space="preserve"> </w:t>
      </w:r>
      <w:r w:rsidR="00633FC5">
        <w:rPr>
          <w:rFonts w:ascii="Times New Roman" w:hAnsi="Times New Roman"/>
          <w:sz w:val="28"/>
          <w:szCs w:val="28"/>
          <w:shd w:val="clear" w:color="auto" w:fill="FFFFFF"/>
        </w:rPr>
        <w:t>20,1</w:t>
      </w:r>
      <w:r>
        <w:rPr>
          <w:rFonts w:ascii="Times New Roman" w:hAnsi="Times New Roman"/>
          <w:sz w:val="28"/>
          <w:szCs w:val="28"/>
          <w:shd w:val="clear" w:color="auto" w:fill="FFFFFF"/>
        </w:rPr>
        <w:t>га.</w:t>
      </w:r>
    </w:p>
    <w:p w14:paraId="1DFC4805" w14:textId="77777777" w:rsidR="00CE5013" w:rsidRPr="00CE5013" w:rsidRDefault="00CE5013" w:rsidP="00CE5013">
      <w:pPr>
        <w:spacing w:after="0" w:line="240" w:lineRule="auto"/>
        <w:jc w:val="both"/>
        <w:rPr>
          <w:rFonts w:ascii="Times New Roman" w:eastAsia="Times New Roman" w:hAnsi="Times New Roman" w:cs="Times New Roman"/>
          <w:sz w:val="28"/>
          <w:szCs w:val="28"/>
          <w:lang w:eastAsia="ar-SA" w:bidi="en-US"/>
        </w:rPr>
      </w:pPr>
    </w:p>
    <w:p w14:paraId="7263AB19"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i/>
          <w:sz w:val="28"/>
          <w:szCs w:val="28"/>
          <w:u w:val="single"/>
          <w:lang w:eastAsia="ar-SA" w:bidi="en-US"/>
        </w:rPr>
        <w:t>Зоны инженерной и транспортной инфраструктуры</w:t>
      </w:r>
      <w:r w:rsidRPr="00CE5013">
        <w:rPr>
          <w:rFonts w:ascii="Times New Roman" w:eastAsia="Times New Roman" w:hAnsi="Times New Roman" w:cs="Times New Roman"/>
          <w:sz w:val="28"/>
          <w:szCs w:val="28"/>
          <w:lang w:eastAsia="ar-SA" w:bidi="en-US"/>
        </w:rPr>
        <w:t xml:space="preserve"> – территории, предназначенные для размещения сооружений и коммуникаций автомобильного, железнодорожного и трубопроводного транспорта, связи, инженерного оборудования.</w:t>
      </w:r>
    </w:p>
    <w:p w14:paraId="74A7E2A1" w14:textId="41CD5CDF"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xml:space="preserve">По территории МО </w:t>
      </w:r>
      <w:r w:rsidRPr="00CE5013">
        <w:rPr>
          <w:rFonts w:ascii="Times New Roman" w:eastAsia="Times New Roman" w:hAnsi="Times New Roman" w:cs="Times New Roman"/>
          <w:sz w:val="28"/>
          <w:szCs w:val="28"/>
          <w:lang w:eastAsia="ru-RU"/>
        </w:rPr>
        <w:t xml:space="preserve">сельское поселение </w:t>
      </w:r>
      <w:r w:rsidR="00D37BB9">
        <w:rPr>
          <w:rFonts w:ascii="Times New Roman" w:eastAsia="Times New Roman" w:hAnsi="Times New Roman" w:cs="Times New Roman"/>
          <w:sz w:val="28"/>
          <w:szCs w:val="28"/>
          <w:lang w:eastAsia="ru-RU"/>
        </w:rPr>
        <w:t>Краснояр</w:t>
      </w:r>
      <w:r w:rsidRPr="00CE5013">
        <w:rPr>
          <w:rFonts w:ascii="Times New Roman" w:eastAsia="Times New Roman" w:hAnsi="Times New Roman" w:cs="Times New Roman"/>
          <w:sz w:val="28"/>
          <w:szCs w:val="28"/>
          <w:lang w:eastAsia="ru-RU"/>
        </w:rPr>
        <w:t>ский сельсовет</w:t>
      </w:r>
      <w:r w:rsidRPr="00CE5013">
        <w:rPr>
          <w:rFonts w:ascii="Times New Roman" w:eastAsia="Times New Roman" w:hAnsi="Times New Roman" w:cs="Times New Roman"/>
          <w:sz w:val="28"/>
          <w:szCs w:val="28"/>
          <w:lang w:eastAsia="ar-SA" w:bidi="en-US"/>
        </w:rPr>
        <w:t xml:space="preserve"> проходят коридоры ЛЭП, отводов от газопроводов, автомобильных дорог и прочие объекты инженерной и транспортной инфраструктуры.</w:t>
      </w:r>
    </w:p>
    <w:p w14:paraId="67AE20C3"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14:paraId="1E2BD6CC" w14:textId="71B614E9" w:rsidR="00CE5013" w:rsidRDefault="00CE5013" w:rsidP="00CE5013">
      <w:pPr>
        <w:spacing w:before="240" w:after="0" w:line="256" w:lineRule="auto"/>
        <w:ind w:firstLine="851"/>
        <w:jc w:val="both"/>
        <w:rPr>
          <w:rFonts w:ascii="Times New Roman" w:eastAsia="Calibri" w:hAnsi="Times New Roman" w:cs="Times New Roman"/>
          <w:sz w:val="28"/>
          <w:szCs w:val="24"/>
          <w:lang w:eastAsia="ar-SA"/>
        </w:rPr>
      </w:pPr>
      <w:r w:rsidRPr="00CE5013">
        <w:rPr>
          <w:rFonts w:ascii="Times New Roman" w:eastAsia="Times New Roman" w:hAnsi="Times New Roman" w:cs="Times New Roman"/>
          <w:sz w:val="28"/>
          <w:szCs w:val="28"/>
          <w:lang w:eastAsia="ar-SA" w:bidi="en-US"/>
        </w:rPr>
        <w:t xml:space="preserve">Площадь зоны инженерной </w:t>
      </w:r>
      <w:r w:rsidR="00F14B8B">
        <w:rPr>
          <w:rFonts w:ascii="Times New Roman" w:eastAsia="Times New Roman" w:hAnsi="Times New Roman" w:cs="Times New Roman"/>
          <w:sz w:val="28"/>
          <w:szCs w:val="28"/>
          <w:lang w:eastAsia="ar-SA" w:bidi="en-US"/>
        </w:rPr>
        <w:t xml:space="preserve">и </w:t>
      </w:r>
      <w:r w:rsidRPr="00CE5013">
        <w:rPr>
          <w:rFonts w:ascii="Times New Roman" w:eastAsia="Times New Roman" w:hAnsi="Times New Roman" w:cs="Times New Roman"/>
          <w:sz w:val="28"/>
          <w:szCs w:val="28"/>
          <w:lang w:eastAsia="ar-SA" w:bidi="en-US"/>
        </w:rPr>
        <w:t xml:space="preserve">инфраструктуры  в </w:t>
      </w:r>
      <w:r w:rsidRPr="00CE5013">
        <w:rPr>
          <w:rFonts w:ascii="Times New Roman" w:eastAsia="Calibri" w:hAnsi="Times New Roman" w:cs="Times New Roman"/>
          <w:sz w:val="28"/>
          <w:szCs w:val="24"/>
          <w:lang w:eastAsia="ar-SA"/>
        </w:rPr>
        <w:t>границах населенных пунктов составит</w:t>
      </w:r>
      <w:r w:rsidR="006B16DB">
        <w:rPr>
          <w:rFonts w:ascii="Times New Roman" w:eastAsia="Calibri" w:hAnsi="Times New Roman" w:cs="Times New Roman"/>
          <w:sz w:val="28"/>
          <w:szCs w:val="24"/>
          <w:lang w:eastAsia="ar-SA"/>
        </w:rPr>
        <w:t xml:space="preserve"> в га</w:t>
      </w:r>
      <w:r w:rsidRPr="00CE5013">
        <w:rPr>
          <w:rFonts w:ascii="Times New Roman" w:eastAsia="Calibri" w:hAnsi="Times New Roman" w:cs="Times New Roman"/>
          <w:sz w:val="28"/>
          <w:szCs w:val="24"/>
          <w:lang w:eastAsia="ar-SA"/>
        </w:rPr>
        <w:t>:</w:t>
      </w:r>
    </w:p>
    <w:p w14:paraId="331F3CDE" w14:textId="01F6972C"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с.Красноярка-</w:t>
      </w:r>
      <w:r w:rsidR="00633FC5">
        <w:rPr>
          <w:rFonts w:ascii="Times New Roman" w:eastAsia="Times New Roman" w:hAnsi="Times New Roman" w:cs="Times New Roman"/>
          <w:color w:val="000000"/>
          <w:sz w:val="24"/>
          <w:szCs w:val="24"/>
          <w:lang w:eastAsia="ru-RU"/>
        </w:rPr>
        <w:t>1,2</w:t>
      </w:r>
    </w:p>
    <w:p w14:paraId="506ED3EF" w14:textId="515145BC"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д.Кипчаг</w:t>
      </w:r>
      <w:proofErr w:type="spellEnd"/>
      <w:r>
        <w:rPr>
          <w:rFonts w:ascii="Times New Roman" w:eastAsia="Times New Roman" w:hAnsi="Times New Roman" w:cs="Times New Roman"/>
          <w:sz w:val="28"/>
          <w:szCs w:val="28"/>
          <w:lang w:eastAsia="ru-RU"/>
        </w:rPr>
        <w:t xml:space="preserve">- </w:t>
      </w:r>
      <w:r w:rsidR="00633FC5">
        <w:rPr>
          <w:rFonts w:ascii="Times New Roman" w:eastAsia="Times New Roman" w:hAnsi="Times New Roman" w:cs="Times New Roman"/>
          <w:sz w:val="28"/>
          <w:szCs w:val="28"/>
          <w:lang w:eastAsia="ru-RU"/>
        </w:rPr>
        <w:t>0</w:t>
      </w:r>
    </w:p>
    <w:p w14:paraId="46C55602" w14:textId="2AC48AC1"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с.Пашкино-</w:t>
      </w:r>
      <w:r w:rsidR="00633FC5">
        <w:rPr>
          <w:rFonts w:ascii="Times New Roman" w:eastAsia="Times New Roman" w:hAnsi="Times New Roman" w:cs="Times New Roman"/>
          <w:sz w:val="28"/>
          <w:szCs w:val="28"/>
          <w:lang w:eastAsia="ru-RU"/>
        </w:rPr>
        <w:t>0</w:t>
      </w:r>
    </w:p>
    <w:p w14:paraId="0E928C0B" w14:textId="54F0F47B" w:rsidR="006B16DB" w:rsidRPr="00714180" w:rsidRDefault="00E84D6F" w:rsidP="0071418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п.Незнайка-</w:t>
      </w:r>
      <w:r w:rsidR="00633FC5">
        <w:rPr>
          <w:rFonts w:ascii="Times New Roman" w:eastAsia="Times New Roman" w:hAnsi="Times New Roman" w:cs="Times New Roman"/>
          <w:color w:val="000000"/>
          <w:sz w:val="24"/>
          <w:szCs w:val="24"/>
          <w:lang w:eastAsia="ru-RU"/>
        </w:rPr>
        <w:t>0,8</w:t>
      </w:r>
    </w:p>
    <w:p w14:paraId="7F285329" w14:textId="67018454" w:rsidR="00F14B8B" w:rsidRPr="00514923" w:rsidRDefault="00F14B8B" w:rsidP="00F14B8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За границами населенных пунктов-0,</w:t>
      </w:r>
      <w:r w:rsidR="00633FC5">
        <w:rPr>
          <w:rFonts w:ascii="Times New Roman" w:hAnsi="Times New Roman"/>
          <w:sz w:val="28"/>
          <w:szCs w:val="28"/>
          <w:shd w:val="clear" w:color="auto" w:fill="FFFFFF"/>
        </w:rPr>
        <w:t>1</w:t>
      </w:r>
      <w:r>
        <w:rPr>
          <w:rFonts w:ascii="Times New Roman" w:hAnsi="Times New Roman"/>
          <w:sz w:val="28"/>
          <w:szCs w:val="28"/>
          <w:shd w:val="clear" w:color="auto" w:fill="FFFFFF"/>
        </w:rPr>
        <w:t>га.</w:t>
      </w:r>
    </w:p>
    <w:p w14:paraId="490B4B6C" w14:textId="77777777" w:rsidR="00CE5013" w:rsidRPr="00CE5013" w:rsidRDefault="00CE5013" w:rsidP="00CE5013">
      <w:pPr>
        <w:spacing w:after="0" w:line="240" w:lineRule="auto"/>
        <w:ind w:firstLine="709"/>
        <w:jc w:val="both"/>
        <w:rPr>
          <w:rFonts w:ascii="Times New Roman" w:eastAsia="Calibri" w:hAnsi="Times New Roman" w:cs="Times New Roman"/>
          <w:color w:val="000000"/>
          <w:sz w:val="28"/>
          <w:szCs w:val="28"/>
        </w:rPr>
      </w:pPr>
    </w:p>
    <w:p w14:paraId="51594E11" w14:textId="2E38F704" w:rsidR="00F14B8B" w:rsidRDefault="00CE5013" w:rsidP="00F14B8B">
      <w:pPr>
        <w:spacing w:after="0" w:line="240" w:lineRule="auto"/>
        <w:ind w:firstLine="709"/>
        <w:jc w:val="both"/>
        <w:rPr>
          <w:rFonts w:ascii="Times New Roman" w:eastAsia="Calibri" w:hAnsi="Times New Roman" w:cs="Times New Roman"/>
          <w:sz w:val="28"/>
          <w:szCs w:val="24"/>
          <w:lang w:eastAsia="ar-SA"/>
        </w:rPr>
      </w:pPr>
      <w:r w:rsidRPr="00CE5013">
        <w:rPr>
          <w:rFonts w:ascii="Times New Roman" w:eastAsia="Times New Roman" w:hAnsi="Times New Roman" w:cs="Times New Roman"/>
          <w:sz w:val="28"/>
          <w:szCs w:val="28"/>
          <w:lang w:eastAsia="ar-SA" w:bidi="en-US"/>
        </w:rPr>
        <w:t xml:space="preserve">Площадь зоны транспортной инфраструктуры  в </w:t>
      </w:r>
      <w:r w:rsidRPr="00CE5013">
        <w:rPr>
          <w:rFonts w:ascii="Times New Roman" w:eastAsia="Calibri" w:hAnsi="Times New Roman" w:cs="Times New Roman"/>
          <w:sz w:val="28"/>
          <w:szCs w:val="24"/>
          <w:lang w:eastAsia="ar-SA"/>
        </w:rPr>
        <w:t>границах населенных пунктов</w:t>
      </w:r>
      <w:r w:rsidR="006B16DB">
        <w:rPr>
          <w:rFonts w:ascii="Times New Roman" w:eastAsia="Calibri" w:hAnsi="Times New Roman" w:cs="Times New Roman"/>
          <w:sz w:val="28"/>
          <w:szCs w:val="24"/>
          <w:lang w:eastAsia="ar-SA"/>
        </w:rPr>
        <w:t xml:space="preserve"> в га</w:t>
      </w:r>
      <w:r w:rsidR="00F14B8B">
        <w:rPr>
          <w:rFonts w:ascii="Times New Roman" w:eastAsia="Calibri" w:hAnsi="Times New Roman" w:cs="Times New Roman"/>
          <w:sz w:val="28"/>
          <w:szCs w:val="24"/>
          <w:lang w:eastAsia="ar-SA"/>
        </w:rPr>
        <w:t>:</w:t>
      </w:r>
      <w:r w:rsidRPr="00CE5013">
        <w:rPr>
          <w:rFonts w:ascii="Times New Roman" w:eastAsia="Calibri" w:hAnsi="Times New Roman" w:cs="Times New Roman"/>
          <w:sz w:val="28"/>
          <w:szCs w:val="24"/>
          <w:lang w:eastAsia="ar-SA"/>
        </w:rPr>
        <w:t xml:space="preserve"> </w:t>
      </w:r>
    </w:p>
    <w:p w14:paraId="4FD62B02" w14:textId="6970D040"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с.Красноярка-</w:t>
      </w:r>
      <w:r w:rsidR="00633FC5">
        <w:rPr>
          <w:rFonts w:ascii="Times New Roman" w:eastAsia="Times New Roman" w:hAnsi="Times New Roman" w:cs="Times New Roman"/>
          <w:color w:val="000000"/>
          <w:sz w:val="24"/>
          <w:szCs w:val="24"/>
          <w:lang w:eastAsia="ru-RU"/>
        </w:rPr>
        <w:t>0,9</w:t>
      </w:r>
    </w:p>
    <w:p w14:paraId="663CCFAE" w14:textId="0E15C567"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д.Кипчаг</w:t>
      </w:r>
      <w:proofErr w:type="spellEnd"/>
      <w:r>
        <w:rPr>
          <w:rFonts w:ascii="Times New Roman" w:eastAsia="Times New Roman" w:hAnsi="Times New Roman" w:cs="Times New Roman"/>
          <w:sz w:val="28"/>
          <w:szCs w:val="28"/>
          <w:lang w:eastAsia="ru-RU"/>
        </w:rPr>
        <w:t xml:space="preserve">- </w:t>
      </w:r>
      <w:r w:rsidR="00B223AE">
        <w:rPr>
          <w:rFonts w:ascii="Times New Roman" w:eastAsia="Times New Roman" w:hAnsi="Times New Roman" w:cs="Times New Roman"/>
          <w:color w:val="000000"/>
          <w:sz w:val="24"/>
          <w:szCs w:val="24"/>
          <w:lang w:eastAsia="ru-RU"/>
        </w:rPr>
        <w:t>3,1</w:t>
      </w:r>
    </w:p>
    <w:p w14:paraId="45F82BE3" w14:textId="262C3AC6"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с.Пашкино-</w:t>
      </w:r>
      <w:r w:rsidR="00633FC5">
        <w:rPr>
          <w:rFonts w:ascii="Times New Roman" w:eastAsia="Times New Roman" w:hAnsi="Times New Roman" w:cs="Times New Roman"/>
          <w:color w:val="000000"/>
          <w:sz w:val="24"/>
          <w:szCs w:val="24"/>
          <w:lang w:eastAsia="ru-RU"/>
        </w:rPr>
        <w:t>0,5</w:t>
      </w:r>
    </w:p>
    <w:p w14:paraId="5CB88FF6" w14:textId="24C6191A"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п.Незнайка-</w:t>
      </w:r>
      <w:r w:rsidR="00633FC5">
        <w:rPr>
          <w:rFonts w:ascii="Times New Roman" w:eastAsia="Times New Roman" w:hAnsi="Times New Roman" w:cs="Times New Roman"/>
          <w:sz w:val="28"/>
          <w:szCs w:val="28"/>
          <w:lang w:eastAsia="ru-RU"/>
        </w:rPr>
        <w:t>0</w:t>
      </w:r>
    </w:p>
    <w:p w14:paraId="6406DA09" w14:textId="77777777" w:rsidR="006B16DB" w:rsidRDefault="006B16DB" w:rsidP="00F14B8B">
      <w:pPr>
        <w:spacing w:after="0" w:line="240" w:lineRule="auto"/>
        <w:ind w:firstLine="709"/>
        <w:jc w:val="both"/>
        <w:rPr>
          <w:rFonts w:ascii="Times New Roman" w:eastAsia="Calibri" w:hAnsi="Times New Roman" w:cs="Times New Roman"/>
          <w:sz w:val="28"/>
          <w:szCs w:val="24"/>
          <w:lang w:eastAsia="ar-SA"/>
        </w:rPr>
      </w:pPr>
    </w:p>
    <w:p w14:paraId="10206B95" w14:textId="3978A9FD" w:rsidR="00CE5013" w:rsidRPr="00D759AB" w:rsidRDefault="00F14B8B" w:rsidP="00D759AB">
      <w:pPr>
        <w:spacing w:after="0" w:line="240" w:lineRule="auto"/>
        <w:jc w:val="both"/>
        <w:rPr>
          <w:rFonts w:ascii="Times New Roman" w:hAnsi="Times New Roman"/>
          <w:sz w:val="28"/>
          <w:szCs w:val="28"/>
          <w:shd w:val="clear" w:color="auto" w:fill="FFFFFF"/>
        </w:rPr>
      </w:pPr>
      <w:bookmarkStart w:id="79" w:name="_Hlk195078009"/>
      <w:r>
        <w:rPr>
          <w:rFonts w:ascii="Times New Roman" w:hAnsi="Times New Roman"/>
          <w:sz w:val="28"/>
          <w:szCs w:val="28"/>
          <w:shd w:val="clear" w:color="auto" w:fill="FFFFFF"/>
        </w:rPr>
        <w:t>За границами населенных пунктов-</w:t>
      </w:r>
      <w:r w:rsidR="00B223AE">
        <w:rPr>
          <w:rFonts w:ascii="Times New Roman" w:eastAsia="Times New Roman" w:hAnsi="Times New Roman" w:cs="Times New Roman"/>
          <w:color w:val="000000"/>
          <w:sz w:val="24"/>
          <w:szCs w:val="24"/>
          <w:lang w:eastAsia="ru-RU"/>
        </w:rPr>
        <w:t>94,0га</w:t>
      </w:r>
      <w:r>
        <w:rPr>
          <w:rFonts w:ascii="Times New Roman" w:hAnsi="Times New Roman"/>
          <w:sz w:val="28"/>
          <w:szCs w:val="28"/>
          <w:shd w:val="clear" w:color="auto" w:fill="FFFFFF"/>
        </w:rPr>
        <w:t>.</w:t>
      </w:r>
      <w:bookmarkEnd w:id="79"/>
    </w:p>
    <w:p w14:paraId="46CBDD50"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ru-RU"/>
        </w:rPr>
      </w:pPr>
    </w:p>
    <w:p w14:paraId="15F62A05"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i/>
          <w:sz w:val="28"/>
          <w:szCs w:val="28"/>
          <w:u w:val="single"/>
          <w:lang w:eastAsia="ru-RU"/>
        </w:rPr>
        <w:t>Зона сельскохозяйственного использования</w:t>
      </w:r>
      <w:r w:rsidRPr="00CE5013">
        <w:rPr>
          <w:rFonts w:ascii="Times New Roman" w:eastAsia="Times New Roman" w:hAnsi="Times New Roman" w:cs="Times New Roman"/>
          <w:sz w:val="28"/>
          <w:szCs w:val="28"/>
          <w:lang w:eastAsia="ru-RU"/>
        </w:rPr>
        <w:t xml:space="preserve"> </w:t>
      </w:r>
    </w:p>
    <w:p w14:paraId="1FB6C122" w14:textId="77777777" w:rsidR="00CE5013" w:rsidRPr="00CE5013" w:rsidRDefault="00CE5013" w:rsidP="00CE5013">
      <w:pPr>
        <w:tabs>
          <w:tab w:val="left" w:pos="567"/>
        </w:tabs>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xml:space="preserve">Территории в составе зон сельскохозяйственного использования в населенных пунктах: </w:t>
      </w:r>
    </w:p>
    <w:p w14:paraId="411BFB7C" w14:textId="77777777" w:rsidR="00CE5013" w:rsidRPr="00CE5013" w:rsidRDefault="00CE5013" w:rsidP="00CE5013">
      <w:pPr>
        <w:tabs>
          <w:tab w:val="left" w:pos="567"/>
        </w:tabs>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территории, занятые пашнями, многолетними насаждениями, а также зданиями, сооружениями сельскохозяйственного назначения,</w:t>
      </w:r>
    </w:p>
    <w:p w14:paraId="698B9E7C" w14:textId="77777777" w:rsidR="00CE5013" w:rsidRPr="00CE5013" w:rsidRDefault="00CE5013" w:rsidP="00CE5013">
      <w:pPr>
        <w:tabs>
          <w:tab w:val="left" w:pos="567"/>
        </w:tabs>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 xml:space="preserve"> -территории, которые используются в целях ведения сельскохозяйственного производства.</w:t>
      </w:r>
    </w:p>
    <w:p w14:paraId="2C4BDE1B" w14:textId="77777777" w:rsidR="00CE5013" w:rsidRPr="00CE5013" w:rsidRDefault="00CE5013" w:rsidP="00CE5013">
      <w:pPr>
        <w:tabs>
          <w:tab w:val="left" w:pos="567"/>
        </w:tabs>
        <w:spacing w:after="0" w:line="240" w:lineRule="auto"/>
        <w:ind w:firstLine="709"/>
        <w:rPr>
          <w:rFonts w:ascii="Times New Roman" w:eastAsia="Times New Roman" w:hAnsi="Times New Roman" w:cs="Times New Roman"/>
          <w:sz w:val="28"/>
          <w:szCs w:val="28"/>
          <w:lang w:eastAsia="ar-SA" w:bidi="en-US"/>
        </w:rPr>
      </w:pPr>
    </w:p>
    <w:p w14:paraId="75946A3A" w14:textId="4E7F67C4" w:rsidR="00CE5013" w:rsidRDefault="00CE5013" w:rsidP="00CE5013">
      <w:pPr>
        <w:tabs>
          <w:tab w:val="left" w:pos="567"/>
        </w:tabs>
        <w:spacing w:after="0" w:line="240" w:lineRule="auto"/>
        <w:ind w:firstLine="709"/>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sz w:val="28"/>
          <w:szCs w:val="28"/>
          <w:lang w:eastAsia="ar-SA" w:bidi="en-US"/>
        </w:rPr>
        <w:t>Зоны сельскохозяйственного использования в границах населённых пунктов</w:t>
      </w:r>
      <w:r w:rsidR="006B16DB">
        <w:rPr>
          <w:rFonts w:ascii="Times New Roman" w:eastAsia="Times New Roman" w:hAnsi="Times New Roman" w:cs="Times New Roman"/>
          <w:sz w:val="28"/>
          <w:szCs w:val="28"/>
          <w:lang w:eastAsia="ar-SA" w:bidi="en-US"/>
        </w:rPr>
        <w:t xml:space="preserve"> в га</w:t>
      </w:r>
      <w:r w:rsidRPr="00CE5013">
        <w:rPr>
          <w:rFonts w:ascii="Times New Roman" w:eastAsia="Times New Roman" w:hAnsi="Times New Roman" w:cs="Times New Roman"/>
          <w:sz w:val="28"/>
          <w:szCs w:val="28"/>
          <w:lang w:eastAsia="ar-SA" w:bidi="en-US"/>
        </w:rPr>
        <w:t>:</w:t>
      </w:r>
    </w:p>
    <w:p w14:paraId="2F77AACF" w14:textId="145CEFBB"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с.Красноярка-</w:t>
      </w:r>
      <w:r w:rsidR="00B223AE">
        <w:rPr>
          <w:rFonts w:ascii="Times New Roman" w:eastAsia="Times New Roman" w:hAnsi="Times New Roman" w:cs="Times New Roman"/>
          <w:color w:val="000000"/>
          <w:sz w:val="24"/>
          <w:szCs w:val="24"/>
          <w:lang w:eastAsia="ru-RU"/>
        </w:rPr>
        <w:t>16,7</w:t>
      </w:r>
    </w:p>
    <w:p w14:paraId="1CE083E5" w14:textId="14FB0179"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д.Кипчаг</w:t>
      </w:r>
      <w:proofErr w:type="spellEnd"/>
      <w:r>
        <w:rPr>
          <w:rFonts w:ascii="Times New Roman" w:eastAsia="Times New Roman" w:hAnsi="Times New Roman" w:cs="Times New Roman"/>
          <w:sz w:val="28"/>
          <w:szCs w:val="28"/>
          <w:lang w:eastAsia="ru-RU"/>
        </w:rPr>
        <w:t xml:space="preserve">- </w:t>
      </w:r>
      <w:r w:rsidR="00B223AE">
        <w:rPr>
          <w:rFonts w:ascii="Times New Roman" w:eastAsia="Times New Roman" w:hAnsi="Times New Roman" w:cs="Times New Roman"/>
          <w:color w:val="000000"/>
          <w:sz w:val="24"/>
          <w:szCs w:val="24"/>
          <w:lang w:eastAsia="ru-RU"/>
        </w:rPr>
        <w:t>11,3</w:t>
      </w:r>
    </w:p>
    <w:p w14:paraId="6C30A09C" w14:textId="5ABFC676"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с.Пашкино-</w:t>
      </w:r>
      <w:r w:rsidR="00B223AE">
        <w:rPr>
          <w:rFonts w:ascii="Times New Roman" w:eastAsia="Times New Roman" w:hAnsi="Times New Roman" w:cs="Times New Roman"/>
          <w:color w:val="000000"/>
          <w:sz w:val="24"/>
          <w:szCs w:val="24"/>
          <w:lang w:eastAsia="ru-RU"/>
        </w:rPr>
        <w:t>39,7</w:t>
      </w:r>
    </w:p>
    <w:p w14:paraId="208E7842" w14:textId="782D1E55"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п.Незнайка-</w:t>
      </w:r>
      <w:r w:rsidR="00B223AE">
        <w:rPr>
          <w:rFonts w:ascii="Times New Roman" w:eastAsia="Times New Roman" w:hAnsi="Times New Roman" w:cs="Times New Roman"/>
          <w:color w:val="000000"/>
          <w:sz w:val="24"/>
          <w:szCs w:val="24"/>
          <w:lang w:eastAsia="ru-RU"/>
        </w:rPr>
        <w:t>18,4</w:t>
      </w:r>
    </w:p>
    <w:p w14:paraId="3408C927" w14:textId="77777777" w:rsidR="006B16DB" w:rsidRPr="00CE5013" w:rsidRDefault="006B16DB" w:rsidP="00CE5013">
      <w:pPr>
        <w:tabs>
          <w:tab w:val="left" w:pos="567"/>
        </w:tabs>
        <w:spacing w:after="0" w:line="240" w:lineRule="auto"/>
        <w:ind w:firstLine="709"/>
        <w:rPr>
          <w:rFonts w:ascii="Times New Roman" w:eastAsia="Times New Roman" w:hAnsi="Times New Roman" w:cs="Times New Roman"/>
          <w:sz w:val="28"/>
          <w:szCs w:val="28"/>
          <w:lang w:eastAsia="ar-SA" w:bidi="en-US"/>
        </w:rPr>
      </w:pPr>
    </w:p>
    <w:p w14:paraId="603CF321" w14:textId="77777777" w:rsidR="00F14B8B" w:rsidRDefault="00F14B8B" w:rsidP="00F14B8B">
      <w:pPr>
        <w:spacing w:after="0" w:line="240" w:lineRule="auto"/>
        <w:jc w:val="both"/>
        <w:rPr>
          <w:rFonts w:ascii="Times New Roman" w:hAnsi="Times New Roman"/>
          <w:sz w:val="28"/>
          <w:szCs w:val="28"/>
          <w:shd w:val="clear" w:color="auto" w:fill="FFFFFF"/>
        </w:rPr>
      </w:pPr>
      <w:bookmarkStart w:id="80" w:name="_Hlk195078829"/>
    </w:p>
    <w:p w14:paraId="1D48129B" w14:textId="1D540E3E" w:rsidR="00F14B8B" w:rsidRPr="00514923" w:rsidRDefault="00F14B8B" w:rsidP="00F14B8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За границами населенных пунктов-</w:t>
      </w:r>
      <w:r w:rsidR="00A61F7F">
        <w:rPr>
          <w:rFonts w:ascii="Times New Roman" w:hAnsi="Times New Roman"/>
          <w:sz w:val="28"/>
          <w:szCs w:val="28"/>
          <w:shd w:val="clear" w:color="auto" w:fill="FFFFFF"/>
        </w:rPr>
        <w:t xml:space="preserve"> </w:t>
      </w:r>
      <w:r w:rsidR="00B223AE">
        <w:rPr>
          <w:rFonts w:ascii="Times New Roman" w:eastAsia="Times New Roman" w:hAnsi="Times New Roman" w:cs="Times New Roman"/>
          <w:color w:val="000000"/>
          <w:sz w:val="24"/>
          <w:szCs w:val="24"/>
          <w:lang w:eastAsia="ru-RU"/>
        </w:rPr>
        <w:t>10730,1</w:t>
      </w:r>
      <w:r w:rsidR="00434B0C">
        <w:rPr>
          <w:rFonts w:ascii="Times New Roman" w:hAnsi="Times New Roman"/>
          <w:sz w:val="28"/>
          <w:szCs w:val="28"/>
          <w:shd w:val="clear" w:color="auto" w:fill="FFFFFF"/>
        </w:rPr>
        <w:t>га</w:t>
      </w:r>
      <w:r>
        <w:rPr>
          <w:rFonts w:ascii="Times New Roman" w:hAnsi="Times New Roman"/>
          <w:sz w:val="28"/>
          <w:szCs w:val="28"/>
          <w:shd w:val="clear" w:color="auto" w:fill="FFFFFF"/>
        </w:rPr>
        <w:t>.</w:t>
      </w:r>
    </w:p>
    <w:bookmarkEnd w:id="80"/>
    <w:p w14:paraId="70FE8113" w14:textId="77777777" w:rsidR="00CE5013" w:rsidRPr="00CE5013" w:rsidRDefault="00CE5013" w:rsidP="00CE5013">
      <w:pPr>
        <w:tabs>
          <w:tab w:val="left" w:pos="567"/>
        </w:tabs>
        <w:spacing w:after="0" w:line="240" w:lineRule="auto"/>
        <w:ind w:firstLine="709"/>
        <w:rPr>
          <w:rFonts w:ascii="Times New Roman" w:eastAsia="Times New Roman" w:hAnsi="Times New Roman" w:cs="Times New Roman"/>
          <w:sz w:val="28"/>
          <w:szCs w:val="28"/>
          <w:lang w:eastAsia="ar-SA" w:bidi="en-US"/>
        </w:rPr>
      </w:pPr>
    </w:p>
    <w:p w14:paraId="6EAA9BA7" w14:textId="77777777" w:rsidR="00CE5013" w:rsidRPr="00CE5013" w:rsidRDefault="00CE5013" w:rsidP="00CE5013">
      <w:pPr>
        <w:spacing w:after="0" w:line="240" w:lineRule="auto"/>
        <w:ind w:firstLine="567"/>
        <w:jc w:val="both"/>
        <w:rPr>
          <w:rFonts w:ascii="Times New Roman" w:eastAsia="Times New Roman" w:hAnsi="Times New Roman" w:cs="Times New Roman"/>
          <w:sz w:val="28"/>
          <w:szCs w:val="28"/>
          <w:lang w:eastAsia="ar-SA" w:bidi="en-US"/>
        </w:rPr>
      </w:pPr>
    </w:p>
    <w:p w14:paraId="22224949" w14:textId="77777777" w:rsidR="00CE5013" w:rsidRPr="00CE5013" w:rsidRDefault="00CE5013" w:rsidP="00CE5013">
      <w:pPr>
        <w:spacing w:after="0" w:line="240" w:lineRule="auto"/>
        <w:ind w:firstLine="709"/>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i/>
          <w:sz w:val="28"/>
          <w:szCs w:val="28"/>
          <w:u w:val="single"/>
          <w:lang w:eastAsia="ar-SA" w:bidi="en-US"/>
        </w:rPr>
        <w:t>Зона рекреационного назначения</w:t>
      </w:r>
      <w:r w:rsidRPr="00CE5013">
        <w:rPr>
          <w:rFonts w:ascii="Times New Roman" w:eastAsia="Times New Roman" w:hAnsi="Times New Roman" w:cs="Times New Roman"/>
          <w:sz w:val="28"/>
          <w:szCs w:val="28"/>
          <w:lang w:eastAsia="ar-SA" w:bidi="en-US"/>
        </w:rPr>
        <w:t xml:space="preserve"> предназначается для организации мест отдыха населения и включают в себя парки, сады, лесопарки, пляжи, водоемы, спортивные сооружения, учреждения отдыха. Сформированная рекреационная зона представлена участками рекреационного озеленения.</w:t>
      </w:r>
    </w:p>
    <w:p w14:paraId="1862337D" w14:textId="77777777" w:rsidR="00CE5013" w:rsidRPr="00CE5013" w:rsidRDefault="00CE5013" w:rsidP="00CE5013">
      <w:pPr>
        <w:suppressAutoHyphens/>
        <w:spacing w:after="0" w:line="240" w:lineRule="auto"/>
        <w:ind w:firstLine="851"/>
        <w:jc w:val="both"/>
        <w:rPr>
          <w:rFonts w:ascii="Times New Roman" w:eastAsia="Calibri" w:hAnsi="Times New Roman" w:cs="Times New Roman"/>
          <w:sz w:val="28"/>
          <w:szCs w:val="24"/>
          <w:lang w:eastAsia="ar-SA"/>
        </w:rPr>
      </w:pPr>
      <w:r w:rsidRPr="00CE5013">
        <w:rPr>
          <w:rFonts w:ascii="Times New Roman" w:eastAsia="Calibri" w:hAnsi="Times New Roman" w:cs="Times New Roman"/>
          <w:sz w:val="28"/>
          <w:szCs w:val="24"/>
          <w:lang w:eastAsia="ar-SA"/>
        </w:rPr>
        <w:t>Учитывая особенную важность рекреационной функции невозможно рассматривать территории без учета экологической оценки. Парковые зоны приближены к жилым территориям и могут быть использованы как для активного отдыха, так и для организации благоустроенных прогулочных зон. В них могут располагаться учреждения обслуживания и организации отдыха жителей (пункты проката, многофункциональные крытые комплексы детских аттракционов, оборудованные велодорожки, лыжные и снегоходные трассы.).</w:t>
      </w:r>
    </w:p>
    <w:p w14:paraId="0A5DFE35" w14:textId="77777777" w:rsidR="00CE5013" w:rsidRPr="00CE5013" w:rsidRDefault="00CE5013" w:rsidP="00CE5013">
      <w:pPr>
        <w:spacing w:after="0" w:line="256" w:lineRule="auto"/>
        <w:ind w:firstLine="851"/>
        <w:jc w:val="both"/>
        <w:rPr>
          <w:rFonts w:ascii="Times New Roman" w:eastAsia="Calibri" w:hAnsi="Times New Roman" w:cs="Times New Roman"/>
          <w:bCs/>
          <w:sz w:val="28"/>
          <w:szCs w:val="28"/>
          <w:lang w:eastAsia="ru-RU"/>
        </w:rPr>
      </w:pPr>
      <w:r w:rsidRPr="00CE5013">
        <w:rPr>
          <w:rFonts w:ascii="Times New Roman" w:eastAsia="Calibri" w:hAnsi="Times New Roman" w:cs="Times New Roman"/>
          <w:bCs/>
          <w:sz w:val="28"/>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14:paraId="52EDE8C8" w14:textId="77777777" w:rsidR="00CE5013" w:rsidRPr="00CE5013" w:rsidRDefault="00CE5013" w:rsidP="00CE5013">
      <w:pPr>
        <w:suppressAutoHyphens/>
        <w:spacing w:after="0" w:line="240" w:lineRule="auto"/>
        <w:ind w:firstLine="851"/>
        <w:jc w:val="both"/>
        <w:rPr>
          <w:rFonts w:ascii="Times New Roman" w:eastAsia="Calibri" w:hAnsi="Times New Roman" w:cs="Times New Roman"/>
          <w:sz w:val="28"/>
          <w:szCs w:val="24"/>
          <w:lang w:eastAsia="ar-SA"/>
        </w:rPr>
      </w:pPr>
      <w:r w:rsidRPr="00CE5013">
        <w:rPr>
          <w:rFonts w:ascii="Times New Roman" w:eastAsia="Calibri" w:hAnsi="Times New Roman" w:cs="Times New Roman"/>
          <w:sz w:val="28"/>
          <w:szCs w:val="24"/>
          <w:lang w:eastAsia="ar-SA"/>
        </w:rPr>
        <w:t xml:space="preserve">Проектируемая система озеленения основывается на принципе беспрепятственного доступа жителей к зеленым насаждениям. </w:t>
      </w:r>
    </w:p>
    <w:p w14:paraId="0C081CF9" w14:textId="77777777" w:rsidR="00CE5013" w:rsidRPr="00CE5013" w:rsidRDefault="00CE5013" w:rsidP="00CE5013">
      <w:pPr>
        <w:suppressAutoHyphens/>
        <w:spacing w:after="0" w:line="240" w:lineRule="auto"/>
        <w:ind w:firstLine="851"/>
        <w:jc w:val="both"/>
        <w:rPr>
          <w:rFonts w:ascii="Times New Roman" w:eastAsia="Calibri" w:hAnsi="Times New Roman" w:cs="Times New Roman"/>
          <w:sz w:val="28"/>
          <w:szCs w:val="24"/>
          <w:lang w:eastAsia="ar-SA"/>
        </w:rPr>
      </w:pPr>
      <w:r w:rsidRPr="00CE5013">
        <w:rPr>
          <w:rFonts w:ascii="Times New Roman" w:eastAsia="Calibri" w:hAnsi="Times New Roman" w:cs="Times New Roman"/>
          <w:sz w:val="28"/>
          <w:szCs w:val="24"/>
          <w:lang w:eastAsia="ar-SA"/>
        </w:rPr>
        <w:t xml:space="preserve">Проектом предлагается максимальное сохранение зеленых насаждений и посадка новых для создания более комфортной среды жизнедеятельности. </w:t>
      </w:r>
      <w:r w:rsidRPr="00CE5013">
        <w:rPr>
          <w:rFonts w:ascii="Times New Roman" w:eastAsia="Calibri" w:hAnsi="Times New Roman" w:cs="Times New Roman"/>
          <w:bCs/>
          <w:sz w:val="28"/>
          <w:szCs w:val="28"/>
        </w:rPr>
        <w:lastRenderedPageBreak/>
        <w:t xml:space="preserve">Планируемые рекреационные зоны имеют непосредственные </w:t>
      </w:r>
      <w:r w:rsidRPr="00CE5013">
        <w:rPr>
          <w:rFonts w:ascii="Times New Roman" w:eastAsia="Calibri" w:hAnsi="Times New Roman" w:cs="Times New Roman"/>
          <w:sz w:val="28"/>
          <w:szCs w:val="24"/>
          <w:lang w:eastAsia="ar-SA"/>
        </w:rPr>
        <w:t xml:space="preserve">связи с жилыми и общественно-деловыми зонами. </w:t>
      </w:r>
    </w:p>
    <w:p w14:paraId="2E4C278B" w14:textId="77777777" w:rsidR="00CE5013" w:rsidRPr="00CE5013" w:rsidRDefault="00CE5013" w:rsidP="00CE5013">
      <w:pPr>
        <w:suppressAutoHyphens/>
        <w:spacing w:after="0" w:line="240" w:lineRule="auto"/>
        <w:ind w:firstLine="851"/>
        <w:jc w:val="both"/>
        <w:rPr>
          <w:rFonts w:ascii="Times New Roman" w:eastAsia="Calibri" w:hAnsi="Times New Roman" w:cs="Times New Roman"/>
          <w:b/>
          <w:sz w:val="24"/>
          <w:szCs w:val="24"/>
          <w:lang w:eastAsia="ar-SA"/>
        </w:rPr>
      </w:pPr>
      <w:r w:rsidRPr="00CE5013">
        <w:rPr>
          <w:rFonts w:ascii="Times New Roman" w:eastAsia="Calibri" w:hAnsi="Times New Roman" w:cs="Times New Roman"/>
          <w:sz w:val="28"/>
          <w:szCs w:val="24"/>
          <w:lang w:eastAsia="ar-SA"/>
        </w:rPr>
        <w:t>Суммарную площадь зеленых насаждений общего пользования для населенных пунктов следует предусматривать не менее 12 м</w:t>
      </w:r>
      <w:r w:rsidRPr="00CE5013">
        <w:rPr>
          <w:rFonts w:ascii="Times New Roman" w:eastAsia="Calibri" w:hAnsi="Times New Roman" w:cs="Times New Roman"/>
          <w:sz w:val="28"/>
          <w:szCs w:val="24"/>
          <w:vertAlign w:val="superscript"/>
          <w:lang w:eastAsia="ar-SA"/>
        </w:rPr>
        <w:t xml:space="preserve">2 </w:t>
      </w:r>
      <w:r w:rsidRPr="00CE5013">
        <w:rPr>
          <w:rFonts w:ascii="Times New Roman" w:eastAsia="Calibri" w:hAnsi="Times New Roman" w:cs="Times New Roman"/>
          <w:sz w:val="28"/>
          <w:szCs w:val="24"/>
          <w:lang w:eastAsia="ar-SA"/>
        </w:rPr>
        <w:t>на человека.</w:t>
      </w:r>
    </w:p>
    <w:p w14:paraId="3A95C3FB" w14:textId="21209B51" w:rsidR="00CE5013" w:rsidRDefault="00CE5013" w:rsidP="00CE5013">
      <w:pPr>
        <w:spacing w:before="240" w:after="0" w:line="256" w:lineRule="auto"/>
        <w:ind w:firstLine="851"/>
        <w:jc w:val="both"/>
        <w:rPr>
          <w:rFonts w:ascii="Times New Roman" w:eastAsia="Calibri" w:hAnsi="Times New Roman" w:cs="Times New Roman"/>
          <w:sz w:val="28"/>
          <w:szCs w:val="24"/>
          <w:lang w:eastAsia="ar-SA"/>
        </w:rPr>
      </w:pPr>
      <w:r w:rsidRPr="00CE5013">
        <w:rPr>
          <w:rFonts w:ascii="Times New Roman" w:eastAsia="Calibri" w:hAnsi="Times New Roman" w:cs="Times New Roman"/>
          <w:sz w:val="28"/>
          <w:szCs w:val="24"/>
          <w:lang w:eastAsia="ar-SA"/>
        </w:rPr>
        <w:t>Площадь зоны рекреационного назначения в границах населенных пунктов составит</w:t>
      </w:r>
      <w:r w:rsidR="006B16DB">
        <w:rPr>
          <w:rFonts w:ascii="Times New Roman" w:eastAsia="Calibri" w:hAnsi="Times New Roman" w:cs="Times New Roman"/>
          <w:sz w:val="28"/>
          <w:szCs w:val="24"/>
          <w:lang w:eastAsia="ar-SA"/>
        </w:rPr>
        <w:t xml:space="preserve"> в га</w:t>
      </w:r>
      <w:r w:rsidRPr="00CE5013">
        <w:rPr>
          <w:rFonts w:ascii="Times New Roman" w:eastAsia="Calibri" w:hAnsi="Times New Roman" w:cs="Times New Roman"/>
          <w:sz w:val="28"/>
          <w:szCs w:val="24"/>
          <w:lang w:eastAsia="ar-SA"/>
        </w:rPr>
        <w:t>:</w:t>
      </w:r>
    </w:p>
    <w:p w14:paraId="14A851EC" w14:textId="19B4598F"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с.Красноярка-</w:t>
      </w:r>
      <w:r w:rsidR="00B223AE">
        <w:rPr>
          <w:rFonts w:ascii="Times New Roman" w:eastAsia="Times New Roman" w:hAnsi="Times New Roman" w:cs="Times New Roman"/>
          <w:color w:val="000000"/>
          <w:sz w:val="24"/>
          <w:szCs w:val="24"/>
          <w:lang w:eastAsia="ru-RU"/>
        </w:rPr>
        <w:t>29,4</w:t>
      </w:r>
    </w:p>
    <w:p w14:paraId="185B8B53" w14:textId="3DB81DE1"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д.Кипчаг</w:t>
      </w:r>
      <w:proofErr w:type="spellEnd"/>
      <w:r>
        <w:rPr>
          <w:rFonts w:ascii="Times New Roman" w:eastAsia="Times New Roman" w:hAnsi="Times New Roman" w:cs="Times New Roman"/>
          <w:sz w:val="28"/>
          <w:szCs w:val="28"/>
          <w:lang w:eastAsia="ru-RU"/>
        </w:rPr>
        <w:t xml:space="preserve">- </w:t>
      </w:r>
      <w:r w:rsidR="00B223AE">
        <w:rPr>
          <w:rFonts w:ascii="Times New Roman" w:eastAsia="Times New Roman" w:hAnsi="Times New Roman" w:cs="Times New Roman"/>
          <w:sz w:val="28"/>
          <w:szCs w:val="28"/>
          <w:lang w:eastAsia="ru-RU"/>
        </w:rPr>
        <w:t>0</w:t>
      </w:r>
    </w:p>
    <w:p w14:paraId="0AFCB8A9" w14:textId="375F9ADD"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с.Пашкино-</w:t>
      </w:r>
      <w:r w:rsidR="00B223AE">
        <w:rPr>
          <w:rFonts w:ascii="Times New Roman" w:eastAsia="Times New Roman" w:hAnsi="Times New Roman" w:cs="Times New Roman"/>
          <w:color w:val="000000"/>
          <w:sz w:val="24"/>
          <w:szCs w:val="24"/>
          <w:lang w:eastAsia="ru-RU"/>
        </w:rPr>
        <w:t>67,7</w:t>
      </w:r>
    </w:p>
    <w:p w14:paraId="6B534282" w14:textId="5B5F1AA7" w:rsidR="006B16DB" w:rsidRP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п.Незнайка-</w:t>
      </w:r>
      <w:r w:rsidR="00B223AE">
        <w:rPr>
          <w:rFonts w:ascii="Times New Roman" w:eastAsia="Times New Roman" w:hAnsi="Times New Roman" w:cs="Times New Roman"/>
          <w:sz w:val="28"/>
          <w:szCs w:val="28"/>
          <w:lang w:eastAsia="ru-RU"/>
        </w:rPr>
        <w:t>0</w:t>
      </w:r>
    </w:p>
    <w:p w14:paraId="024BFA5D" w14:textId="77777777" w:rsidR="00D759AB" w:rsidRDefault="00D759AB" w:rsidP="00D759AB">
      <w:pPr>
        <w:spacing w:after="0" w:line="240" w:lineRule="auto"/>
        <w:jc w:val="both"/>
        <w:rPr>
          <w:rFonts w:ascii="Times New Roman" w:hAnsi="Times New Roman"/>
          <w:sz w:val="28"/>
          <w:szCs w:val="28"/>
          <w:shd w:val="clear" w:color="auto" w:fill="FFFFFF"/>
        </w:rPr>
      </w:pPr>
    </w:p>
    <w:p w14:paraId="37D0775C" w14:textId="7FCB64F7" w:rsidR="00D759AB" w:rsidRPr="00514923" w:rsidRDefault="00D759AB" w:rsidP="00D759AB">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За границами населенных пунктов-</w:t>
      </w:r>
      <w:r w:rsidR="00B223AE">
        <w:rPr>
          <w:rFonts w:ascii="Times New Roman" w:eastAsia="Times New Roman" w:hAnsi="Times New Roman" w:cs="Times New Roman"/>
          <w:color w:val="000000"/>
          <w:sz w:val="24"/>
          <w:szCs w:val="24"/>
          <w:lang w:eastAsia="ru-RU"/>
        </w:rPr>
        <w:t>309,6</w:t>
      </w:r>
      <w:r w:rsidR="00A61F7F">
        <w:rPr>
          <w:rFonts w:ascii="Times New Roman" w:hAnsi="Times New Roman"/>
          <w:sz w:val="28"/>
          <w:szCs w:val="28"/>
          <w:shd w:val="clear" w:color="auto" w:fill="FFFFFF"/>
        </w:rPr>
        <w:t>га</w:t>
      </w:r>
    </w:p>
    <w:p w14:paraId="537FD964" w14:textId="77777777" w:rsidR="00CE5013" w:rsidRPr="00CE5013" w:rsidRDefault="00CE5013" w:rsidP="00CE5013">
      <w:pPr>
        <w:spacing w:after="0" w:line="240" w:lineRule="auto"/>
        <w:ind w:firstLine="709"/>
        <w:jc w:val="both"/>
        <w:rPr>
          <w:rFonts w:ascii="Times New Roman" w:eastAsia="Calibri" w:hAnsi="Times New Roman" w:cs="Times New Roman"/>
          <w:color w:val="000000"/>
          <w:sz w:val="28"/>
          <w:szCs w:val="28"/>
        </w:rPr>
      </w:pPr>
    </w:p>
    <w:p w14:paraId="177B46C9" w14:textId="77777777" w:rsidR="007B42C5" w:rsidRDefault="00CE5013" w:rsidP="007B42C5">
      <w:pPr>
        <w:pStyle w:val="af9"/>
        <w:spacing w:line="288" w:lineRule="atLeast"/>
        <w:ind w:firstLine="540"/>
        <w:rPr>
          <w:rFonts w:eastAsia="Calibri"/>
          <w:i/>
          <w:iCs/>
          <w:sz w:val="28"/>
          <w:u w:val="single"/>
          <w:lang w:eastAsia="ar-SA"/>
        </w:rPr>
      </w:pPr>
      <w:r w:rsidRPr="00CE5013">
        <w:rPr>
          <w:rFonts w:eastAsia="Calibri"/>
          <w:sz w:val="28"/>
          <w:lang w:eastAsia="ar-SA"/>
        </w:rPr>
        <w:t xml:space="preserve">  </w:t>
      </w:r>
      <w:r w:rsidR="007B42C5" w:rsidRPr="007B42C5">
        <w:rPr>
          <w:rFonts w:eastAsia="Calibri"/>
          <w:i/>
          <w:iCs/>
          <w:sz w:val="28"/>
          <w:u w:val="single"/>
          <w:lang w:eastAsia="ar-SA"/>
        </w:rPr>
        <w:t>Зона специального назначения</w:t>
      </w:r>
      <w:r w:rsidR="007B42C5">
        <w:rPr>
          <w:rFonts w:eastAsia="Calibri"/>
          <w:i/>
          <w:iCs/>
          <w:sz w:val="28"/>
          <w:u w:val="single"/>
          <w:lang w:eastAsia="ar-SA"/>
        </w:rPr>
        <w:t xml:space="preserve"> </w:t>
      </w:r>
    </w:p>
    <w:p w14:paraId="5D507FFF" w14:textId="77777777" w:rsidR="007B42C5" w:rsidRDefault="007B42C5" w:rsidP="007B42C5">
      <w:pPr>
        <w:pStyle w:val="af9"/>
        <w:spacing w:line="288" w:lineRule="atLeast"/>
        <w:ind w:firstLine="540"/>
        <w:rPr>
          <w:sz w:val="28"/>
          <w:szCs w:val="28"/>
        </w:rPr>
      </w:pPr>
    </w:p>
    <w:p w14:paraId="70EA2F77" w14:textId="23C87C2D" w:rsidR="007B42C5" w:rsidRPr="007B42C5" w:rsidRDefault="007B42C5" w:rsidP="007B42C5">
      <w:pPr>
        <w:pStyle w:val="af9"/>
        <w:spacing w:line="288" w:lineRule="atLeast"/>
        <w:ind w:firstLine="540"/>
      </w:pPr>
      <w:r w:rsidRPr="007B42C5">
        <w:rPr>
          <w:sz w:val="28"/>
          <w:szCs w:val="28"/>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r w:rsidRPr="007B42C5">
        <w:t>.</w:t>
      </w:r>
    </w:p>
    <w:p w14:paraId="04531D60" w14:textId="462B4290" w:rsidR="007B42C5" w:rsidRDefault="007B42C5" w:rsidP="007B42C5">
      <w:pPr>
        <w:spacing w:after="0" w:line="240" w:lineRule="auto"/>
        <w:ind w:firstLine="709"/>
        <w:jc w:val="both"/>
        <w:rPr>
          <w:rFonts w:ascii="Times New Roman" w:eastAsia="Times New Roman" w:hAnsi="Times New Roman" w:cs="Times New Roman"/>
          <w:color w:val="002060"/>
          <w:sz w:val="28"/>
          <w:szCs w:val="28"/>
          <w:lang w:eastAsia="ar-SA" w:bidi="en-US"/>
        </w:rPr>
      </w:pPr>
      <w:r w:rsidRPr="00CE5013">
        <w:rPr>
          <w:rFonts w:ascii="Times New Roman" w:eastAsia="Times New Roman" w:hAnsi="Times New Roman" w:cs="Times New Roman"/>
          <w:sz w:val="28"/>
          <w:szCs w:val="28"/>
          <w:lang w:eastAsia="ar-SA" w:bidi="en-US"/>
        </w:rPr>
        <w:t xml:space="preserve">Площадь земель </w:t>
      </w:r>
      <w:r>
        <w:rPr>
          <w:rFonts w:ascii="Times New Roman" w:eastAsia="Times New Roman" w:hAnsi="Times New Roman" w:cs="Times New Roman"/>
          <w:sz w:val="28"/>
          <w:szCs w:val="28"/>
          <w:lang w:eastAsia="ar-SA" w:bidi="en-US"/>
        </w:rPr>
        <w:t>специального назначения</w:t>
      </w:r>
      <w:r w:rsidRPr="00CE5013">
        <w:rPr>
          <w:rFonts w:ascii="Times New Roman" w:eastAsia="Times New Roman" w:hAnsi="Times New Roman" w:cs="Times New Roman"/>
          <w:sz w:val="28"/>
          <w:szCs w:val="28"/>
          <w:lang w:eastAsia="ar-SA" w:bidi="en-US"/>
        </w:rPr>
        <w:t xml:space="preserve"> в границах МО </w:t>
      </w:r>
      <w:r w:rsidRPr="002A2F07">
        <w:rPr>
          <w:rFonts w:ascii="Times New Roman" w:eastAsia="Times New Roman" w:hAnsi="Times New Roman" w:cs="Times New Roman"/>
          <w:sz w:val="28"/>
          <w:szCs w:val="28"/>
          <w:lang w:eastAsia="ar-SA" w:bidi="en-US"/>
        </w:rPr>
        <w:t xml:space="preserve">составляет </w:t>
      </w:r>
      <w:r>
        <w:rPr>
          <w:rFonts w:ascii="Times New Roman" w:eastAsia="Times New Roman" w:hAnsi="Times New Roman" w:cs="Times New Roman"/>
          <w:color w:val="000000"/>
          <w:sz w:val="24"/>
          <w:szCs w:val="24"/>
          <w:lang w:eastAsia="ru-RU"/>
        </w:rPr>
        <w:t>3,0</w:t>
      </w:r>
      <w:r w:rsidRPr="002A2F07">
        <w:rPr>
          <w:rFonts w:ascii="Times New Roman" w:eastAsia="Times New Roman" w:hAnsi="Times New Roman" w:cs="Times New Roman"/>
          <w:sz w:val="28"/>
          <w:szCs w:val="28"/>
          <w:lang w:eastAsia="ar-SA" w:bidi="en-US"/>
        </w:rPr>
        <w:t>га.</w:t>
      </w:r>
    </w:p>
    <w:p w14:paraId="6AC3C16B" w14:textId="632BD3AD" w:rsidR="00CE5013" w:rsidRPr="007B42C5" w:rsidRDefault="00CE5013" w:rsidP="00CE5013">
      <w:pPr>
        <w:autoSpaceDE w:val="0"/>
        <w:autoSpaceDN w:val="0"/>
        <w:adjustRightInd w:val="0"/>
        <w:spacing w:after="0" w:line="256" w:lineRule="auto"/>
        <w:ind w:firstLine="851"/>
        <w:jc w:val="both"/>
        <w:rPr>
          <w:rFonts w:ascii="Times New Roman" w:eastAsia="Calibri" w:hAnsi="Times New Roman" w:cs="Times New Roman"/>
          <w:sz w:val="28"/>
          <w:szCs w:val="24"/>
          <w:lang w:eastAsia="ar-SA"/>
        </w:rPr>
      </w:pPr>
    </w:p>
    <w:p w14:paraId="410B983E" w14:textId="77777777" w:rsidR="00CE5013" w:rsidRPr="00CE5013" w:rsidRDefault="00CE5013" w:rsidP="00CE5013">
      <w:pPr>
        <w:tabs>
          <w:tab w:val="left" w:pos="1134"/>
        </w:tabs>
        <w:spacing w:after="0" w:line="240" w:lineRule="auto"/>
        <w:jc w:val="both"/>
        <w:rPr>
          <w:rFonts w:ascii="Times New Roman" w:eastAsia="Times New Roman" w:hAnsi="Times New Roman" w:cs="Times New Roman"/>
          <w:i/>
          <w:sz w:val="28"/>
          <w:szCs w:val="28"/>
          <w:lang w:eastAsia="ar-SA" w:bidi="en-US"/>
        </w:rPr>
      </w:pPr>
    </w:p>
    <w:p w14:paraId="74DC52C5" w14:textId="77777777" w:rsidR="00CE5013" w:rsidRPr="00CE5013" w:rsidRDefault="00CE5013" w:rsidP="00CE5013">
      <w:pPr>
        <w:tabs>
          <w:tab w:val="left" w:pos="1134"/>
        </w:tabs>
        <w:spacing w:after="0" w:line="240" w:lineRule="auto"/>
        <w:jc w:val="both"/>
        <w:rPr>
          <w:rFonts w:ascii="Times New Roman" w:eastAsia="Times New Roman" w:hAnsi="Times New Roman" w:cs="Times New Roman"/>
          <w:sz w:val="28"/>
          <w:szCs w:val="28"/>
          <w:lang w:eastAsia="ar-SA" w:bidi="en-US"/>
        </w:rPr>
      </w:pPr>
      <w:r w:rsidRPr="00CE5013">
        <w:rPr>
          <w:rFonts w:ascii="Times New Roman" w:eastAsia="Times New Roman" w:hAnsi="Times New Roman" w:cs="Times New Roman"/>
          <w:i/>
          <w:sz w:val="28"/>
          <w:szCs w:val="28"/>
          <w:lang w:eastAsia="ar-SA" w:bidi="en-US"/>
        </w:rPr>
        <w:tab/>
      </w:r>
      <w:r w:rsidRPr="00CE5013">
        <w:rPr>
          <w:rFonts w:ascii="Times New Roman" w:eastAsia="Times New Roman" w:hAnsi="Times New Roman" w:cs="Times New Roman"/>
          <w:i/>
          <w:sz w:val="28"/>
          <w:szCs w:val="28"/>
          <w:u w:val="single"/>
          <w:lang w:eastAsia="ar-SA" w:bidi="en-US"/>
        </w:rPr>
        <w:t xml:space="preserve">Зона лесов </w:t>
      </w:r>
      <w:r w:rsidRPr="00CE5013">
        <w:rPr>
          <w:rFonts w:ascii="Times New Roman" w:eastAsia="Times New Roman" w:hAnsi="Times New Roman" w:cs="Times New Roman"/>
          <w:i/>
          <w:sz w:val="28"/>
          <w:szCs w:val="28"/>
          <w:lang w:eastAsia="ar-SA" w:bidi="en-US"/>
        </w:rPr>
        <w:t>-</w:t>
      </w:r>
      <w:r w:rsidRPr="00CE5013">
        <w:rPr>
          <w:rFonts w:ascii="Times New Roman" w:eastAsia="Times New Roman" w:hAnsi="Times New Roman" w:cs="Times New Roman"/>
          <w:sz w:val="28"/>
          <w:szCs w:val="28"/>
          <w:lang w:eastAsia="ar-SA" w:bidi="en-US"/>
        </w:rPr>
        <w:t xml:space="preserve"> относятся</w:t>
      </w:r>
      <w:r w:rsidRPr="00CE5013">
        <w:rPr>
          <w:rFonts w:ascii="Times New Roman" w:eastAsia="Times New Roman" w:hAnsi="Times New Roman" w:cs="Times New Roman"/>
          <w:i/>
          <w:sz w:val="28"/>
          <w:szCs w:val="28"/>
          <w:lang w:eastAsia="ar-SA" w:bidi="en-US"/>
        </w:rPr>
        <w:t xml:space="preserve">  </w:t>
      </w:r>
      <w:r w:rsidRPr="00CE5013">
        <w:rPr>
          <w:rFonts w:ascii="Times New Roman" w:eastAsia="Times New Roman" w:hAnsi="Times New Roman" w:cs="Times New Roman"/>
          <w:sz w:val="28"/>
          <w:szCs w:val="28"/>
          <w:lang w:eastAsia="ar-SA" w:bidi="en-US"/>
        </w:rPr>
        <w:t>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Порядок использования и охраны земель лесного фонда регулируется лесным законодательством.</w:t>
      </w:r>
    </w:p>
    <w:p w14:paraId="43603E03" w14:textId="06F2658F" w:rsidR="00CE5013" w:rsidRDefault="00CE5013" w:rsidP="00CE5013">
      <w:pPr>
        <w:spacing w:after="0" w:line="240" w:lineRule="auto"/>
        <w:ind w:firstLine="709"/>
        <w:jc w:val="both"/>
        <w:rPr>
          <w:rFonts w:ascii="Times New Roman" w:eastAsia="Times New Roman" w:hAnsi="Times New Roman" w:cs="Times New Roman"/>
          <w:color w:val="002060"/>
          <w:sz w:val="28"/>
          <w:szCs w:val="28"/>
          <w:lang w:eastAsia="ar-SA" w:bidi="en-US"/>
        </w:rPr>
      </w:pPr>
      <w:r w:rsidRPr="00CE5013">
        <w:rPr>
          <w:rFonts w:ascii="Times New Roman" w:eastAsia="Times New Roman" w:hAnsi="Times New Roman" w:cs="Times New Roman"/>
          <w:sz w:val="28"/>
          <w:szCs w:val="28"/>
          <w:lang w:eastAsia="ar-SA" w:bidi="en-US"/>
        </w:rPr>
        <w:t xml:space="preserve">Площадь земель лесного фонда в границах МО </w:t>
      </w:r>
      <w:r w:rsidRPr="002A2F07">
        <w:rPr>
          <w:rFonts w:ascii="Times New Roman" w:eastAsia="Times New Roman" w:hAnsi="Times New Roman" w:cs="Times New Roman"/>
          <w:sz w:val="28"/>
          <w:szCs w:val="28"/>
          <w:lang w:eastAsia="ar-SA" w:bidi="en-US"/>
        </w:rPr>
        <w:t xml:space="preserve">составляет </w:t>
      </w:r>
      <w:r w:rsidR="00B223AE">
        <w:rPr>
          <w:rFonts w:ascii="Times New Roman" w:eastAsia="Times New Roman" w:hAnsi="Times New Roman" w:cs="Times New Roman"/>
          <w:color w:val="000000"/>
          <w:sz w:val="24"/>
          <w:szCs w:val="24"/>
          <w:lang w:eastAsia="ru-RU"/>
        </w:rPr>
        <w:t>1369,4</w:t>
      </w:r>
      <w:r w:rsidRPr="002A2F07">
        <w:rPr>
          <w:rFonts w:ascii="Times New Roman" w:eastAsia="Times New Roman" w:hAnsi="Times New Roman" w:cs="Times New Roman"/>
          <w:sz w:val="28"/>
          <w:szCs w:val="28"/>
          <w:lang w:eastAsia="ar-SA" w:bidi="en-US"/>
        </w:rPr>
        <w:t>га.</w:t>
      </w:r>
    </w:p>
    <w:p w14:paraId="75C5BE29" w14:textId="714EB095" w:rsidR="00610049" w:rsidRDefault="00610049" w:rsidP="00CE5013">
      <w:pPr>
        <w:spacing w:after="0" w:line="240" w:lineRule="auto"/>
        <w:ind w:firstLine="709"/>
        <w:jc w:val="both"/>
        <w:rPr>
          <w:rFonts w:ascii="Times New Roman" w:eastAsia="Times New Roman" w:hAnsi="Times New Roman" w:cs="Times New Roman"/>
          <w:color w:val="002060"/>
          <w:sz w:val="28"/>
          <w:szCs w:val="28"/>
          <w:lang w:eastAsia="ar-SA" w:bidi="en-US"/>
        </w:rPr>
      </w:pPr>
    </w:p>
    <w:p w14:paraId="72D945C1" w14:textId="77777777" w:rsidR="00610049" w:rsidRPr="00CE5013" w:rsidRDefault="00610049" w:rsidP="00CE5013">
      <w:pPr>
        <w:spacing w:after="0" w:line="240" w:lineRule="auto"/>
        <w:ind w:firstLine="709"/>
        <w:jc w:val="both"/>
        <w:rPr>
          <w:rFonts w:ascii="Times New Roman" w:eastAsia="Times New Roman" w:hAnsi="Times New Roman" w:cs="Times New Roman"/>
          <w:sz w:val="28"/>
          <w:szCs w:val="28"/>
          <w:lang w:eastAsia="ar-SA" w:bidi="en-US"/>
        </w:rPr>
      </w:pPr>
    </w:p>
    <w:p w14:paraId="42B408FA" w14:textId="43FB4FD7" w:rsidR="00444300" w:rsidRPr="003F1B23" w:rsidRDefault="00444300" w:rsidP="00444300">
      <w:pPr>
        <w:spacing w:after="0" w:line="240" w:lineRule="auto"/>
        <w:ind w:firstLine="709"/>
        <w:jc w:val="both"/>
        <w:rPr>
          <w:rFonts w:ascii="Times New Roman" w:eastAsia="Times New Roman" w:hAnsi="Times New Roman" w:cs="Times New Roman"/>
          <w:sz w:val="28"/>
          <w:szCs w:val="28"/>
          <w:lang w:eastAsia="ar-SA" w:bidi="en-US"/>
        </w:rPr>
      </w:pPr>
      <w:r w:rsidRPr="003F1B23">
        <w:rPr>
          <w:rFonts w:ascii="Times New Roman" w:eastAsia="Times New Roman" w:hAnsi="Times New Roman" w:cs="Times New Roman"/>
          <w:sz w:val="28"/>
          <w:szCs w:val="28"/>
          <w:lang w:eastAsia="ar-SA" w:bidi="en-US"/>
        </w:rPr>
        <w:t xml:space="preserve">Площади функциональных зон населенных пунктов </w:t>
      </w:r>
      <w:r>
        <w:rPr>
          <w:rFonts w:ascii="Times New Roman" w:eastAsia="Times New Roman" w:hAnsi="Times New Roman" w:cs="Times New Roman"/>
          <w:sz w:val="28"/>
          <w:szCs w:val="28"/>
          <w:lang w:eastAsia="ar-SA" w:bidi="en-US"/>
        </w:rPr>
        <w:t xml:space="preserve">МО </w:t>
      </w:r>
      <w:r w:rsidR="00D37BB9">
        <w:rPr>
          <w:rFonts w:ascii="Times New Roman" w:eastAsia="Times New Roman" w:hAnsi="Times New Roman" w:cs="Times New Roman"/>
          <w:sz w:val="28"/>
          <w:szCs w:val="28"/>
          <w:lang w:eastAsia="ar-SA" w:bidi="en-US"/>
        </w:rPr>
        <w:t>Краснояр</w:t>
      </w:r>
      <w:r>
        <w:rPr>
          <w:rFonts w:ascii="Times New Roman" w:eastAsia="Times New Roman" w:hAnsi="Times New Roman" w:cs="Times New Roman"/>
          <w:sz w:val="28"/>
          <w:szCs w:val="28"/>
          <w:lang w:eastAsia="ar-SA" w:bidi="en-US"/>
        </w:rPr>
        <w:t>ский</w:t>
      </w:r>
      <w:r w:rsidRPr="003F1B23">
        <w:rPr>
          <w:rFonts w:ascii="Times New Roman" w:eastAsia="Times New Roman" w:hAnsi="Times New Roman" w:cs="Times New Roman"/>
          <w:sz w:val="28"/>
          <w:szCs w:val="28"/>
          <w:lang w:eastAsia="ru-RU"/>
        </w:rPr>
        <w:t xml:space="preserve"> сельсовет</w:t>
      </w:r>
      <w:r w:rsidRPr="003F1B23">
        <w:rPr>
          <w:rFonts w:ascii="Times New Roman" w:eastAsia="Times New Roman" w:hAnsi="Times New Roman" w:cs="Times New Roman"/>
          <w:sz w:val="28"/>
          <w:szCs w:val="28"/>
          <w:lang w:eastAsia="ar-SA" w:bidi="en-US"/>
        </w:rPr>
        <w:t xml:space="preserve"> представлены в таблице</w:t>
      </w:r>
      <w:r>
        <w:rPr>
          <w:rFonts w:ascii="Times New Roman" w:eastAsia="Times New Roman" w:hAnsi="Times New Roman" w:cs="Times New Roman"/>
          <w:sz w:val="28"/>
          <w:szCs w:val="28"/>
          <w:lang w:eastAsia="ar-SA" w:bidi="en-US"/>
        </w:rPr>
        <w:t>.</w:t>
      </w:r>
    </w:p>
    <w:p w14:paraId="0FC929C0" w14:textId="77777777" w:rsidR="00444300" w:rsidRPr="003F1B23" w:rsidRDefault="00444300" w:rsidP="00444300">
      <w:pPr>
        <w:spacing w:after="0" w:line="240" w:lineRule="auto"/>
        <w:ind w:firstLine="709"/>
        <w:jc w:val="both"/>
        <w:rPr>
          <w:rFonts w:ascii="Times New Roman" w:eastAsia="Times New Roman" w:hAnsi="Times New Roman" w:cs="Times New Roman"/>
          <w:sz w:val="28"/>
          <w:szCs w:val="28"/>
          <w:lang w:eastAsia="ar-SA" w:bidi="en-US"/>
        </w:rPr>
      </w:pPr>
    </w:p>
    <w:p w14:paraId="335376CE" w14:textId="0860AB12" w:rsidR="00444300" w:rsidRDefault="00444300" w:rsidP="00444300">
      <w:pPr>
        <w:spacing w:after="0" w:line="240" w:lineRule="auto"/>
        <w:ind w:firstLine="709"/>
        <w:jc w:val="both"/>
        <w:rPr>
          <w:rFonts w:ascii="Times New Roman" w:eastAsia="Times New Roman" w:hAnsi="Times New Roman" w:cs="Times New Roman"/>
          <w:b/>
          <w:i/>
          <w:sz w:val="28"/>
          <w:szCs w:val="28"/>
          <w:lang w:eastAsia="ar-SA" w:bidi="en-US"/>
        </w:rPr>
      </w:pPr>
      <w:r w:rsidRPr="003F1B23">
        <w:rPr>
          <w:rFonts w:ascii="Times New Roman" w:eastAsia="Times New Roman" w:hAnsi="Times New Roman" w:cs="Times New Roman"/>
          <w:b/>
          <w:i/>
          <w:sz w:val="28"/>
          <w:szCs w:val="28"/>
          <w:lang w:eastAsia="ar-SA" w:bidi="en-US"/>
        </w:rPr>
        <w:t xml:space="preserve">Площади функциональных зон населенных пунктов </w:t>
      </w:r>
      <w:r>
        <w:rPr>
          <w:rFonts w:ascii="Times New Roman" w:eastAsia="Times New Roman" w:hAnsi="Times New Roman" w:cs="Times New Roman"/>
          <w:b/>
          <w:i/>
          <w:sz w:val="28"/>
          <w:szCs w:val="28"/>
          <w:lang w:eastAsia="ar-SA" w:bidi="en-US"/>
        </w:rPr>
        <w:t xml:space="preserve">МО </w:t>
      </w:r>
      <w:r w:rsidR="00D37BB9">
        <w:rPr>
          <w:rFonts w:ascii="Times New Roman" w:eastAsia="Times New Roman" w:hAnsi="Times New Roman" w:cs="Times New Roman"/>
          <w:b/>
          <w:i/>
          <w:sz w:val="28"/>
          <w:szCs w:val="28"/>
          <w:lang w:eastAsia="ar-SA" w:bidi="en-US"/>
        </w:rPr>
        <w:t>Краснояр</w:t>
      </w:r>
      <w:r>
        <w:rPr>
          <w:rFonts w:ascii="Times New Roman" w:eastAsia="Times New Roman" w:hAnsi="Times New Roman" w:cs="Times New Roman"/>
          <w:b/>
          <w:i/>
          <w:sz w:val="28"/>
          <w:szCs w:val="28"/>
          <w:lang w:eastAsia="ar-SA" w:bidi="en-US"/>
        </w:rPr>
        <w:t xml:space="preserve">ский </w:t>
      </w:r>
      <w:r w:rsidRPr="003F1B23">
        <w:rPr>
          <w:rFonts w:ascii="Times New Roman" w:eastAsia="Times New Roman" w:hAnsi="Times New Roman" w:cs="Times New Roman"/>
          <w:b/>
          <w:i/>
          <w:sz w:val="28"/>
          <w:szCs w:val="28"/>
          <w:lang w:eastAsia="ar-SA" w:bidi="en-US"/>
        </w:rPr>
        <w:t xml:space="preserve"> сельсовет (по данным обмера опорного плана)*, га</w:t>
      </w:r>
    </w:p>
    <w:p w14:paraId="24017E53" w14:textId="77777777" w:rsidR="00444300" w:rsidRPr="00C20A54" w:rsidRDefault="00444300" w:rsidP="00444300">
      <w:pPr>
        <w:spacing w:after="0" w:line="240" w:lineRule="auto"/>
        <w:ind w:firstLine="709"/>
        <w:jc w:val="both"/>
        <w:rPr>
          <w:rFonts w:ascii="Times New Roman" w:eastAsia="Times New Roman" w:hAnsi="Times New Roman" w:cs="Times New Roman"/>
          <w:b/>
          <w:i/>
          <w:color w:val="FF0000"/>
          <w:sz w:val="28"/>
          <w:szCs w:val="28"/>
          <w:lang w:eastAsia="ar-SA" w:bidi="en-US"/>
        </w:rPr>
      </w:pP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4564"/>
        <w:gridCol w:w="950"/>
        <w:gridCol w:w="850"/>
        <w:gridCol w:w="992"/>
        <w:gridCol w:w="851"/>
        <w:gridCol w:w="1134"/>
      </w:tblGrid>
      <w:tr w:rsidR="007B42C5" w:rsidRPr="003F1B23" w14:paraId="33B916DC" w14:textId="77777777" w:rsidTr="00714180">
        <w:trPr>
          <w:cantSplit/>
          <w:trHeight w:val="2244"/>
        </w:trPr>
        <w:tc>
          <w:tcPr>
            <w:tcW w:w="4564" w:type="dxa"/>
            <w:tcBorders>
              <w:tl2br w:val="single" w:sz="4" w:space="0" w:color="auto"/>
            </w:tcBorders>
            <w:shd w:val="clear" w:color="auto" w:fill="D9D9D9"/>
          </w:tcPr>
          <w:p w14:paraId="018E6FEC" w14:textId="7491666B" w:rsidR="007B42C5" w:rsidRDefault="007B42C5" w:rsidP="00925A01">
            <w:pPr>
              <w:spacing w:after="0" w:line="240" w:lineRule="auto"/>
              <w:jc w:val="center"/>
              <w:rPr>
                <w:rFonts w:ascii="Times New Roman" w:eastAsia="Calibri" w:hAnsi="Times New Roman" w:cs="Times New Roman"/>
                <w:b/>
                <w:iCs/>
                <w:sz w:val="24"/>
                <w:szCs w:val="24"/>
                <w:lang w:eastAsia="ru-RU" w:bidi="en-US"/>
              </w:rPr>
            </w:pPr>
            <w:r>
              <w:rPr>
                <w:rFonts w:ascii="Times New Roman" w:eastAsia="Calibri" w:hAnsi="Times New Roman" w:cs="Times New Roman"/>
                <w:b/>
                <w:iCs/>
                <w:sz w:val="24"/>
                <w:szCs w:val="24"/>
                <w:lang w:eastAsia="ru-RU" w:bidi="en-US"/>
              </w:rPr>
              <w:lastRenderedPageBreak/>
              <w:t>Территории</w:t>
            </w:r>
          </w:p>
          <w:p w14:paraId="0A8872E2" w14:textId="77777777" w:rsidR="007B42C5" w:rsidRPr="003F1B23" w:rsidRDefault="007B42C5" w:rsidP="00925A01">
            <w:pPr>
              <w:spacing w:after="0" w:line="240" w:lineRule="auto"/>
              <w:jc w:val="center"/>
              <w:rPr>
                <w:rFonts w:ascii="Times New Roman" w:eastAsia="Calibri" w:hAnsi="Times New Roman" w:cs="Times New Roman"/>
                <w:b/>
                <w:iCs/>
                <w:sz w:val="24"/>
                <w:szCs w:val="24"/>
                <w:lang w:eastAsia="ru-RU" w:bidi="en-US"/>
              </w:rPr>
            </w:pPr>
          </w:p>
          <w:p w14:paraId="50685FB7" w14:textId="77777777" w:rsidR="007B42C5" w:rsidRPr="003F1B23" w:rsidRDefault="007B42C5" w:rsidP="00925A01">
            <w:pPr>
              <w:spacing w:after="0" w:line="240" w:lineRule="auto"/>
              <w:jc w:val="center"/>
              <w:rPr>
                <w:rFonts w:ascii="Times New Roman" w:eastAsia="Calibri" w:hAnsi="Times New Roman" w:cs="Times New Roman"/>
                <w:b/>
                <w:i/>
                <w:iCs/>
                <w:sz w:val="24"/>
                <w:szCs w:val="24"/>
                <w:lang w:eastAsia="ru-RU" w:bidi="en-US"/>
              </w:rPr>
            </w:pPr>
          </w:p>
          <w:p w14:paraId="4F2CC50D" w14:textId="77777777" w:rsidR="007B42C5" w:rsidRPr="003F1B23" w:rsidRDefault="007B42C5" w:rsidP="00925A01">
            <w:pPr>
              <w:spacing w:after="0" w:line="240" w:lineRule="auto"/>
              <w:jc w:val="center"/>
              <w:rPr>
                <w:rFonts w:ascii="Times New Roman" w:eastAsia="Calibri" w:hAnsi="Times New Roman" w:cs="Times New Roman"/>
                <w:b/>
                <w:i/>
                <w:iCs/>
                <w:sz w:val="24"/>
                <w:szCs w:val="24"/>
                <w:lang w:eastAsia="ru-RU" w:bidi="en-US"/>
              </w:rPr>
            </w:pPr>
          </w:p>
          <w:p w14:paraId="0390534D" w14:textId="77777777" w:rsidR="007B42C5" w:rsidRDefault="007B42C5" w:rsidP="00925A01">
            <w:pPr>
              <w:spacing w:after="0" w:line="240" w:lineRule="auto"/>
              <w:jc w:val="center"/>
              <w:rPr>
                <w:rFonts w:ascii="Times New Roman" w:eastAsia="Calibri" w:hAnsi="Times New Roman" w:cs="Times New Roman"/>
                <w:b/>
                <w:i/>
                <w:iCs/>
                <w:sz w:val="24"/>
                <w:szCs w:val="24"/>
                <w:lang w:eastAsia="ru-RU" w:bidi="en-US"/>
              </w:rPr>
            </w:pPr>
          </w:p>
          <w:p w14:paraId="52D860B3" w14:textId="77777777" w:rsidR="007B42C5" w:rsidRDefault="007B42C5" w:rsidP="00925A01">
            <w:pPr>
              <w:spacing w:after="0" w:line="240" w:lineRule="auto"/>
              <w:jc w:val="center"/>
              <w:rPr>
                <w:rFonts w:ascii="Times New Roman" w:eastAsia="Calibri" w:hAnsi="Times New Roman" w:cs="Times New Roman"/>
                <w:b/>
                <w:i/>
                <w:iCs/>
                <w:sz w:val="24"/>
                <w:szCs w:val="24"/>
                <w:lang w:eastAsia="ru-RU" w:bidi="en-US"/>
              </w:rPr>
            </w:pPr>
          </w:p>
          <w:p w14:paraId="5202A7EA" w14:textId="77777777" w:rsidR="007B42C5" w:rsidRDefault="007B42C5" w:rsidP="00925A01">
            <w:pPr>
              <w:spacing w:after="0" w:line="240" w:lineRule="auto"/>
              <w:jc w:val="center"/>
              <w:rPr>
                <w:rFonts w:ascii="Times New Roman" w:eastAsia="Calibri" w:hAnsi="Times New Roman" w:cs="Times New Roman"/>
                <w:b/>
                <w:i/>
                <w:iCs/>
                <w:sz w:val="24"/>
                <w:szCs w:val="24"/>
                <w:lang w:eastAsia="ru-RU" w:bidi="en-US"/>
              </w:rPr>
            </w:pPr>
          </w:p>
          <w:p w14:paraId="4AF0A3A2" w14:textId="77777777" w:rsidR="007B42C5" w:rsidRPr="003F1B23" w:rsidRDefault="007B42C5" w:rsidP="00925A01">
            <w:pPr>
              <w:spacing w:after="0" w:line="240" w:lineRule="auto"/>
              <w:jc w:val="center"/>
              <w:rPr>
                <w:rFonts w:ascii="Times New Roman" w:eastAsia="Calibri" w:hAnsi="Times New Roman" w:cs="Times New Roman"/>
                <w:b/>
                <w:i/>
                <w:iCs/>
                <w:sz w:val="24"/>
                <w:szCs w:val="24"/>
                <w:lang w:eastAsia="ru-RU" w:bidi="en-US"/>
              </w:rPr>
            </w:pPr>
            <w:r w:rsidRPr="003F1B23">
              <w:rPr>
                <w:rFonts w:ascii="Times New Roman" w:eastAsia="Calibri" w:hAnsi="Times New Roman" w:cs="Times New Roman"/>
                <w:b/>
                <w:i/>
                <w:iCs/>
                <w:sz w:val="24"/>
                <w:szCs w:val="24"/>
                <w:lang w:eastAsia="ru-RU" w:bidi="en-US"/>
              </w:rPr>
              <w:t>Функциональные зоны</w:t>
            </w:r>
          </w:p>
        </w:tc>
        <w:tc>
          <w:tcPr>
            <w:tcW w:w="950" w:type="dxa"/>
            <w:shd w:val="clear" w:color="auto" w:fill="D9D9D9"/>
            <w:textDirection w:val="btLr"/>
            <w:vAlign w:val="center"/>
          </w:tcPr>
          <w:p w14:paraId="0CC25FB6" w14:textId="77777777" w:rsidR="007B42C5" w:rsidRPr="003F1B23" w:rsidRDefault="007B42C5" w:rsidP="00925A01">
            <w:pPr>
              <w:spacing w:after="0" w:line="240" w:lineRule="auto"/>
              <w:ind w:left="113" w:right="113"/>
              <w:jc w:val="center"/>
              <w:rPr>
                <w:rFonts w:ascii="Times New Roman" w:eastAsia="Calibri" w:hAnsi="Times New Roman" w:cs="Times New Roman"/>
                <w:b/>
                <w:i/>
                <w:iCs/>
                <w:sz w:val="24"/>
                <w:szCs w:val="24"/>
                <w:lang w:eastAsia="ru-RU" w:bidi="en-US"/>
              </w:rPr>
            </w:pPr>
            <w:r w:rsidRPr="00DC2BAB">
              <w:rPr>
                <w:rFonts w:ascii="Times New Roman" w:eastAsia="Times New Roman" w:hAnsi="Times New Roman" w:cs="Times New Roman"/>
                <w:b/>
                <w:sz w:val="24"/>
                <w:szCs w:val="24"/>
                <w:lang w:eastAsia="ru-RU"/>
              </w:rPr>
              <w:t xml:space="preserve">с. </w:t>
            </w:r>
            <w:r>
              <w:rPr>
                <w:rFonts w:ascii="Times New Roman" w:eastAsia="Times New Roman" w:hAnsi="Times New Roman" w:cs="Times New Roman"/>
                <w:b/>
                <w:sz w:val="24"/>
                <w:szCs w:val="24"/>
                <w:lang w:eastAsia="ru-RU"/>
              </w:rPr>
              <w:t>Красноярка</w:t>
            </w:r>
          </w:p>
        </w:tc>
        <w:tc>
          <w:tcPr>
            <w:tcW w:w="850" w:type="dxa"/>
            <w:shd w:val="clear" w:color="auto" w:fill="D9D9D9"/>
            <w:textDirection w:val="btLr"/>
            <w:vAlign w:val="center"/>
          </w:tcPr>
          <w:p w14:paraId="17DE8523" w14:textId="77777777" w:rsidR="007B42C5" w:rsidRDefault="007B42C5" w:rsidP="00925A01">
            <w:pPr>
              <w:spacing w:after="0" w:line="240" w:lineRule="auto"/>
              <w:ind w:left="113" w:right="113"/>
              <w:jc w:val="center"/>
              <w:rPr>
                <w:rFonts w:ascii="Times New Roman" w:eastAsia="Times New Roman" w:hAnsi="Times New Roman" w:cs="Times New Roman"/>
                <w:b/>
                <w:sz w:val="24"/>
                <w:szCs w:val="24"/>
                <w:lang w:eastAsia="ru-RU"/>
              </w:rPr>
            </w:pPr>
            <w:r w:rsidRPr="00DC2BAB">
              <w:rPr>
                <w:rFonts w:ascii="Times New Roman" w:eastAsia="Times New Roman" w:hAnsi="Times New Roman" w:cs="Times New Roman"/>
                <w:b/>
                <w:sz w:val="24"/>
                <w:szCs w:val="24"/>
                <w:lang w:eastAsia="ru-RU"/>
              </w:rPr>
              <w:t xml:space="preserve">с. </w:t>
            </w:r>
            <w:proofErr w:type="spellStart"/>
            <w:r>
              <w:rPr>
                <w:rFonts w:ascii="Times New Roman" w:eastAsia="Times New Roman" w:hAnsi="Times New Roman" w:cs="Times New Roman"/>
                <w:b/>
                <w:sz w:val="24"/>
                <w:szCs w:val="24"/>
                <w:lang w:eastAsia="ru-RU"/>
              </w:rPr>
              <w:t>Пашкино</w:t>
            </w:r>
            <w:proofErr w:type="spellEnd"/>
          </w:p>
        </w:tc>
        <w:tc>
          <w:tcPr>
            <w:tcW w:w="992" w:type="dxa"/>
            <w:shd w:val="clear" w:color="auto" w:fill="D9D9D9"/>
            <w:textDirection w:val="btLr"/>
            <w:vAlign w:val="center"/>
          </w:tcPr>
          <w:p w14:paraId="4EA65626" w14:textId="77777777" w:rsidR="007B42C5" w:rsidRDefault="007B42C5" w:rsidP="00925A01">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пос. Незнайка</w:t>
            </w:r>
          </w:p>
        </w:tc>
        <w:tc>
          <w:tcPr>
            <w:tcW w:w="851" w:type="dxa"/>
            <w:shd w:val="clear" w:color="auto" w:fill="D9D9D9"/>
            <w:textDirection w:val="btLr"/>
            <w:vAlign w:val="center"/>
          </w:tcPr>
          <w:p w14:paraId="5E43BFC0" w14:textId="77777777" w:rsidR="007B42C5" w:rsidRDefault="007B42C5" w:rsidP="00925A01">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д. </w:t>
            </w:r>
            <w:proofErr w:type="spellStart"/>
            <w:r>
              <w:rPr>
                <w:rFonts w:ascii="Times New Roman" w:eastAsia="Times New Roman" w:hAnsi="Times New Roman" w:cs="Times New Roman"/>
                <w:b/>
                <w:sz w:val="24"/>
                <w:szCs w:val="24"/>
                <w:lang w:eastAsia="ru-RU"/>
              </w:rPr>
              <w:t>Кипчаг</w:t>
            </w:r>
            <w:proofErr w:type="spellEnd"/>
          </w:p>
        </w:tc>
        <w:tc>
          <w:tcPr>
            <w:tcW w:w="1134" w:type="dxa"/>
            <w:shd w:val="clear" w:color="auto" w:fill="D9D9D9"/>
            <w:textDirection w:val="btLr"/>
            <w:vAlign w:val="center"/>
          </w:tcPr>
          <w:p w14:paraId="682021AF" w14:textId="77777777" w:rsidR="007B42C5" w:rsidRPr="003F1B23" w:rsidRDefault="007B42C5" w:rsidP="00925A01">
            <w:pPr>
              <w:spacing w:after="0" w:line="240" w:lineRule="auto"/>
              <w:ind w:left="113" w:right="113"/>
              <w:jc w:val="center"/>
              <w:rPr>
                <w:rFonts w:ascii="Times New Roman" w:eastAsia="Calibri" w:hAnsi="Times New Roman" w:cs="Times New Roman"/>
                <w:b/>
                <w:i/>
                <w:iCs/>
                <w:sz w:val="24"/>
                <w:szCs w:val="24"/>
                <w:lang w:eastAsia="ru-RU" w:bidi="en-US"/>
              </w:rPr>
            </w:pPr>
            <w:r>
              <w:rPr>
                <w:rFonts w:ascii="Times New Roman" w:eastAsia="Times New Roman" w:hAnsi="Times New Roman" w:cs="Times New Roman"/>
                <w:b/>
                <w:sz w:val="24"/>
                <w:szCs w:val="24"/>
                <w:lang w:eastAsia="ru-RU"/>
              </w:rPr>
              <w:t>МО Красноярский</w:t>
            </w:r>
            <w:r w:rsidRPr="003F1B23">
              <w:rPr>
                <w:rFonts w:ascii="Times New Roman" w:eastAsia="Times New Roman" w:hAnsi="Times New Roman" w:cs="Times New Roman"/>
                <w:b/>
                <w:sz w:val="24"/>
                <w:szCs w:val="24"/>
                <w:lang w:eastAsia="ru-RU"/>
              </w:rPr>
              <w:t xml:space="preserve"> сельсовет</w:t>
            </w:r>
          </w:p>
        </w:tc>
      </w:tr>
      <w:tr w:rsidR="007B42C5" w:rsidRPr="003F1B23" w14:paraId="210BF3E5" w14:textId="77777777" w:rsidTr="00714180">
        <w:tc>
          <w:tcPr>
            <w:tcW w:w="4564" w:type="dxa"/>
            <w:shd w:val="clear" w:color="auto" w:fill="F2F2F2"/>
          </w:tcPr>
          <w:p w14:paraId="5EAEB90E" w14:textId="77777777" w:rsidR="007B42C5" w:rsidRPr="003F1B23" w:rsidRDefault="007B42C5" w:rsidP="00925A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ar-SA" w:bidi="en-US"/>
              </w:rPr>
              <w:t>Жилые зоны</w:t>
            </w:r>
          </w:p>
        </w:tc>
        <w:tc>
          <w:tcPr>
            <w:tcW w:w="950" w:type="dxa"/>
            <w:vAlign w:val="center"/>
          </w:tcPr>
          <w:p w14:paraId="6FFE44B2"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66,2</w:t>
            </w:r>
          </w:p>
        </w:tc>
        <w:tc>
          <w:tcPr>
            <w:tcW w:w="850" w:type="dxa"/>
            <w:vAlign w:val="center"/>
          </w:tcPr>
          <w:p w14:paraId="089E4F1D"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87,5</w:t>
            </w:r>
          </w:p>
        </w:tc>
        <w:tc>
          <w:tcPr>
            <w:tcW w:w="992" w:type="dxa"/>
            <w:vAlign w:val="center"/>
          </w:tcPr>
          <w:p w14:paraId="3C4DB51F"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w:t>
            </w:r>
          </w:p>
        </w:tc>
        <w:tc>
          <w:tcPr>
            <w:tcW w:w="851" w:type="dxa"/>
            <w:vAlign w:val="center"/>
          </w:tcPr>
          <w:p w14:paraId="0C2A38D6"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64,2</w:t>
            </w:r>
          </w:p>
        </w:tc>
        <w:tc>
          <w:tcPr>
            <w:tcW w:w="1134" w:type="dxa"/>
            <w:vAlign w:val="center"/>
          </w:tcPr>
          <w:p w14:paraId="4AD323A9"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sidRPr="003F1B23">
              <w:rPr>
                <w:rFonts w:ascii="Times New Roman" w:eastAsia="Times New Roman" w:hAnsi="Times New Roman" w:cs="Times New Roman"/>
                <w:color w:val="000000"/>
                <w:sz w:val="24"/>
                <w:szCs w:val="24"/>
                <w:lang w:eastAsia="ru-RU"/>
              </w:rPr>
              <w:t>-</w:t>
            </w:r>
          </w:p>
        </w:tc>
      </w:tr>
      <w:tr w:rsidR="007B42C5" w:rsidRPr="003F1B23" w14:paraId="3D249742" w14:textId="77777777" w:rsidTr="00714180">
        <w:tc>
          <w:tcPr>
            <w:tcW w:w="4564" w:type="dxa"/>
            <w:shd w:val="clear" w:color="auto" w:fill="F2F2F2"/>
          </w:tcPr>
          <w:p w14:paraId="62986870" w14:textId="77777777" w:rsidR="007B42C5" w:rsidRPr="003F1B23" w:rsidRDefault="007B42C5" w:rsidP="00925A01">
            <w:pPr>
              <w:spacing w:after="0" w:line="240" w:lineRule="auto"/>
              <w:rPr>
                <w:rFonts w:ascii="Times New Roman" w:eastAsia="Times New Roman" w:hAnsi="Times New Roman" w:cs="Times New Roman"/>
                <w:sz w:val="24"/>
                <w:szCs w:val="24"/>
                <w:lang w:eastAsia="ru-RU"/>
              </w:rPr>
            </w:pPr>
            <w:r w:rsidRPr="00B67569">
              <w:rPr>
                <w:rFonts w:ascii="Times New Roman" w:eastAsia="Calibri" w:hAnsi="Times New Roman" w:cs="Times New Roman"/>
                <w:b/>
                <w:i/>
                <w:iCs/>
                <w:sz w:val="24"/>
                <w:szCs w:val="24"/>
                <w:lang w:eastAsia="ru-RU" w:bidi="en-US"/>
              </w:rPr>
              <w:t>Общественно-деловые зоны</w:t>
            </w:r>
          </w:p>
        </w:tc>
        <w:tc>
          <w:tcPr>
            <w:tcW w:w="950" w:type="dxa"/>
            <w:vAlign w:val="center"/>
          </w:tcPr>
          <w:p w14:paraId="0BEB7F23"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850" w:type="dxa"/>
            <w:vAlign w:val="center"/>
          </w:tcPr>
          <w:p w14:paraId="64790B26"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992" w:type="dxa"/>
            <w:vAlign w:val="center"/>
          </w:tcPr>
          <w:p w14:paraId="12AD9BCE"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1" w:type="dxa"/>
            <w:vAlign w:val="center"/>
          </w:tcPr>
          <w:p w14:paraId="293EF000"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1134" w:type="dxa"/>
            <w:vAlign w:val="center"/>
          </w:tcPr>
          <w:p w14:paraId="6E89F262"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sidRPr="003F1B23">
              <w:rPr>
                <w:rFonts w:ascii="Times New Roman" w:eastAsia="Times New Roman" w:hAnsi="Times New Roman" w:cs="Times New Roman"/>
                <w:color w:val="000000"/>
                <w:sz w:val="24"/>
                <w:szCs w:val="24"/>
                <w:lang w:eastAsia="ru-RU"/>
              </w:rPr>
              <w:t>-</w:t>
            </w:r>
          </w:p>
        </w:tc>
      </w:tr>
      <w:tr w:rsidR="007B42C5" w:rsidRPr="003F1B23" w14:paraId="14B37647" w14:textId="77777777" w:rsidTr="00714180">
        <w:tc>
          <w:tcPr>
            <w:tcW w:w="4564" w:type="dxa"/>
            <w:shd w:val="clear" w:color="auto" w:fill="F2F2F2"/>
          </w:tcPr>
          <w:p w14:paraId="3FCB89FB" w14:textId="77777777" w:rsidR="007B42C5" w:rsidRPr="003F1B23" w:rsidRDefault="007B42C5" w:rsidP="00925A01">
            <w:pPr>
              <w:spacing w:after="0" w:line="240" w:lineRule="auto"/>
              <w:rPr>
                <w:rFonts w:ascii="Times New Roman" w:eastAsia="Times New Roman" w:hAnsi="Times New Roman" w:cs="Times New Roman"/>
                <w:sz w:val="24"/>
                <w:szCs w:val="24"/>
                <w:lang w:eastAsia="ru-RU"/>
              </w:rPr>
            </w:pPr>
            <w:r w:rsidRPr="003F1B23">
              <w:rPr>
                <w:rFonts w:ascii="Times New Roman" w:eastAsia="Calibri" w:hAnsi="Times New Roman" w:cs="Times New Roman"/>
                <w:b/>
                <w:i/>
                <w:iCs/>
                <w:sz w:val="24"/>
                <w:szCs w:val="24"/>
                <w:lang w:eastAsia="ru-RU" w:bidi="en-US"/>
              </w:rPr>
              <w:t>Производственная зона</w:t>
            </w:r>
          </w:p>
        </w:tc>
        <w:tc>
          <w:tcPr>
            <w:tcW w:w="950" w:type="dxa"/>
            <w:vAlign w:val="center"/>
          </w:tcPr>
          <w:p w14:paraId="7E793533"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850" w:type="dxa"/>
            <w:vAlign w:val="center"/>
          </w:tcPr>
          <w:p w14:paraId="0AFAEFA0"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c>
          <w:tcPr>
            <w:tcW w:w="992" w:type="dxa"/>
            <w:vAlign w:val="center"/>
          </w:tcPr>
          <w:p w14:paraId="57C7779C"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w:t>
            </w:r>
          </w:p>
        </w:tc>
        <w:tc>
          <w:tcPr>
            <w:tcW w:w="851" w:type="dxa"/>
            <w:vAlign w:val="center"/>
          </w:tcPr>
          <w:p w14:paraId="1A447524"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34" w:type="dxa"/>
            <w:vAlign w:val="center"/>
          </w:tcPr>
          <w:p w14:paraId="4F4E94E8"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w:t>
            </w:r>
          </w:p>
        </w:tc>
      </w:tr>
      <w:tr w:rsidR="007B42C5" w:rsidRPr="003F1B23" w14:paraId="4DE77F43" w14:textId="77777777" w:rsidTr="00714180">
        <w:tc>
          <w:tcPr>
            <w:tcW w:w="4564" w:type="dxa"/>
            <w:shd w:val="clear" w:color="auto" w:fill="F2F2F2"/>
          </w:tcPr>
          <w:p w14:paraId="43CD4E25" w14:textId="77777777" w:rsidR="007B42C5" w:rsidRPr="003F1B23" w:rsidRDefault="007B42C5" w:rsidP="00925A01">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b/>
                <w:i/>
                <w:iCs/>
                <w:sz w:val="24"/>
                <w:szCs w:val="24"/>
                <w:lang w:eastAsia="ru-RU" w:bidi="en-US"/>
              </w:rPr>
              <w:t>Зона инженерной</w:t>
            </w:r>
            <w:r w:rsidRPr="003F1B23">
              <w:rPr>
                <w:rFonts w:ascii="Times New Roman" w:eastAsia="Calibri" w:hAnsi="Times New Roman" w:cs="Times New Roman"/>
                <w:b/>
                <w:i/>
                <w:iCs/>
                <w:sz w:val="24"/>
                <w:szCs w:val="24"/>
                <w:lang w:eastAsia="ru-RU" w:bidi="en-US"/>
              </w:rPr>
              <w:t xml:space="preserve"> инфраструктуры</w:t>
            </w:r>
          </w:p>
        </w:tc>
        <w:tc>
          <w:tcPr>
            <w:tcW w:w="950" w:type="dxa"/>
            <w:vAlign w:val="center"/>
          </w:tcPr>
          <w:p w14:paraId="363BBECE"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850" w:type="dxa"/>
            <w:vAlign w:val="center"/>
          </w:tcPr>
          <w:p w14:paraId="2D13A4C0"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92" w:type="dxa"/>
            <w:vAlign w:val="center"/>
          </w:tcPr>
          <w:p w14:paraId="65A43144"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p>
        </w:tc>
        <w:tc>
          <w:tcPr>
            <w:tcW w:w="851" w:type="dxa"/>
            <w:vAlign w:val="center"/>
          </w:tcPr>
          <w:p w14:paraId="6702DD89"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34" w:type="dxa"/>
            <w:vAlign w:val="center"/>
          </w:tcPr>
          <w:p w14:paraId="73F9B6D2"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r>
      <w:tr w:rsidR="007B42C5" w:rsidRPr="003F1B23" w14:paraId="3879C1BC" w14:textId="77777777" w:rsidTr="00714180">
        <w:tc>
          <w:tcPr>
            <w:tcW w:w="4564" w:type="dxa"/>
            <w:shd w:val="clear" w:color="auto" w:fill="F2F2F2"/>
          </w:tcPr>
          <w:p w14:paraId="450A199C" w14:textId="77777777" w:rsidR="007B42C5" w:rsidRPr="003F1B23" w:rsidRDefault="007B42C5" w:rsidP="00925A01">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b/>
                <w:i/>
                <w:iCs/>
                <w:sz w:val="24"/>
                <w:szCs w:val="24"/>
                <w:lang w:eastAsia="ru-RU" w:bidi="en-US"/>
              </w:rPr>
              <w:t xml:space="preserve">Зона транспортной </w:t>
            </w:r>
            <w:r w:rsidRPr="003F1B23">
              <w:rPr>
                <w:rFonts w:ascii="Times New Roman" w:eastAsia="Calibri" w:hAnsi="Times New Roman" w:cs="Times New Roman"/>
                <w:b/>
                <w:i/>
                <w:iCs/>
                <w:sz w:val="24"/>
                <w:szCs w:val="24"/>
                <w:lang w:eastAsia="ru-RU" w:bidi="en-US"/>
              </w:rPr>
              <w:t xml:space="preserve"> инфраструктуры</w:t>
            </w:r>
          </w:p>
        </w:tc>
        <w:tc>
          <w:tcPr>
            <w:tcW w:w="950" w:type="dxa"/>
            <w:vAlign w:val="center"/>
          </w:tcPr>
          <w:p w14:paraId="2F856192"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p>
        </w:tc>
        <w:tc>
          <w:tcPr>
            <w:tcW w:w="850" w:type="dxa"/>
            <w:vAlign w:val="center"/>
          </w:tcPr>
          <w:p w14:paraId="2AFCE719"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c>
          <w:tcPr>
            <w:tcW w:w="992" w:type="dxa"/>
            <w:vAlign w:val="center"/>
          </w:tcPr>
          <w:p w14:paraId="433A6161"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1" w:type="dxa"/>
            <w:vAlign w:val="center"/>
          </w:tcPr>
          <w:p w14:paraId="31B6A207"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1134" w:type="dxa"/>
            <w:vAlign w:val="center"/>
          </w:tcPr>
          <w:p w14:paraId="4672AD93"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94,0</w:t>
            </w:r>
          </w:p>
        </w:tc>
      </w:tr>
      <w:tr w:rsidR="007B42C5" w:rsidRPr="003F1B23" w14:paraId="6B8539CE" w14:textId="77777777" w:rsidTr="00714180">
        <w:tc>
          <w:tcPr>
            <w:tcW w:w="4564" w:type="dxa"/>
            <w:shd w:val="clear" w:color="auto" w:fill="F2F2F2"/>
          </w:tcPr>
          <w:p w14:paraId="320A2144" w14:textId="77777777" w:rsidR="007B42C5" w:rsidRPr="003F1B23" w:rsidRDefault="007B42C5" w:rsidP="00925A01">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b/>
                <w:i/>
                <w:iCs/>
                <w:sz w:val="24"/>
                <w:szCs w:val="24"/>
                <w:lang w:eastAsia="ru-RU" w:bidi="en-US"/>
              </w:rPr>
              <w:t>Зона сельскохозяйственного использования</w:t>
            </w:r>
          </w:p>
        </w:tc>
        <w:tc>
          <w:tcPr>
            <w:tcW w:w="950" w:type="dxa"/>
            <w:vAlign w:val="center"/>
          </w:tcPr>
          <w:p w14:paraId="49AAEA9F"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850" w:type="dxa"/>
            <w:vAlign w:val="center"/>
          </w:tcPr>
          <w:p w14:paraId="3CF7A317"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39,7</w:t>
            </w:r>
          </w:p>
        </w:tc>
        <w:tc>
          <w:tcPr>
            <w:tcW w:w="992" w:type="dxa"/>
            <w:vAlign w:val="center"/>
          </w:tcPr>
          <w:p w14:paraId="03386E38"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18,4</w:t>
            </w:r>
          </w:p>
        </w:tc>
        <w:tc>
          <w:tcPr>
            <w:tcW w:w="851" w:type="dxa"/>
            <w:vAlign w:val="center"/>
          </w:tcPr>
          <w:p w14:paraId="26E90B0D"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w:t>
            </w:r>
          </w:p>
        </w:tc>
        <w:tc>
          <w:tcPr>
            <w:tcW w:w="1134" w:type="dxa"/>
            <w:vAlign w:val="center"/>
          </w:tcPr>
          <w:p w14:paraId="5559A7BF" w14:textId="77777777" w:rsidR="007B42C5" w:rsidRPr="003F1B23"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10730,1</w:t>
            </w:r>
          </w:p>
        </w:tc>
      </w:tr>
      <w:tr w:rsidR="007B42C5" w:rsidRPr="003F1B23" w14:paraId="3219F333" w14:textId="77777777" w:rsidTr="00714180">
        <w:tc>
          <w:tcPr>
            <w:tcW w:w="4564" w:type="dxa"/>
            <w:shd w:val="clear" w:color="auto" w:fill="F2F2F2"/>
          </w:tcPr>
          <w:p w14:paraId="7107717E" w14:textId="77777777" w:rsidR="007B42C5" w:rsidRPr="0048763C" w:rsidRDefault="007B42C5" w:rsidP="00925A01">
            <w:pPr>
              <w:spacing w:after="0" w:line="240" w:lineRule="auto"/>
              <w:rPr>
                <w:rFonts w:ascii="Times New Roman" w:eastAsia="Calibri" w:hAnsi="Times New Roman" w:cs="Times New Roman"/>
                <w:b/>
                <w:i/>
                <w:iCs/>
                <w:sz w:val="24"/>
                <w:szCs w:val="24"/>
                <w:lang w:eastAsia="ru-RU" w:bidi="en-US"/>
              </w:rPr>
            </w:pPr>
            <w:r>
              <w:rPr>
                <w:rFonts w:ascii="Times New Roman" w:eastAsia="Calibri" w:hAnsi="Times New Roman" w:cs="Times New Roman"/>
                <w:b/>
                <w:i/>
                <w:iCs/>
                <w:sz w:val="24"/>
                <w:szCs w:val="24"/>
                <w:lang w:eastAsia="ru-RU" w:bidi="en-US"/>
              </w:rPr>
              <w:t>Зона рекреационного назначения</w:t>
            </w:r>
          </w:p>
        </w:tc>
        <w:tc>
          <w:tcPr>
            <w:tcW w:w="950" w:type="dxa"/>
            <w:vAlign w:val="center"/>
          </w:tcPr>
          <w:p w14:paraId="4599F113"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29,4</w:t>
            </w:r>
          </w:p>
        </w:tc>
        <w:tc>
          <w:tcPr>
            <w:tcW w:w="850" w:type="dxa"/>
            <w:vAlign w:val="center"/>
          </w:tcPr>
          <w:p w14:paraId="3DC23AF2"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67,7</w:t>
            </w:r>
          </w:p>
        </w:tc>
        <w:tc>
          <w:tcPr>
            <w:tcW w:w="992" w:type="dxa"/>
            <w:vAlign w:val="center"/>
          </w:tcPr>
          <w:p w14:paraId="5F5C35F8"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1" w:type="dxa"/>
            <w:vAlign w:val="center"/>
          </w:tcPr>
          <w:p w14:paraId="6F8F660C"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34" w:type="dxa"/>
            <w:vAlign w:val="center"/>
          </w:tcPr>
          <w:p w14:paraId="6B4ADD55"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309,6</w:t>
            </w:r>
          </w:p>
        </w:tc>
      </w:tr>
      <w:tr w:rsidR="007B42C5" w:rsidRPr="003F1B23" w14:paraId="7D19AFA8" w14:textId="77777777" w:rsidTr="00714180">
        <w:tc>
          <w:tcPr>
            <w:tcW w:w="4564" w:type="dxa"/>
            <w:shd w:val="clear" w:color="auto" w:fill="F2F2F2"/>
          </w:tcPr>
          <w:p w14:paraId="2893C5F8" w14:textId="77777777" w:rsidR="007B42C5" w:rsidRPr="00B67569" w:rsidRDefault="007B42C5" w:rsidP="00925A01">
            <w:pPr>
              <w:spacing w:after="0" w:line="240" w:lineRule="auto"/>
              <w:rPr>
                <w:rFonts w:ascii="Times New Roman" w:eastAsia="Calibri" w:hAnsi="Times New Roman" w:cs="Times New Roman"/>
                <w:b/>
                <w:i/>
                <w:iCs/>
                <w:sz w:val="24"/>
                <w:szCs w:val="24"/>
                <w:lang w:eastAsia="ru-RU" w:bidi="en-US"/>
              </w:rPr>
            </w:pPr>
            <w:r w:rsidRPr="00802502">
              <w:rPr>
                <w:rFonts w:ascii="Times New Roman" w:eastAsia="Calibri" w:hAnsi="Times New Roman" w:cs="Times New Roman"/>
                <w:b/>
                <w:i/>
                <w:iCs/>
                <w:sz w:val="24"/>
                <w:szCs w:val="24"/>
                <w:lang w:bidi="en-US"/>
              </w:rPr>
              <w:t>Зона специального назначения</w:t>
            </w:r>
          </w:p>
        </w:tc>
        <w:tc>
          <w:tcPr>
            <w:tcW w:w="950" w:type="dxa"/>
            <w:vAlign w:val="center"/>
          </w:tcPr>
          <w:p w14:paraId="481E77C9"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0" w:type="dxa"/>
            <w:vAlign w:val="center"/>
          </w:tcPr>
          <w:p w14:paraId="53E638CE"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92" w:type="dxa"/>
            <w:vAlign w:val="center"/>
          </w:tcPr>
          <w:p w14:paraId="421E080F"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1" w:type="dxa"/>
            <w:vAlign w:val="center"/>
          </w:tcPr>
          <w:p w14:paraId="1527FD65"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34" w:type="dxa"/>
            <w:vAlign w:val="center"/>
          </w:tcPr>
          <w:p w14:paraId="3A30CC48"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r>
      <w:tr w:rsidR="007B42C5" w:rsidRPr="003F1B23" w14:paraId="7A735D16" w14:textId="77777777" w:rsidTr="00714180">
        <w:tc>
          <w:tcPr>
            <w:tcW w:w="4564" w:type="dxa"/>
            <w:shd w:val="clear" w:color="auto" w:fill="F2F2F2"/>
          </w:tcPr>
          <w:p w14:paraId="5D74C780" w14:textId="77777777" w:rsidR="007B42C5" w:rsidRPr="00802502" w:rsidRDefault="007B42C5" w:rsidP="00925A01">
            <w:pPr>
              <w:spacing w:after="0" w:line="240" w:lineRule="auto"/>
              <w:rPr>
                <w:rFonts w:ascii="Times New Roman" w:eastAsia="Calibri" w:hAnsi="Times New Roman" w:cs="Times New Roman"/>
                <w:b/>
                <w:i/>
                <w:iCs/>
                <w:sz w:val="24"/>
                <w:szCs w:val="24"/>
                <w:lang w:bidi="en-US"/>
              </w:rPr>
            </w:pPr>
            <w:r w:rsidRPr="00115BD7">
              <w:rPr>
                <w:rFonts w:ascii="Times New Roman" w:eastAsia="Calibri" w:hAnsi="Times New Roman" w:cs="Times New Roman"/>
                <w:b/>
                <w:i/>
                <w:iCs/>
                <w:sz w:val="24"/>
                <w:szCs w:val="24"/>
                <w:lang w:bidi="en-US"/>
              </w:rPr>
              <w:t>Зона лесов (государственного лесного фонда)</w:t>
            </w:r>
          </w:p>
        </w:tc>
        <w:tc>
          <w:tcPr>
            <w:tcW w:w="950" w:type="dxa"/>
            <w:vAlign w:val="center"/>
          </w:tcPr>
          <w:p w14:paraId="641662EC"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0" w:type="dxa"/>
            <w:vAlign w:val="center"/>
          </w:tcPr>
          <w:p w14:paraId="49DDE761"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92" w:type="dxa"/>
            <w:vAlign w:val="center"/>
          </w:tcPr>
          <w:p w14:paraId="61024070"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1" w:type="dxa"/>
            <w:vAlign w:val="center"/>
          </w:tcPr>
          <w:p w14:paraId="2E6EFE7A"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34" w:type="dxa"/>
            <w:vAlign w:val="center"/>
          </w:tcPr>
          <w:p w14:paraId="73255679" w14:textId="77777777" w:rsidR="007B42C5" w:rsidRDefault="007B42C5" w:rsidP="00925A0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1369,4</w:t>
            </w:r>
          </w:p>
        </w:tc>
      </w:tr>
      <w:tr w:rsidR="007B42C5" w:rsidRPr="003F1B23" w14:paraId="5EA0C923" w14:textId="77777777" w:rsidTr="00714180">
        <w:tc>
          <w:tcPr>
            <w:tcW w:w="4564" w:type="dxa"/>
            <w:shd w:val="clear" w:color="auto" w:fill="F2F2F2"/>
          </w:tcPr>
          <w:p w14:paraId="36C6FC05" w14:textId="77777777" w:rsidR="007B42C5" w:rsidRPr="003F1B23" w:rsidRDefault="007B42C5" w:rsidP="00925A01">
            <w:pPr>
              <w:spacing w:after="0" w:line="240" w:lineRule="auto"/>
              <w:jc w:val="center"/>
              <w:rPr>
                <w:rFonts w:ascii="Times New Roman" w:eastAsia="Calibri" w:hAnsi="Times New Roman" w:cs="Times New Roman"/>
                <w:b/>
                <w:i/>
                <w:iCs/>
                <w:sz w:val="24"/>
                <w:szCs w:val="24"/>
                <w:lang w:eastAsia="ru-RU" w:bidi="en-US"/>
              </w:rPr>
            </w:pPr>
            <w:r w:rsidRPr="003F1B23">
              <w:rPr>
                <w:rFonts w:ascii="Times New Roman" w:eastAsia="Calibri" w:hAnsi="Times New Roman" w:cs="Times New Roman"/>
                <w:b/>
                <w:i/>
                <w:iCs/>
                <w:sz w:val="24"/>
                <w:szCs w:val="24"/>
                <w:lang w:eastAsia="ru-RU" w:bidi="en-US"/>
              </w:rPr>
              <w:t>Всего</w:t>
            </w:r>
          </w:p>
        </w:tc>
        <w:tc>
          <w:tcPr>
            <w:tcW w:w="950" w:type="dxa"/>
            <w:shd w:val="clear" w:color="auto" w:fill="F2F2F2"/>
            <w:vAlign w:val="center"/>
          </w:tcPr>
          <w:p w14:paraId="0ABF1C5E" w14:textId="77777777" w:rsidR="007B42C5" w:rsidRPr="003F1B23" w:rsidRDefault="007B42C5" w:rsidP="00925A01">
            <w:pPr>
              <w:spacing w:after="0" w:line="240" w:lineRule="auto"/>
              <w:jc w:val="center"/>
              <w:rPr>
                <w:rFonts w:ascii="Times New Roman" w:eastAsia="Times New Roman" w:hAnsi="Times New Roman" w:cs="Times New Roman"/>
                <w:b/>
                <w:bCs/>
                <w:i/>
                <w:iCs/>
                <w:color w:val="000000"/>
                <w:sz w:val="24"/>
                <w:szCs w:val="24"/>
                <w:lang w:eastAsia="ru-RU"/>
              </w:rPr>
            </w:pPr>
          </w:p>
        </w:tc>
        <w:tc>
          <w:tcPr>
            <w:tcW w:w="850" w:type="dxa"/>
            <w:shd w:val="clear" w:color="auto" w:fill="F2F2F2"/>
            <w:vAlign w:val="center"/>
          </w:tcPr>
          <w:p w14:paraId="60AFFFBD" w14:textId="77777777" w:rsidR="007B42C5" w:rsidRPr="003F1B23" w:rsidRDefault="007B42C5" w:rsidP="00925A01">
            <w:pPr>
              <w:spacing w:after="0" w:line="240" w:lineRule="auto"/>
              <w:jc w:val="center"/>
              <w:rPr>
                <w:rFonts w:ascii="Times New Roman" w:eastAsia="Times New Roman" w:hAnsi="Times New Roman" w:cs="Times New Roman"/>
                <w:b/>
                <w:bCs/>
                <w:i/>
                <w:iCs/>
                <w:color w:val="000000"/>
                <w:sz w:val="24"/>
                <w:szCs w:val="24"/>
                <w:lang w:eastAsia="ru-RU"/>
              </w:rPr>
            </w:pPr>
          </w:p>
        </w:tc>
        <w:tc>
          <w:tcPr>
            <w:tcW w:w="992" w:type="dxa"/>
            <w:shd w:val="clear" w:color="auto" w:fill="F2F2F2"/>
            <w:vAlign w:val="center"/>
          </w:tcPr>
          <w:p w14:paraId="5AF2DB56" w14:textId="77777777" w:rsidR="007B42C5" w:rsidRPr="003F1B23" w:rsidRDefault="007B42C5" w:rsidP="00925A01">
            <w:pPr>
              <w:spacing w:after="0" w:line="240" w:lineRule="auto"/>
              <w:jc w:val="center"/>
              <w:rPr>
                <w:rFonts w:ascii="Times New Roman" w:eastAsia="Times New Roman" w:hAnsi="Times New Roman" w:cs="Times New Roman"/>
                <w:b/>
                <w:bCs/>
                <w:i/>
                <w:iCs/>
                <w:color w:val="000000"/>
                <w:sz w:val="24"/>
                <w:szCs w:val="24"/>
                <w:lang w:eastAsia="ru-RU"/>
              </w:rPr>
            </w:pPr>
          </w:p>
        </w:tc>
        <w:tc>
          <w:tcPr>
            <w:tcW w:w="851" w:type="dxa"/>
            <w:shd w:val="clear" w:color="auto" w:fill="F2F2F2"/>
            <w:vAlign w:val="center"/>
          </w:tcPr>
          <w:p w14:paraId="31D55EBD" w14:textId="77777777" w:rsidR="007B42C5" w:rsidRPr="003F1B23" w:rsidRDefault="007B42C5" w:rsidP="00925A01">
            <w:pPr>
              <w:spacing w:after="0" w:line="240" w:lineRule="auto"/>
              <w:jc w:val="center"/>
              <w:rPr>
                <w:rFonts w:ascii="Times New Roman" w:eastAsia="Times New Roman" w:hAnsi="Times New Roman" w:cs="Times New Roman"/>
                <w:b/>
                <w:bCs/>
                <w:i/>
                <w:iCs/>
                <w:color w:val="000000"/>
                <w:sz w:val="24"/>
                <w:szCs w:val="24"/>
                <w:lang w:eastAsia="ru-RU"/>
              </w:rPr>
            </w:pPr>
          </w:p>
        </w:tc>
        <w:tc>
          <w:tcPr>
            <w:tcW w:w="1134" w:type="dxa"/>
            <w:shd w:val="clear" w:color="auto" w:fill="F2F2F2"/>
            <w:vAlign w:val="center"/>
          </w:tcPr>
          <w:p w14:paraId="61A05319" w14:textId="77777777" w:rsidR="007B42C5" w:rsidRPr="003F1B23" w:rsidRDefault="007B42C5" w:rsidP="00925A01">
            <w:pPr>
              <w:spacing w:after="0" w:line="240" w:lineRule="auto"/>
              <w:jc w:val="center"/>
              <w:rPr>
                <w:rFonts w:ascii="Times New Roman" w:eastAsia="Times New Roman" w:hAnsi="Times New Roman" w:cs="Times New Roman"/>
                <w:b/>
                <w:bCs/>
                <w:i/>
                <w:iCs/>
                <w:color w:val="000000"/>
                <w:sz w:val="24"/>
                <w:szCs w:val="24"/>
                <w:lang w:eastAsia="ru-RU"/>
              </w:rPr>
            </w:pPr>
          </w:p>
        </w:tc>
      </w:tr>
    </w:tbl>
    <w:p w14:paraId="1555AC95" w14:textId="77777777" w:rsidR="00777347" w:rsidRPr="003F1B23" w:rsidRDefault="00777347" w:rsidP="00777347">
      <w:pPr>
        <w:spacing w:after="0" w:line="276" w:lineRule="auto"/>
        <w:jc w:val="both"/>
        <w:rPr>
          <w:rFonts w:ascii="Times New Roman" w:eastAsia="Times New Roman" w:hAnsi="Times New Roman" w:cs="Times New Roman"/>
          <w:sz w:val="24"/>
          <w:szCs w:val="24"/>
        </w:rPr>
      </w:pPr>
    </w:p>
    <w:p w14:paraId="5E37C909" w14:textId="20C4B00E" w:rsidR="00B8750B" w:rsidRPr="00CE5013" w:rsidRDefault="00444300" w:rsidP="00444300">
      <w:pPr>
        <w:tabs>
          <w:tab w:val="left" w:pos="1134"/>
        </w:tabs>
        <w:spacing w:after="0" w:line="240" w:lineRule="auto"/>
        <w:jc w:val="both"/>
        <w:rPr>
          <w:rFonts w:ascii="Times New Roman" w:eastAsia="Calibri" w:hAnsi="Times New Roman" w:cs="Times New Roman"/>
          <w:color w:val="000000"/>
          <w:sz w:val="28"/>
          <w:szCs w:val="28"/>
        </w:rPr>
      </w:pPr>
      <w:r w:rsidRPr="003F1B23">
        <w:rPr>
          <w:rFonts w:ascii="Times New Roman" w:eastAsia="Times New Roman" w:hAnsi="Times New Roman" w:cs="Times New Roman"/>
          <w:b/>
          <w:sz w:val="24"/>
          <w:szCs w:val="24"/>
        </w:rPr>
        <w:t>*площади территорий, приведенные в этой главе и далее, получены путем</w:t>
      </w:r>
    </w:p>
    <w:bookmarkEnd w:id="64"/>
    <w:p w14:paraId="141D419D" w14:textId="77777777" w:rsidR="00B8750B" w:rsidRPr="00B8750B" w:rsidRDefault="00B8750B" w:rsidP="00C85C47">
      <w:pPr>
        <w:spacing w:after="0" w:line="240" w:lineRule="auto"/>
        <w:ind w:firstLine="709"/>
        <w:jc w:val="both"/>
        <w:rPr>
          <w:rFonts w:ascii="Times New Roman" w:eastAsia="Times New Roman" w:hAnsi="Times New Roman" w:cs="Times New Roman"/>
          <w:b/>
          <w:iCs/>
          <w:sz w:val="28"/>
          <w:szCs w:val="28"/>
          <w:lang w:eastAsia="ar-SA" w:bidi="en-US"/>
        </w:rPr>
      </w:pPr>
    </w:p>
    <w:p w14:paraId="416AE081" w14:textId="77777777" w:rsidR="001E52A6" w:rsidRPr="009C1C25" w:rsidRDefault="001E52A6" w:rsidP="001E52A6">
      <w:pPr>
        <w:pStyle w:val="110"/>
        <w:rPr>
          <w:color w:val="1C4263" w:themeColor="accent1" w:themeShade="BF"/>
          <w:sz w:val="28"/>
          <w:lang w:bidi="en-US"/>
        </w:rPr>
      </w:pPr>
      <w:bookmarkStart w:id="81" w:name="_Toc6396366"/>
      <w:bookmarkStart w:id="82" w:name="_Toc206185940"/>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9C1C25">
        <w:rPr>
          <w:color w:val="1C4263" w:themeColor="accent1" w:themeShade="BF"/>
          <w:sz w:val="28"/>
          <w:lang w:bidi="en-US"/>
        </w:rPr>
        <w:t>3.</w:t>
      </w:r>
      <w:r w:rsidR="008A108F" w:rsidRPr="009C1C25">
        <w:rPr>
          <w:color w:val="1C4263" w:themeColor="accent1" w:themeShade="BF"/>
          <w:sz w:val="28"/>
          <w:lang w:bidi="en-US"/>
        </w:rPr>
        <w:t>6</w:t>
      </w:r>
      <w:r w:rsidRPr="009C1C25">
        <w:rPr>
          <w:color w:val="1C4263" w:themeColor="accent1" w:themeShade="BF"/>
          <w:sz w:val="28"/>
          <w:lang w:bidi="en-US"/>
        </w:rPr>
        <w:t>. В</w:t>
      </w:r>
      <w:r w:rsidR="009C1C25" w:rsidRPr="009C1C25">
        <w:rPr>
          <w:caps w:val="0"/>
          <w:color w:val="1C4263" w:themeColor="accent1" w:themeShade="BF"/>
          <w:sz w:val="28"/>
          <w:lang w:bidi="en-US"/>
        </w:rPr>
        <w:t>арианты размещения объектов местного значения</w:t>
      </w:r>
      <w:bookmarkEnd w:id="81"/>
      <w:bookmarkEnd w:id="82"/>
    </w:p>
    <w:p w14:paraId="3C337EBE" w14:textId="1CFAC7BA" w:rsidR="001E52A6" w:rsidRDefault="001E52A6" w:rsidP="00553ACA">
      <w:pPr>
        <w:spacing w:after="0" w:line="240" w:lineRule="auto"/>
        <w:ind w:firstLine="709"/>
        <w:jc w:val="both"/>
        <w:rPr>
          <w:rFonts w:ascii="Times New Roman" w:hAnsi="Times New Roman" w:cs="Times New Roman"/>
          <w:sz w:val="28"/>
          <w:szCs w:val="28"/>
          <w:lang w:eastAsia="ru-RU" w:bidi="en-US"/>
        </w:rPr>
      </w:pPr>
      <w:r w:rsidRPr="000C67ED">
        <w:rPr>
          <w:rFonts w:ascii="Times New Roman" w:hAnsi="Times New Roman" w:cs="Times New Roman"/>
          <w:sz w:val="28"/>
          <w:szCs w:val="28"/>
          <w:lang w:eastAsia="ru-RU" w:bidi="en-US"/>
        </w:rPr>
        <w:t>Согласно действующим программам</w:t>
      </w:r>
      <w:r w:rsidR="007B42C5">
        <w:rPr>
          <w:rFonts w:ascii="Times New Roman" w:hAnsi="Times New Roman" w:cs="Times New Roman"/>
          <w:sz w:val="28"/>
          <w:szCs w:val="28"/>
          <w:lang w:eastAsia="ru-RU" w:bidi="en-US"/>
        </w:rPr>
        <w:t xml:space="preserve"> от 2017г.</w:t>
      </w:r>
      <w:r w:rsidRPr="000C67ED">
        <w:rPr>
          <w:rFonts w:ascii="Times New Roman" w:hAnsi="Times New Roman" w:cs="Times New Roman"/>
          <w:sz w:val="28"/>
          <w:szCs w:val="28"/>
          <w:lang w:eastAsia="ru-RU" w:bidi="en-US"/>
        </w:rPr>
        <w:t xml:space="preserve"> на территории муниципального образования </w:t>
      </w:r>
      <w:r w:rsidR="00D37BB9">
        <w:rPr>
          <w:rFonts w:ascii="Times New Roman" w:eastAsia="Times New Roman" w:hAnsi="Times New Roman" w:cs="Times New Roman"/>
          <w:sz w:val="28"/>
          <w:szCs w:val="28"/>
          <w:lang w:eastAsia="ru-RU"/>
        </w:rPr>
        <w:t>Краснояр</w:t>
      </w:r>
      <w:r w:rsidR="00852FD7">
        <w:rPr>
          <w:rFonts w:ascii="Times New Roman" w:eastAsia="Times New Roman" w:hAnsi="Times New Roman" w:cs="Times New Roman"/>
          <w:sz w:val="28"/>
          <w:szCs w:val="28"/>
          <w:lang w:eastAsia="ru-RU"/>
        </w:rPr>
        <w:t>ский</w:t>
      </w:r>
      <w:r w:rsidRPr="000C67ED">
        <w:rPr>
          <w:rFonts w:ascii="Times New Roman" w:hAnsi="Times New Roman" w:cs="Times New Roman"/>
          <w:sz w:val="28"/>
          <w:szCs w:val="28"/>
          <w:lang w:eastAsia="ru-RU" w:bidi="en-US"/>
        </w:rPr>
        <w:t xml:space="preserve"> сельсовет предусмотрено</w:t>
      </w:r>
      <w:r w:rsidR="007B42C5">
        <w:rPr>
          <w:rFonts w:ascii="Times New Roman" w:hAnsi="Times New Roman" w:cs="Times New Roman"/>
          <w:sz w:val="28"/>
          <w:szCs w:val="28"/>
          <w:lang w:eastAsia="ru-RU" w:bidi="en-US"/>
        </w:rPr>
        <w:t>:</w:t>
      </w:r>
    </w:p>
    <w:p w14:paraId="12896679" w14:textId="77777777" w:rsidR="007B42C5" w:rsidRDefault="007B42C5" w:rsidP="00553ACA">
      <w:pPr>
        <w:spacing w:after="0" w:line="240" w:lineRule="auto"/>
        <w:ind w:firstLine="709"/>
        <w:jc w:val="both"/>
        <w:rPr>
          <w:rFonts w:ascii="Times New Roman" w:hAnsi="Times New Roman" w:cs="Times New Roman"/>
          <w:sz w:val="28"/>
          <w:szCs w:val="28"/>
          <w:lang w:eastAsia="ru-RU" w:bidi="en-US"/>
        </w:rPr>
      </w:pPr>
    </w:p>
    <w:p w14:paraId="39E471A4" w14:textId="094AA50C" w:rsidR="007B42C5" w:rsidRPr="007B42C5" w:rsidRDefault="007B42C5" w:rsidP="007B42C5">
      <w:pPr>
        <w:spacing w:after="0" w:line="240" w:lineRule="auto"/>
        <w:jc w:val="both"/>
        <w:rPr>
          <w:rFonts w:ascii="Times New Roman" w:hAnsi="Times New Roman" w:cs="Times New Roman"/>
          <w:color w:val="000000"/>
          <w:sz w:val="28"/>
          <w:szCs w:val="28"/>
        </w:rPr>
      </w:pPr>
      <w:r w:rsidRPr="007B42C5">
        <w:rPr>
          <w:rFonts w:ascii="Times New Roman" w:hAnsi="Times New Roman" w:cs="Times New Roman"/>
          <w:color w:val="000000"/>
          <w:sz w:val="28"/>
          <w:szCs w:val="28"/>
        </w:rPr>
        <w:t>-строительство детского сада в с. Красноярка на 40 мест (2021г.);</w:t>
      </w:r>
    </w:p>
    <w:p w14:paraId="0BE87600" w14:textId="77777777" w:rsidR="007B42C5" w:rsidRPr="007B42C5" w:rsidRDefault="007B42C5" w:rsidP="007B42C5">
      <w:pPr>
        <w:spacing w:after="0" w:line="240" w:lineRule="auto"/>
        <w:jc w:val="both"/>
        <w:rPr>
          <w:rFonts w:ascii="Times New Roman" w:hAnsi="Times New Roman" w:cs="Times New Roman"/>
          <w:color w:val="000000"/>
          <w:sz w:val="28"/>
          <w:szCs w:val="28"/>
        </w:rPr>
      </w:pPr>
    </w:p>
    <w:p w14:paraId="7003942C" w14:textId="0ADBDF73" w:rsidR="007B42C5" w:rsidRPr="007B42C5" w:rsidRDefault="007B42C5" w:rsidP="007B42C5">
      <w:pPr>
        <w:spacing w:after="0" w:line="240" w:lineRule="auto"/>
        <w:jc w:val="both"/>
        <w:rPr>
          <w:rFonts w:ascii="Times New Roman" w:hAnsi="Times New Roman" w:cs="Times New Roman"/>
          <w:color w:val="000000"/>
          <w:sz w:val="28"/>
          <w:szCs w:val="28"/>
        </w:rPr>
      </w:pPr>
      <w:r w:rsidRPr="007B42C5">
        <w:rPr>
          <w:rFonts w:ascii="Times New Roman" w:hAnsi="Times New Roman" w:cs="Times New Roman"/>
          <w:color w:val="000000"/>
          <w:sz w:val="28"/>
          <w:szCs w:val="28"/>
        </w:rPr>
        <w:t>-реконструкция школы с размещением в здании группы детского сада в</w:t>
      </w:r>
    </w:p>
    <w:p w14:paraId="54584256" w14:textId="0FAA7B55" w:rsidR="007B42C5" w:rsidRPr="007B42C5" w:rsidRDefault="007B42C5" w:rsidP="007B42C5">
      <w:pPr>
        <w:spacing w:after="0" w:line="240" w:lineRule="auto"/>
        <w:jc w:val="both"/>
        <w:rPr>
          <w:rFonts w:ascii="Times New Roman" w:hAnsi="Times New Roman" w:cs="Times New Roman"/>
          <w:color w:val="000000"/>
          <w:sz w:val="28"/>
          <w:szCs w:val="28"/>
        </w:rPr>
      </w:pPr>
      <w:r w:rsidRPr="007B42C5">
        <w:rPr>
          <w:rFonts w:ascii="Times New Roman" w:hAnsi="Times New Roman" w:cs="Times New Roman"/>
          <w:color w:val="000000"/>
          <w:sz w:val="28"/>
          <w:szCs w:val="28"/>
        </w:rPr>
        <w:t>с. Красноярка на 120 чел.</w:t>
      </w:r>
      <w:r w:rsidRPr="007B42C5">
        <w:rPr>
          <w:rFonts w:ascii="Times New Roman" w:eastAsia="Arial Unicode MS" w:hAnsi="Times New Roman" w:cs="Times New Roman"/>
          <w:sz w:val="28"/>
          <w:szCs w:val="28"/>
        </w:rPr>
        <w:t xml:space="preserve"> </w:t>
      </w:r>
      <w:r w:rsidRPr="007B42C5">
        <w:rPr>
          <w:rFonts w:ascii="Times New Roman" w:hAnsi="Times New Roman" w:cs="Times New Roman"/>
          <w:color w:val="000000"/>
          <w:sz w:val="28"/>
          <w:szCs w:val="28"/>
        </w:rPr>
        <w:t>2034г.;</w:t>
      </w:r>
    </w:p>
    <w:p w14:paraId="58F5BBE0" w14:textId="77777777" w:rsidR="007B42C5" w:rsidRPr="007B42C5" w:rsidRDefault="007B42C5" w:rsidP="007B42C5">
      <w:pPr>
        <w:spacing w:after="0" w:line="240" w:lineRule="auto"/>
        <w:jc w:val="both"/>
        <w:rPr>
          <w:rFonts w:ascii="Times New Roman" w:hAnsi="Times New Roman" w:cs="Times New Roman"/>
          <w:color w:val="000000"/>
          <w:sz w:val="28"/>
          <w:szCs w:val="28"/>
        </w:rPr>
      </w:pPr>
    </w:p>
    <w:p w14:paraId="66356A06" w14:textId="3018018A" w:rsidR="007B42C5" w:rsidRPr="007B42C5" w:rsidRDefault="007B42C5" w:rsidP="007B42C5">
      <w:pPr>
        <w:spacing w:after="0" w:line="240" w:lineRule="auto"/>
        <w:jc w:val="both"/>
        <w:rPr>
          <w:rFonts w:ascii="Times New Roman" w:hAnsi="Times New Roman" w:cs="Times New Roman"/>
          <w:color w:val="000000"/>
          <w:sz w:val="28"/>
          <w:szCs w:val="28"/>
        </w:rPr>
      </w:pPr>
      <w:r w:rsidRPr="007B42C5">
        <w:rPr>
          <w:rFonts w:ascii="Times New Roman" w:hAnsi="Times New Roman" w:cs="Times New Roman"/>
          <w:color w:val="000000"/>
          <w:sz w:val="28"/>
          <w:szCs w:val="28"/>
        </w:rPr>
        <w:t xml:space="preserve">-строительство детского сада в с. </w:t>
      </w:r>
      <w:proofErr w:type="spellStart"/>
      <w:r w:rsidRPr="007B42C5">
        <w:rPr>
          <w:rFonts w:ascii="Times New Roman" w:hAnsi="Times New Roman" w:cs="Times New Roman"/>
          <w:color w:val="000000"/>
          <w:sz w:val="28"/>
          <w:szCs w:val="28"/>
        </w:rPr>
        <w:t>Пашкино</w:t>
      </w:r>
      <w:proofErr w:type="spellEnd"/>
      <w:r w:rsidRPr="007B42C5">
        <w:rPr>
          <w:rFonts w:ascii="Times New Roman" w:hAnsi="Times New Roman" w:cs="Times New Roman"/>
          <w:color w:val="000000"/>
          <w:sz w:val="28"/>
          <w:szCs w:val="28"/>
        </w:rPr>
        <w:t xml:space="preserve"> на 40 мест.</w:t>
      </w:r>
      <w:r w:rsidRPr="007B42C5">
        <w:rPr>
          <w:rFonts w:ascii="Times New Roman" w:eastAsia="Arial Unicode MS" w:hAnsi="Times New Roman" w:cs="Times New Roman"/>
          <w:sz w:val="28"/>
          <w:szCs w:val="28"/>
        </w:rPr>
        <w:t xml:space="preserve"> </w:t>
      </w:r>
      <w:r w:rsidRPr="007B42C5">
        <w:rPr>
          <w:rFonts w:ascii="Times New Roman" w:hAnsi="Times New Roman" w:cs="Times New Roman"/>
          <w:color w:val="000000"/>
          <w:sz w:val="28"/>
          <w:szCs w:val="28"/>
        </w:rPr>
        <w:t>2034г.;</w:t>
      </w:r>
    </w:p>
    <w:p w14:paraId="2A31465E" w14:textId="77777777" w:rsidR="007B42C5" w:rsidRPr="007B42C5" w:rsidRDefault="007B42C5" w:rsidP="007B42C5">
      <w:pPr>
        <w:spacing w:after="0" w:line="240" w:lineRule="auto"/>
        <w:jc w:val="both"/>
        <w:rPr>
          <w:rFonts w:ascii="Times New Roman" w:hAnsi="Times New Roman" w:cs="Times New Roman"/>
          <w:color w:val="000000"/>
          <w:sz w:val="28"/>
          <w:szCs w:val="28"/>
        </w:rPr>
      </w:pPr>
    </w:p>
    <w:p w14:paraId="3F6543FD" w14:textId="23FFDEE8" w:rsidR="007B42C5" w:rsidRPr="007B42C5" w:rsidRDefault="007B42C5" w:rsidP="007B42C5">
      <w:pPr>
        <w:spacing w:after="0" w:line="240" w:lineRule="auto"/>
        <w:jc w:val="both"/>
        <w:rPr>
          <w:rFonts w:ascii="Times New Roman" w:hAnsi="Times New Roman" w:cs="Times New Roman"/>
          <w:color w:val="000000"/>
          <w:sz w:val="28"/>
          <w:szCs w:val="28"/>
        </w:rPr>
      </w:pPr>
      <w:r w:rsidRPr="007B42C5">
        <w:rPr>
          <w:rFonts w:ascii="Times New Roman" w:hAnsi="Times New Roman" w:cs="Times New Roman"/>
          <w:color w:val="000000"/>
          <w:sz w:val="28"/>
          <w:szCs w:val="28"/>
        </w:rPr>
        <w:t>-строительство конноспортивного комплекса с. Красноярка 2034 г.;</w:t>
      </w:r>
    </w:p>
    <w:p w14:paraId="2AEE1176" w14:textId="77777777" w:rsidR="007B42C5" w:rsidRPr="007B42C5" w:rsidRDefault="007B42C5" w:rsidP="007B42C5">
      <w:pPr>
        <w:spacing w:after="0" w:line="240" w:lineRule="auto"/>
        <w:jc w:val="both"/>
        <w:rPr>
          <w:rFonts w:ascii="Times New Roman" w:hAnsi="Times New Roman" w:cs="Times New Roman"/>
          <w:color w:val="000000"/>
          <w:sz w:val="28"/>
          <w:szCs w:val="28"/>
        </w:rPr>
      </w:pPr>
    </w:p>
    <w:p w14:paraId="0A209976" w14:textId="07900255" w:rsidR="007B42C5" w:rsidRDefault="007B42C5" w:rsidP="007B42C5">
      <w:pPr>
        <w:spacing w:after="0" w:line="240" w:lineRule="auto"/>
        <w:jc w:val="both"/>
        <w:rPr>
          <w:rFonts w:ascii="Times New Roman" w:hAnsi="Times New Roman" w:cs="Times New Roman"/>
          <w:color w:val="000000"/>
          <w:sz w:val="28"/>
          <w:szCs w:val="28"/>
        </w:rPr>
      </w:pPr>
      <w:r w:rsidRPr="007B42C5">
        <w:rPr>
          <w:rFonts w:ascii="Times New Roman" w:hAnsi="Times New Roman" w:cs="Times New Roman"/>
          <w:color w:val="000000"/>
          <w:sz w:val="28"/>
          <w:szCs w:val="28"/>
        </w:rPr>
        <w:t>-строительство фельдшерско-акушерского пункта в</w:t>
      </w:r>
      <w:r w:rsidR="00121BF4">
        <w:rPr>
          <w:rFonts w:ascii="Times New Roman" w:hAnsi="Times New Roman" w:cs="Times New Roman"/>
          <w:color w:val="000000"/>
          <w:sz w:val="28"/>
          <w:szCs w:val="28"/>
        </w:rPr>
        <w:t xml:space="preserve"> </w:t>
      </w:r>
      <w:r w:rsidRPr="007B42C5">
        <w:rPr>
          <w:rFonts w:ascii="Times New Roman" w:hAnsi="Times New Roman" w:cs="Times New Roman"/>
          <w:color w:val="000000"/>
          <w:sz w:val="28"/>
          <w:szCs w:val="28"/>
        </w:rPr>
        <w:t xml:space="preserve">д. </w:t>
      </w:r>
      <w:proofErr w:type="spellStart"/>
      <w:r w:rsidRPr="007B42C5">
        <w:rPr>
          <w:rFonts w:ascii="Times New Roman" w:hAnsi="Times New Roman" w:cs="Times New Roman"/>
          <w:color w:val="000000"/>
          <w:sz w:val="28"/>
          <w:szCs w:val="28"/>
        </w:rPr>
        <w:t>Кипчаг</w:t>
      </w:r>
      <w:proofErr w:type="spellEnd"/>
      <w:r w:rsidRPr="007B42C5">
        <w:rPr>
          <w:rFonts w:ascii="Times New Roman" w:hAnsi="Times New Roman" w:cs="Times New Roman"/>
          <w:color w:val="000000"/>
          <w:sz w:val="28"/>
          <w:szCs w:val="28"/>
        </w:rPr>
        <w:t xml:space="preserve"> на 8 посещений в смену 2030г.</w:t>
      </w:r>
    </w:p>
    <w:p w14:paraId="3AB62616" w14:textId="1B5A0560" w:rsidR="00005DC8" w:rsidRDefault="00005DC8" w:rsidP="007B42C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Все запланированные объекты не требуют создания </w:t>
      </w:r>
      <w:proofErr w:type="spellStart"/>
      <w:r>
        <w:rPr>
          <w:rFonts w:ascii="Times New Roman" w:hAnsi="Times New Roman" w:cs="Times New Roman"/>
          <w:color w:val="000000"/>
          <w:sz w:val="28"/>
          <w:szCs w:val="28"/>
        </w:rPr>
        <w:t>санитарно</w:t>
      </w:r>
      <w:proofErr w:type="spellEnd"/>
      <w:r>
        <w:rPr>
          <w:rFonts w:ascii="Times New Roman" w:hAnsi="Times New Roman" w:cs="Times New Roman"/>
          <w:color w:val="000000"/>
          <w:sz w:val="28"/>
          <w:szCs w:val="28"/>
        </w:rPr>
        <w:t xml:space="preserve"> -защитных зон.</w:t>
      </w:r>
    </w:p>
    <w:p w14:paraId="30003B3F" w14:textId="45BF9111" w:rsidR="00121BF4" w:rsidRDefault="00121BF4" w:rsidP="007B42C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Учитывая сложившуюся демографическую ситуацию, где численность населения составила на 2025г. 350 человек  (2013г.-604 человека), </w:t>
      </w:r>
      <w:r w:rsidR="00005DC8">
        <w:rPr>
          <w:rFonts w:ascii="Times New Roman" w:hAnsi="Times New Roman" w:cs="Times New Roman"/>
          <w:color w:val="000000"/>
          <w:sz w:val="28"/>
          <w:szCs w:val="28"/>
        </w:rPr>
        <w:t>планируемые объекты неактуальны.</w:t>
      </w:r>
    </w:p>
    <w:p w14:paraId="612D2645" w14:textId="1C2210E4" w:rsidR="00234326" w:rsidRDefault="00234326" w:rsidP="007B42C5">
      <w:pPr>
        <w:spacing w:after="0" w:line="240" w:lineRule="auto"/>
        <w:jc w:val="both"/>
        <w:rPr>
          <w:rFonts w:ascii="Times New Roman" w:hAnsi="Times New Roman" w:cs="Times New Roman"/>
          <w:color w:val="000000"/>
          <w:sz w:val="28"/>
          <w:szCs w:val="28"/>
        </w:rPr>
      </w:pPr>
    </w:p>
    <w:p w14:paraId="61EEBCEA" w14:textId="5E30312D" w:rsidR="00234326" w:rsidRPr="00234326" w:rsidRDefault="00234326" w:rsidP="007B42C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На основании письма администрации Красноярского сельсовета от 08.-9.2025г. № 185  программа </w:t>
      </w:r>
      <w:r w:rsidRPr="00234326">
        <w:rPr>
          <w:rFonts w:ascii="Times New Roman" w:hAnsi="Times New Roman" w:cs="Times New Roman"/>
          <w:bCs/>
          <w:sz w:val="28"/>
          <w:szCs w:val="28"/>
          <w:shd w:val="clear" w:color="auto" w:fill="FFFFFF"/>
        </w:rPr>
        <w:t>комплексного развития социальной инфраструктуры муниципального образования Красноярский сельсовет Северного района Оренбургской области до 2021 года и на период  с 2022по 2034 годы (15.03.2017 №  7-п)</w:t>
      </w:r>
      <w:r>
        <w:rPr>
          <w:rFonts w:ascii="Times New Roman" w:hAnsi="Times New Roman" w:cs="Times New Roman"/>
          <w:bCs/>
          <w:sz w:val="28"/>
          <w:szCs w:val="28"/>
          <w:shd w:val="clear" w:color="auto" w:fill="FFFFFF"/>
        </w:rPr>
        <w:t xml:space="preserve"> реализовываться не будет.</w:t>
      </w:r>
    </w:p>
    <w:p w14:paraId="1E921C9C" w14:textId="77777777" w:rsidR="004831F0" w:rsidRDefault="004831F0" w:rsidP="00553ACA">
      <w:pPr>
        <w:spacing w:after="0" w:line="240" w:lineRule="auto"/>
        <w:ind w:firstLine="709"/>
        <w:jc w:val="both"/>
        <w:rPr>
          <w:rStyle w:val="ac"/>
          <w:rFonts w:ascii="Times New Roman" w:hAnsi="Times New Roman" w:cs="Times New Roman"/>
          <w:b/>
          <w:i w:val="0"/>
          <w:color w:val="auto"/>
          <w:sz w:val="28"/>
          <w:szCs w:val="28"/>
          <w:lang w:eastAsia="ru-RU"/>
        </w:rPr>
      </w:pPr>
    </w:p>
    <w:p w14:paraId="6660617D" w14:textId="77777777" w:rsidR="001E52A6" w:rsidRPr="0087290C" w:rsidRDefault="009C1C25" w:rsidP="0087290C">
      <w:pPr>
        <w:pStyle w:val="10"/>
        <w:numPr>
          <w:ilvl w:val="0"/>
          <w:numId w:val="20"/>
        </w:numPr>
        <w:jc w:val="center"/>
        <w:rPr>
          <w:rFonts w:ascii="Times New Roman" w:hAnsi="Times New Roman" w:cs="Times New Roman"/>
          <w:b/>
        </w:rPr>
      </w:pPr>
      <w:bookmarkStart w:id="83" w:name="_Toc6396367"/>
      <w:bookmarkStart w:id="84" w:name="_Toc206185941"/>
      <w:r w:rsidRPr="0087290C">
        <w:rPr>
          <w:rFonts w:ascii="Times New Roman" w:hAnsi="Times New Roman" w:cs="Times New Roman"/>
          <w:b/>
        </w:rPr>
        <w:t>Оценка возможного влияния планируемых для размещения объектов местного значения поселения на комплексное развитие этих территорий</w:t>
      </w:r>
      <w:bookmarkEnd w:id="83"/>
      <w:bookmarkEnd w:id="84"/>
    </w:p>
    <w:p w14:paraId="11830A0F" w14:textId="77777777" w:rsidR="00203C3B" w:rsidRPr="00E573B7" w:rsidRDefault="00203C3B" w:rsidP="00553ACA">
      <w:pPr>
        <w:spacing w:after="0" w:line="240" w:lineRule="auto"/>
        <w:rPr>
          <w:rFonts w:ascii="Times New Roman" w:hAnsi="Times New Roman" w:cs="Times New Roman"/>
          <w:sz w:val="28"/>
          <w:szCs w:val="28"/>
          <w:lang w:eastAsia="ru-RU"/>
        </w:rPr>
      </w:pPr>
    </w:p>
    <w:p w14:paraId="6B259692" w14:textId="305CA9B9" w:rsidR="00C4018B" w:rsidRDefault="00234326" w:rsidP="00C4018B">
      <w:pPr>
        <w:spacing w:after="0" w:line="240" w:lineRule="auto"/>
        <w:ind w:firstLine="709"/>
        <w:jc w:val="both"/>
        <w:rPr>
          <w:rFonts w:ascii="Times New Roman" w:hAnsi="Times New Roman" w:cs="Times New Roman"/>
          <w:sz w:val="28"/>
          <w:szCs w:val="28"/>
          <w:lang w:eastAsia="ru-RU" w:bidi="en-US"/>
        </w:rPr>
      </w:pPr>
      <w:r>
        <w:rPr>
          <w:rFonts w:ascii="Times New Roman" w:hAnsi="Times New Roman" w:cs="Times New Roman"/>
          <w:sz w:val="28"/>
          <w:szCs w:val="28"/>
          <w:lang w:eastAsia="ru-RU" w:bidi="en-US"/>
        </w:rPr>
        <w:t>Н</w:t>
      </w:r>
      <w:r w:rsidR="00C4018B" w:rsidRPr="000C67ED">
        <w:rPr>
          <w:rFonts w:ascii="Times New Roman" w:hAnsi="Times New Roman" w:cs="Times New Roman"/>
          <w:sz w:val="28"/>
          <w:szCs w:val="28"/>
          <w:lang w:eastAsia="ru-RU" w:bidi="en-US"/>
        </w:rPr>
        <w:t xml:space="preserve">а территории муниципального образования </w:t>
      </w:r>
      <w:r w:rsidR="00D37BB9">
        <w:rPr>
          <w:rFonts w:ascii="Times New Roman" w:eastAsia="Times New Roman" w:hAnsi="Times New Roman" w:cs="Times New Roman"/>
          <w:sz w:val="28"/>
          <w:szCs w:val="28"/>
          <w:lang w:eastAsia="ru-RU"/>
        </w:rPr>
        <w:t>Краснояр</w:t>
      </w:r>
      <w:r w:rsidR="00C4018B">
        <w:rPr>
          <w:rFonts w:ascii="Times New Roman" w:eastAsia="Times New Roman" w:hAnsi="Times New Roman" w:cs="Times New Roman"/>
          <w:sz w:val="28"/>
          <w:szCs w:val="28"/>
          <w:lang w:eastAsia="ru-RU"/>
        </w:rPr>
        <w:t>ский</w:t>
      </w:r>
      <w:r w:rsidR="00C4018B" w:rsidRPr="000C67ED">
        <w:rPr>
          <w:rFonts w:ascii="Times New Roman" w:hAnsi="Times New Roman" w:cs="Times New Roman"/>
          <w:sz w:val="28"/>
          <w:szCs w:val="28"/>
          <w:lang w:eastAsia="ru-RU" w:bidi="en-US"/>
        </w:rPr>
        <w:t xml:space="preserve"> сельсовет размещение новых объектов местного значения не предусмотрено.</w:t>
      </w:r>
    </w:p>
    <w:p w14:paraId="1C0E56ED" w14:textId="77777777" w:rsidR="001E52A6" w:rsidRPr="00E573B7" w:rsidRDefault="001E52A6" w:rsidP="001E52A6">
      <w:pPr>
        <w:rPr>
          <w:lang w:eastAsia="ru-RU"/>
        </w:rPr>
      </w:pPr>
    </w:p>
    <w:p w14:paraId="6D298D8C" w14:textId="77777777" w:rsidR="00505A0A" w:rsidRDefault="00505A0A">
      <w:r>
        <w:br w:type="page"/>
      </w:r>
    </w:p>
    <w:p w14:paraId="6E2830B0" w14:textId="77777777" w:rsidR="001E52A6" w:rsidRPr="0087290C" w:rsidRDefault="009C1C25" w:rsidP="009C1C25">
      <w:pPr>
        <w:pStyle w:val="10"/>
        <w:jc w:val="center"/>
        <w:rPr>
          <w:rFonts w:ascii="Times New Roman" w:hAnsi="Times New Roman" w:cs="Times New Roman"/>
          <w:b/>
        </w:rPr>
      </w:pPr>
      <w:bookmarkStart w:id="85" w:name="_Toc6396368"/>
      <w:bookmarkStart w:id="86" w:name="_Toc206185942"/>
      <w:r w:rsidRPr="0087290C">
        <w:rPr>
          <w:rFonts w:ascii="Times New Roman" w:hAnsi="Times New Roman" w:cs="Times New Roman"/>
          <w:b/>
        </w:rPr>
        <w:lastRenderedPageBreak/>
        <w:t>5.Утвержденные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85"/>
      <w:bookmarkEnd w:id="86"/>
    </w:p>
    <w:p w14:paraId="768679FD" w14:textId="77777777" w:rsidR="00925A01" w:rsidRDefault="00925A01" w:rsidP="006123EE">
      <w:pPr>
        <w:spacing w:after="0" w:line="240" w:lineRule="auto"/>
        <w:ind w:firstLine="709"/>
        <w:jc w:val="both"/>
        <w:rPr>
          <w:rFonts w:ascii="Times New Roman" w:eastAsia="Times New Roman" w:hAnsi="Times New Roman" w:cs="Times New Roman"/>
          <w:sz w:val="28"/>
          <w:szCs w:val="28"/>
          <w:lang w:eastAsia="ar-SA" w:bidi="en-US"/>
        </w:rPr>
      </w:pPr>
    </w:p>
    <w:p w14:paraId="16E0C175" w14:textId="357577EC" w:rsidR="006123EE" w:rsidRDefault="00310ABE" w:rsidP="006123EE">
      <w:pPr>
        <w:spacing w:after="0" w:line="240" w:lineRule="auto"/>
        <w:ind w:firstLine="709"/>
        <w:jc w:val="both"/>
        <w:rPr>
          <w:rFonts w:ascii="Times New Roman" w:hAnsi="Times New Roman" w:cs="Times New Roman"/>
          <w:sz w:val="28"/>
          <w:szCs w:val="28"/>
        </w:rPr>
      </w:pPr>
      <w:r w:rsidRPr="00003D9B">
        <w:rPr>
          <w:rFonts w:ascii="Times New Roman" w:eastAsia="Times New Roman" w:hAnsi="Times New Roman" w:cs="Times New Roman"/>
          <w:sz w:val="28"/>
          <w:szCs w:val="28"/>
          <w:lang w:eastAsia="ar-SA" w:bidi="en-US"/>
        </w:rPr>
        <w:t xml:space="preserve">Строительство </w:t>
      </w:r>
      <w:r w:rsidRPr="00003D9B">
        <w:rPr>
          <w:rFonts w:ascii="Times New Roman" w:hAnsi="Times New Roman" w:cs="Times New Roman"/>
          <w:sz w:val="28"/>
          <w:szCs w:val="28"/>
        </w:rPr>
        <w:t>объектов федерального значения</w:t>
      </w:r>
      <w:r w:rsidR="00B858DB">
        <w:rPr>
          <w:rFonts w:ascii="Times New Roman" w:hAnsi="Times New Roman" w:cs="Times New Roman"/>
          <w:sz w:val="28"/>
          <w:szCs w:val="28"/>
        </w:rPr>
        <w:t xml:space="preserve"> (согласно Схемы территориального планирования Российской Федерации)</w:t>
      </w:r>
      <w:r w:rsidR="00E95424">
        <w:rPr>
          <w:rFonts w:ascii="Times New Roman" w:hAnsi="Times New Roman" w:cs="Times New Roman"/>
          <w:sz w:val="28"/>
          <w:szCs w:val="28"/>
        </w:rPr>
        <w:t xml:space="preserve"> не предусмотрено. </w:t>
      </w:r>
    </w:p>
    <w:p w14:paraId="78A524FE" w14:textId="0FC54B0A" w:rsidR="00925A01" w:rsidRDefault="00925A01" w:rsidP="006123EE">
      <w:pPr>
        <w:spacing w:after="0" w:line="240" w:lineRule="auto"/>
        <w:ind w:firstLine="709"/>
        <w:jc w:val="both"/>
        <w:rPr>
          <w:rFonts w:ascii="Times New Roman" w:hAnsi="Times New Roman" w:cs="Times New Roman"/>
          <w:sz w:val="28"/>
          <w:szCs w:val="28"/>
        </w:rPr>
      </w:pPr>
    </w:p>
    <w:p w14:paraId="5123D2CE" w14:textId="17F1D8DE" w:rsidR="00925A01" w:rsidRPr="000C368F" w:rsidRDefault="00925A01" w:rsidP="00925A01">
      <w:pPr>
        <w:rPr>
          <w:rFonts w:ascii="Times New Roman" w:eastAsia="Times New Roman" w:hAnsi="Times New Roman" w:cs="Times New Roman"/>
          <w:sz w:val="28"/>
          <w:szCs w:val="28"/>
          <w:lang w:eastAsia="ar-SA" w:bidi="en-US"/>
        </w:rPr>
      </w:pPr>
      <w:r>
        <w:rPr>
          <w:rFonts w:ascii="Times New Roman" w:hAnsi="Times New Roman" w:cs="Times New Roman"/>
          <w:sz w:val="28"/>
          <w:szCs w:val="28"/>
        </w:rPr>
        <w:t xml:space="preserve">Согласно Схемы территориального планирования Оренбургской области на основании  </w:t>
      </w:r>
      <w:r w:rsidRPr="000C368F">
        <w:rPr>
          <w:rFonts w:ascii="Times New Roman" w:eastAsia="Times New Roman" w:hAnsi="Times New Roman" w:cs="Times New Roman"/>
          <w:sz w:val="28"/>
          <w:szCs w:val="28"/>
          <w:lang w:eastAsia="ar-SA" w:bidi="en-US"/>
        </w:rPr>
        <w:t>Постановлени</w:t>
      </w:r>
      <w:r>
        <w:rPr>
          <w:rFonts w:ascii="Times New Roman" w:eastAsia="Times New Roman" w:hAnsi="Times New Roman" w:cs="Times New Roman"/>
          <w:sz w:val="28"/>
          <w:szCs w:val="28"/>
          <w:lang w:eastAsia="ar-SA" w:bidi="en-US"/>
        </w:rPr>
        <w:t>я</w:t>
      </w:r>
      <w:r w:rsidRPr="000C368F">
        <w:rPr>
          <w:rFonts w:ascii="Times New Roman" w:eastAsia="Times New Roman" w:hAnsi="Times New Roman" w:cs="Times New Roman"/>
          <w:sz w:val="28"/>
          <w:szCs w:val="28"/>
          <w:lang w:eastAsia="ar-SA" w:bidi="en-US"/>
        </w:rPr>
        <w:t xml:space="preserve"> Правительства Оренбургской области «Об утверждении государственной программы</w:t>
      </w:r>
      <w:r>
        <w:rPr>
          <w:rFonts w:ascii="Times New Roman" w:eastAsia="Times New Roman" w:hAnsi="Times New Roman" w:cs="Times New Roman"/>
          <w:sz w:val="28"/>
          <w:szCs w:val="28"/>
          <w:lang w:eastAsia="ar-SA" w:bidi="en-US"/>
        </w:rPr>
        <w:t xml:space="preserve"> </w:t>
      </w:r>
      <w:r w:rsidRPr="000C368F">
        <w:rPr>
          <w:rFonts w:ascii="Times New Roman" w:eastAsia="Times New Roman" w:hAnsi="Times New Roman" w:cs="Times New Roman"/>
          <w:sz w:val="28"/>
          <w:szCs w:val="28"/>
          <w:lang w:eastAsia="ar-SA" w:bidi="en-US"/>
        </w:rPr>
        <w:t>«Комплексное развитие сельских территорий Оренбургской области» от 18.12.2019 (с изм. на 08.02.2024) №940-пп</w:t>
      </w:r>
      <w:r>
        <w:rPr>
          <w:rFonts w:ascii="Times New Roman" w:eastAsia="Times New Roman" w:hAnsi="Times New Roman" w:cs="Times New Roman"/>
          <w:sz w:val="28"/>
          <w:szCs w:val="28"/>
          <w:lang w:eastAsia="ar-SA" w:bidi="en-US"/>
        </w:rPr>
        <w:t xml:space="preserve"> запланирована </w:t>
      </w:r>
      <w:r w:rsidRPr="000C368F">
        <w:rPr>
          <w:rFonts w:ascii="Times New Roman" w:eastAsia="Times New Roman" w:hAnsi="Times New Roman" w:cs="Times New Roman"/>
          <w:sz w:val="28"/>
          <w:szCs w:val="28"/>
          <w:lang w:eastAsia="ar-SA" w:bidi="en-US"/>
        </w:rPr>
        <w:t xml:space="preserve">реконструкция автомобильной дороги Подъезд к пос. </w:t>
      </w:r>
      <w:proofErr w:type="spellStart"/>
      <w:r w:rsidRPr="000C368F">
        <w:rPr>
          <w:rFonts w:ascii="Times New Roman" w:eastAsia="Times New Roman" w:hAnsi="Times New Roman" w:cs="Times New Roman"/>
          <w:sz w:val="28"/>
          <w:szCs w:val="28"/>
          <w:lang w:eastAsia="ar-SA" w:bidi="en-US"/>
        </w:rPr>
        <w:t>Пашкино</w:t>
      </w:r>
      <w:proofErr w:type="spellEnd"/>
      <w:r w:rsidRPr="000C368F">
        <w:rPr>
          <w:rFonts w:ascii="Times New Roman" w:eastAsia="Times New Roman" w:hAnsi="Times New Roman" w:cs="Times New Roman"/>
          <w:sz w:val="28"/>
          <w:szCs w:val="28"/>
          <w:lang w:eastAsia="ar-SA" w:bidi="en-US"/>
        </w:rPr>
        <w:t xml:space="preserve"> от автомобильной дороги Северное–Старые </w:t>
      </w:r>
      <w:proofErr w:type="spellStart"/>
      <w:r w:rsidRPr="000C368F">
        <w:rPr>
          <w:rFonts w:ascii="Times New Roman" w:eastAsia="Times New Roman" w:hAnsi="Times New Roman" w:cs="Times New Roman"/>
          <w:sz w:val="28"/>
          <w:szCs w:val="28"/>
          <w:lang w:eastAsia="ar-SA" w:bidi="en-US"/>
        </w:rPr>
        <w:t>Шалты</w:t>
      </w:r>
      <w:proofErr w:type="spellEnd"/>
      <w:r w:rsidRPr="000C368F">
        <w:rPr>
          <w:rFonts w:ascii="Times New Roman" w:eastAsia="Times New Roman" w:hAnsi="Times New Roman" w:cs="Times New Roman"/>
          <w:sz w:val="28"/>
          <w:szCs w:val="28"/>
          <w:lang w:eastAsia="ar-SA" w:bidi="en-US"/>
        </w:rPr>
        <w:t xml:space="preserve">  на участке км 0 + 000–   км 1 + 500  с мостом через   р. Кандыз в Северном районе</w:t>
      </w:r>
      <w:r>
        <w:rPr>
          <w:rFonts w:ascii="Times New Roman" w:eastAsia="Times New Roman" w:hAnsi="Times New Roman" w:cs="Times New Roman"/>
          <w:sz w:val="28"/>
          <w:szCs w:val="28"/>
          <w:lang w:eastAsia="ar-SA" w:bidi="en-US"/>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80" w:firstRow="0" w:lastRow="0" w:firstColumn="1" w:lastColumn="0" w:noHBand="0" w:noVBand="1"/>
      </w:tblPr>
      <w:tblGrid>
        <w:gridCol w:w="2263"/>
        <w:gridCol w:w="1843"/>
        <w:gridCol w:w="1559"/>
        <w:gridCol w:w="1418"/>
        <w:gridCol w:w="2126"/>
      </w:tblGrid>
      <w:tr w:rsidR="00590B42" w:rsidRPr="00437CEC" w14:paraId="48AD35B1" w14:textId="77777777" w:rsidTr="00590B42">
        <w:trPr>
          <w:cantSplit/>
          <w:trHeight w:val="915"/>
          <w:tblHeader/>
        </w:trPr>
        <w:tc>
          <w:tcPr>
            <w:tcW w:w="2263" w:type="dxa"/>
            <w:hideMark/>
          </w:tcPr>
          <w:p w14:paraId="480B4329" w14:textId="77777777" w:rsidR="00590B42" w:rsidRPr="00437CEC" w:rsidRDefault="00590B42" w:rsidP="004C05B5">
            <w:pPr>
              <w:widowControl w:val="0"/>
              <w:autoSpaceDE w:val="0"/>
              <w:autoSpaceDN w:val="0"/>
              <w:adjustRightInd w:val="0"/>
              <w:spacing w:after="0" w:line="240" w:lineRule="atLeast"/>
              <w:jc w:val="center"/>
              <w:rPr>
                <w:rFonts w:ascii="Times New Roman" w:eastAsia="Times New Roman" w:hAnsi="Times New Roman" w:cs="Times New Roman"/>
                <w:sz w:val="24"/>
                <w:szCs w:val="24"/>
                <w:lang w:eastAsia="ru-RU"/>
              </w:rPr>
            </w:pPr>
            <w:r w:rsidRPr="00437CEC">
              <w:rPr>
                <w:rFonts w:ascii="Times New Roman" w:eastAsia="Times New Roman" w:hAnsi="Times New Roman" w:cs="Times New Roman"/>
                <w:sz w:val="24"/>
                <w:szCs w:val="24"/>
                <w:lang w:eastAsia="ru-RU"/>
              </w:rPr>
              <w:lastRenderedPageBreak/>
              <w:t>Наименование объекта</w:t>
            </w:r>
          </w:p>
        </w:tc>
        <w:tc>
          <w:tcPr>
            <w:tcW w:w="1843" w:type="dxa"/>
            <w:hideMark/>
          </w:tcPr>
          <w:p w14:paraId="731C4638" w14:textId="77777777" w:rsidR="00590B42" w:rsidRPr="00437CEC" w:rsidRDefault="00590B42" w:rsidP="004C05B5">
            <w:pPr>
              <w:widowControl w:val="0"/>
              <w:autoSpaceDE w:val="0"/>
              <w:autoSpaceDN w:val="0"/>
              <w:adjustRightInd w:val="0"/>
              <w:spacing w:after="0" w:line="240" w:lineRule="atLeast"/>
              <w:jc w:val="center"/>
              <w:rPr>
                <w:rFonts w:ascii="Times New Roman" w:eastAsia="Times New Roman" w:hAnsi="Times New Roman" w:cs="Times New Roman"/>
                <w:sz w:val="24"/>
                <w:szCs w:val="24"/>
                <w:lang w:eastAsia="ru-RU"/>
              </w:rPr>
            </w:pPr>
            <w:r w:rsidRPr="00437CEC">
              <w:rPr>
                <w:rFonts w:ascii="Times New Roman" w:eastAsia="Times New Roman" w:hAnsi="Times New Roman" w:cs="Times New Roman"/>
                <w:sz w:val="24"/>
                <w:szCs w:val="24"/>
                <w:lang w:eastAsia="ru-RU"/>
              </w:rPr>
              <w:t>Краткая характеристика объекта</w:t>
            </w:r>
          </w:p>
        </w:tc>
        <w:tc>
          <w:tcPr>
            <w:tcW w:w="1559" w:type="dxa"/>
            <w:hideMark/>
          </w:tcPr>
          <w:p w14:paraId="1EBED9BE" w14:textId="77777777" w:rsidR="00590B42" w:rsidRPr="00437CEC" w:rsidRDefault="00590B42" w:rsidP="004C05B5">
            <w:pPr>
              <w:widowControl w:val="0"/>
              <w:autoSpaceDE w:val="0"/>
              <w:autoSpaceDN w:val="0"/>
              <w:adjustRightInd w:val="0"/>
              <w:spacing w:after="0" w:line="240" w:lineRule="atLeast"/>
              <w:jc w:val="center"/>
              <w:rPr>
                <w:rFonts w:ascii="Times New Roman" w:eastAsia="Times New Roman" w:hAnsi="Times New Roman" w:cs="Times New Roman"/>
                <w:sz w:val="24"/>
                <w:szCs w:val="24"/>
                <w:lang w:eastAsia="ru-RU"/>
              </w:rPr>
            </w:pPr>
            <w:r w:rsidRPr="00437CEC">
              <w:rPr>
                <w:rFonts w:ascii="Times New Roman" w:eastAsia="Times New Roman" w:hAnsi="Times New Roman" w:cs="Times New Roman"/>
                <w:sz w:val="24"/>
                <w:szCs w:val="24"/>
                <w:lang w:eastAsia="ru-RU"/>
              </w:rPr>
              <w:t>Местоположение объекта</w:t>
            </w:r>
          </w:p>
        </w:tc>
        <w:tc>
          <w:tcPr>
            <w:tcW w:w="1418" w:type="dxa"/>
            <w:hideMark/>
          </w:tcPr>
          <w:p w14:paraId="1AB40A32" w14:textId="77777777" w:rsidR="00590B42" w:rsidRPr="00437CEC" w:rsidRDefault="00590B42" w:rsidP="004C05B5">
            <w:pPr>
              <w:widowControl w:val="0"/>
              <w:autoSpaceDE w:val="0"/>
              <w:autoSpaceDN w:val="0"/>
              <w:adjustRightInd w:val="0"/>
              <w:spacing w:after="0" w:line="240" w:lineRule="atLeast"/>
              <w:jc w:val="center"/>
              <w:rPr>
                <w:rFonts w:ascii="Times New Roman" w:eastAsia="Times New Roman" w:hAnsi="Times New Roman" w:cs="Times New Roman"/>
                <w:spacing w:val="-20"/>
                <w:sz w:val="24"/>
                <w:szCs w:val="24"/>
                <w:lang w:eastAsia="ru-RU"/>
              </w:rPr>
            </w:pPr>
            <w:r w:rsidRPr="00437CEC">
              <w:rPr>
                <w:rFonts w:ascii="Times New Roman" w:eastAsia="Times New Roman" w:hAnsi="Times New Roman" w:cs="Times New Roman"/>
                <w:sz w:val="24"/>
                <w:szCs w:val="24"/>
                <w:lang w:eastAsia="ru-RU"/>
              </w:rPr>
              <w:t>Зоны с особыми</w:t>
            </w:r>
            <w:r w:rsidRPr="00437CEC">
              <w:rPr>
                <w:rFonts w:ascii="Times New Roman" w:eastAsia="Times New Roman" w:hAnsi="Times New Roman" w:cs="Times New Roman"/>
                <w:spacing w:val="-20"/>
                <w:sz w:val="24"/>
                <w:szCs w:val="24"/>
                <w:lang w:eastAsia="ru-RU"/>
              </w:rPr>
              <w:t xml:space="preserve"> условиями использования </w:t>
            </w:r>
            <w:r w:rsidRPr="00437CEC">
              <w:rPr>
                <w:rFonts w:ascii="Times New Roman" w:eastAsia="Times New Roman" w:hAnsi="Times New Roman" w:cs="Times New Roman"/>
                <w:sz w:val="24"/>
                <w:szCs w:val="24"/>
                <w:lang w:eastAsia="ru-RU"/>
              </w:rPr>
              <w:t>территории</w:t>
            </w:r>
          </w:p>
        </w:tc>
        <w:tc>
          <w:tcPr>
            <w:tcW w:w="2126" w:type="dxa"/>
            <w:hideMark/>
          </w:tcPr>
          <w:p w14:paraId="07F7CE2C" w14:textId="6E816BE6" w:rsidR="00590B42" w:rsidRPr="00437CEC" w:rsidRDefault="00590B42" w:rsidP="004C05B5">
            <w:pPr>
              <w:widowControl w:val="0"/>
              <w:autoSpaceDE w:val="0"/>
              <w:autoSpaceDN w:val="0"/>
              <w:adjustRightInd w:val="0"/>
              <w:spacing w:after="0" w:line="240" w:lineRule="atLeast"/>
              <w:jc w:val="center"/>
              <w:rPr>
                <w:rFonts w:ascii="Times New Roman" w:eastAsia="Times New Roman" w:hAnsi="Times New Roman" w:cs="Times New Roman"/>
                <w:sz w:val="24"/>
                <w:szCs w:val="24"/>
                <w:lang w:eastAsia="ru-RU"/>
              </w:rPr>
            </w:pPr>
            <w:r w:rsidRPr="00437CEC">
              <w:rPr>
                <w:rFonts w:ascii="Times New Roman" w:eastAsia="Times New Roman" w:hAnsi="Times New Roman" w:cs="Times New Roman"/>
                <w:sz w:val="24"/>
                <w:szCs w:val="24"/>
                <w:lang w:eastAsia="ru-RU"/>
              </w:rPr>
              <w:t>Размещение объекта на карте</w:t>
            </w:r>
            <w:r>
              <w:rPr>
                <w:lang w:eastAsia="ru-RU"/>
              </w:rPr>
              <w:t xml:space="preserve"> </w:t>
            </w:r>
            <w:r w:rsidRPr="00590B42">
              <w:rPr>
                <w:rFonts w:ascii="Times New Roman" w:hAnsi="Times New Roman" w:cs="Times New Roman"/>
                <w:lang w:eastAsia="ru-RU"/>
              </w:rPr>
              <w:t>СТП Оренбургской области</w:t>
            </w:r>
          </w:p>
        </w:tc>
      </w:tr>
      <w:tr w:rsidR="00590B42" w:rsidRPr="00437CEC" w14:paraId="07881EE2" w14:textId="77777777" w:rsidTr="004C05B5">
        <w:trPr>
          <w:cantSplit/>
          <w:trHeight w:val="915"/>
          <w:tblHeader/>
        </w:trPr>
        <w:tc>
          <w:tcPr>
            <w:tcW w:w="2263" w:type="dxa"/>
            <w:vAlign w:val="center"/>
          </w:tcPr>
          <w:p w14:paraId="7BBFD57C" w14:textId="3268D170" w:rsidR="00590B42" w:rsidRPr="00590B42" w:rsidRDefault="00590B42" w:rsidP="00590B42">
            <w:pPr>
              <w:widowControl w:val="0"/>
              <w:autoSpaceDE w:val="0"/>
              <w:autoSpaceDN w:val="0"/>
              <w:adjustRightInd w:val="0"/>
              <w:spacing w:after="0" w:line="240" w:lineRule="atLeast"/>
              <w:jc w:val="center"/>
              <w:rPr>
                <w:rFonts w:ascii="Times New Roman" w:eastAsia="Times New Roman" w:hAnsi="Times New Roman" w:cs="Times New Roman"/>
                <w:sz w:val="24"/>
                <w:szCs w:val="24"/>
                <w:lang w:eastAsia="ru-RU"/>
              </w:rPr>
            </w:pPr>
            <w:r w:rsidRPr="00590B42">
              <w:rPr>
                <w:rFonts w:ascii="Times New Roman" w:hAnsi="Times New Roman" w:cs="Times New Roman"/>
                <w:lang w:eastAsia="ru-RU"/>
              </w:rPr>
              <w:t xml:space="preserve">реконструкция автомобильной дороги Подъезд к пос. </w:t>
            </w:r>
            <w:proofErr w:type="spellStart"/>
            <w:r w:rsidRPr="00590B42">
              <w:rPr>
                <w:rFonts w:ascii="Times New Roman" w:hAnsi="Times New Roman" w:cs="Times New Roman"/>
                <w:lang w:eastAsia="ru-RU"/>
              </w:rPr>
              <w:t>Пашкино</w:t>
            </w:r>
            <w:proofErr w:type="spellEnd"/>
            <w:r w:rsidRPr="00590B42">
              <w:rPr>
                <w:rFonts w:ascii="Times New Roman" w:hAnsi="Times New Roman" w:cs="Times New Roman"/>
                <w:lang w:eastAsia="ru-RU"/>
              </w:rPr>
              <w:t xml:space="preserve"> от автомобильной дороги Северное–Старые </w:t>
            </w:r>
            <w:proofErr w:type="spellStart"/>
            <w:r w:rsidRPr="00590B42">
              <w:rPr>
                <w:rFonts w:ascii="Times New Roman" w:hAnsi="Times New Roman" w:cs="Times New Roman"/>
                <w:lang w:eastAsia="ru-RU"/>
              </w:rPr>
              <w:t>Шалты</w:t>
            </w:r>
            <w:proofErr w:type="spellEnd"/>
            <w:r w:rsidRPr="00590B42">
              <w:rPr>
                <w:rFonts w:ascii="Times New Roman" w:hAnsi="Times New Roman" w:cs="Times New Roman"/>
                <w:lang w:eastAsia="ru-RU"/>
              </w:rPr>
              <w:t xml:space="preserve">                  на участке км 0 + 000–                         км 1 + 500  с мостом через                    р. Кандыз в Северном районе</w:t>
            </w:r>
          </w:p>
        </w:tc>
        <w:tc>
          <w:tcPr>
            <w:tcW w:w="1843" w:type="dxa"/>
            <w:vAlign w:val="center"/>
          </w:tcPr>
          <w:p w14:paraId="7A37966B" w14:textId="77777777" w:rsidR="00590B42" w:rsidRPr="00590B42" w:rsidRDefault="00590B42" w:rsidP="00590B42">
            <w:pPr>
              <w:rPr>
                <w:rFonts w:ascii="Times New Roman" w:hAnsi="Times New Roman" w:cs="Times New Roman"/>
                <w:lang w:eastAsia="ru-RU"/>
              </w:rPr>
            </w:pPr>
            <w:r w:rsidRPr="00590B42">
              <w:rPr>
                <w:rFonts w:ascii="Times New Roman" w:hAnsi="Times New Roman" w:cs="Times New Roman"/>
                <w:lang w:eastAsia="ru-RU"/>
              </w:rPr>
              <w:t>автомобильная дорога (1,7 км)/</w:t>
            </w:r>
          </w:p>
          <w:p w14:paraId="419273D1" w14:textId="77777777" w:rsidR="00590B42" w:rsidRPr="00590B42" w:rsidRDefault="00590B42" w:rsidP="00590B42">
            <w:pPr>
              <w:rPr>
                <w:rFonts w:ascii="Times New Roman" w:hAnsi="Times New Roman" w:cs="Times New Roman"/>
                <w:lang w:eastAsia="ru-RU"/>
              </w:rPr>
            </w:pPr>
            <w:r w:rsidRPr="00590B42">
              <w:rPr>
                <w:rFonts w:ascii="Times New Roman" w:hAnsi="Times New Roman" w:cs="Times New Roman"/>
                <w:lang w:eastAsia="ru-RU"/>
              </w:rPr>
              <w:t xml:space="preserve">мост (59,63 </w:t>
            </w:r>
            <w:proofErr w:type="spellStart"/>
            <w:r w:rsidRPr="00590B42">
              <w:rPr>
                <w:rFonts w:ascii="Times New Roman" w:hAnsi="Times New Roman" w:cs="Times New Roman"/>
                <w:lang w:eastAsia="ru-RU"/>
              </w:rPr>
              <w:t>пог</w:t>
            </w:r>
            <w:proofErr w:type="spellEnd"/>
            <w:r w:rsidRPr="00590B42">
              <w:rPr>
                <w:rFonts w:ascii="Times New Roman" w:hAnsi="Times New Roman" w:cs="Times New Roman"/>
                <w:lang w:eastAsia="ru-RU"/>
              </w:rPr>
              <w:t>. м),</w:t>
            </w:r>
          </w:p>
          <w:p w14:paraId="096DE0AC" w14:textId="2A71F6F6" w:rsidR="00590B42" w:rsidRPr="00590B42" w:rsidRDefault="00590B42" w:rsidP="00590B42">
            <w:pPr>
              <w:widowControl w:val="0"/>
              <w:autoSpaceDE w:val="0"/>
              <w:autoSpaceDN w:val="0"/>
              <w:adjustRightInd w:val="0"/>
              <w:spacing w:after="0" w:line="240" w:lineRule="atLeast"/>
              <w:jc w:val="center"/>
              <w:rPr>
                <w:rFonts w:ascii="Times New Roman" w:eastAsia="Times New Roman" w:hAnsi="Times New Roman" w:cs="Times New Roman"/>
                <w:sz w:val="24"/>
                <w:szCs w:val="24"/>
                <w:lang w:eastAsia="ru-RU"/>
              </w:rPr>
            </w:pPr>
            <w:r w:rsidRPr="00590B42">
              <w:rPr>
                <w:rFonts w:ascii="Times New Roman" w:hAnsi="Times New Roman" w:cs="Times New Roman"/>
                <w:lang w:eastAsia="ru-RU"/>
              </w:rPr>
              <w:t>срок реализации –2029 год</w:t>
            </w:r>
          </w:p>
        </w:tc>
        <w:tc>
          <w:tcPr>
            <w:tcW w:w="1559" w:type="dxa"/>
            <w:vAlign w:val="center"/>
          </w:tcPr>
          <w:p w14:paraId="5750EC3E" w14:textId="711C13A1" w:rsidR="00590B42" w:rsidRPr="00590B42" w:rsidRDefault="00590B42" w:rsidP="00590B42">
            <w:pPr>
              <w:widowControl w:val="0"/>
              <w:autoSpaceDE w:val="0"/>
              <w:autoSpaceDN w:val="0"/>
              <w:adjustRightInd w:val="0"/>
              <w:spacing w:after="0" w:line="240" w:lineRule="atLeast"/>
              <w:jc w:val="center"/>
              <w:rPr>
                <w:rFonts w:ascii="Times New Roman" w:eastAsia="Times New Roman" w:hAnsi="Times New Roman" w:cs="Times New Roman"/>
                <w:sz w:val="24"/>
                <w:szCs w:val="24"/>
                <w:lang w:eastAsia="ru-RU"/>
              </w:rPr>
            </w:pPr>
            <w:r w:rsidRPr="00590B42">
              <w:rPr>
                <w:rFonts w:ascii="Times New Roman" w:hAnsi="Times New Roman" w:cs="Times New Roman"/>
                <w:lang w:eastAsia="ru-RU"/>
              </w:rPr>
              <w:t>Красноярский сельсовет Северного района</w:t>
            </w:r>
          </w:p>
        </w:tc>
        <w:tc>
          <w:tcPr>
            <w:tcW w:w="1418" w:type="dxa"/>
            <w:vAlign w:val="center"/>
          </w:tcPr>
          <w:p w14:paraId="5683E47C" w14:textId="5D2A06A4" w:rsidR="00590B42" w:rsidRPr="00590B42" w:rsidRDefault="00590B42" w:rsidP="00590B42">
            <w:pPr>
              <w:widowControl w:val="0"/>
              <w:autoSpaceDE w:val="0"/>
              <w:autoSpaceDN w:val="0"/>
              <w:adjustRightInd w:val="0"/>
              <w:spacing w:after="0" w:line="240" w:lineRule="atLeast"/>
              <w:jc w:val="center"/>
              <w:rPr>
                <w:rFonts w:ascii="Times New Roman" w:eastAsia="Times New Roman" w:hAnsi="Times New Roman" w:cs="Times New Roman"/>
                <w:sz w:val="24"/>
                <w:szCs w:val="24"/>
                <w:lang w:eastAsia="ru-RU"/>
              </w:rPr>
            </w:pPr>
            <w:r w:rsidRPr="00590B42">
              <w:rPr>
                <w:rFonts w:ascii="Times New Roman" w:hAnsi="Times New Roman" w:cs="Times New Roman"/>
                <w:lang w:eastAsia="ru-RU"/>
              </w:rPr>
              <w:t>придорожная полоса (устанавливается за границами населенного пункта)</w:t>
            </w:r>
          </w:p>
        </w:tc>
        <w:tc>
          <w:tcPr>
            <w:tcW w:w="2126" w:type="dxa"/>
            <w:vAlign w:val="center"/>
          </w:tcPr>
          <w:p w14:paraId="7B9C2FF1" w14:textId="6846E976" w:rsidR="008B000E" w:rsidRDefault="00590B42" w:rsidP="00590B42">
            <w:pPr>
              <w:widowControl w:val="0"/>
              <w:autoSpaceDE w:val="0"/>
              <w:autoSpaceDN w:val="0"/>
              <w:adjustRightInd w:val="0"/>
              <w:spacing w:after="0" w:line="240" w:lineRule="atLeast"/>
              <w:jc w:val="center"/>
              <w:rPr>
                <w:rFonts w:ascii="Times New Roman" w:hAnsi="Times New Roman" w:cs="Times New Roman"/>
                <w:lang w:eastAsia="ru-RU"/>
              </w:rPr>
            </w:pPr>
            <w:r w:rsidRPr="00590B42">
              <w:rPr>
                <w:rFonts w:ascii="Times New Roman" w:hAnsi="Times New Roman" w:cs="Times New Roman"/>
                <w:lang w:eastAsia="ru-RU"/>
              </w:rPr>
              <w:t xml:space="preserve">карта планируемого размещения объектов регионального значения </w:t>
            </w:r>
            <w:r w:rsidR="008B000E">
              <w:rPr>
                <w:rFonts w:ascii="Times New Roman" w:hAnsi="Times New Roman" w:cs="Times New Roman"/>
                <w:lang w:eastAsia="ru-RU"/>
              </w:rPr>
              <w:t>( на карте №71,</w:t>
            </w:r>
          </w:p>
          <w:p w14:paraId="1CE13A59" w14:textId="5B5CD8AC" w:rsidR="00590B42" w:rsidRPr="00590B42" w:rsidRDefault="008B000E" w:rsidP="00590B42">
            <w:pPr>
              <w:widowControl w:val="0"/>
              <w:autoSpaceDE w:val="0"/>
              <w:autoSpaceDN w:val="0"/>
              <w:adjustRightInd w:val="0"/>
              <w:spacing w:after="0" w:line="240" w:lineRule="atLeast"/>
              <w:jc w:val="center"/>
              <w:rPr>
                <w:rFonts w:ascii="Times New Roman" w:eastAsia="Times New Roman" w:hAnsi="Times New Roman" w:cs="Times New Roman"/>
                <w:sz w:val="24"/>
                <w:szCs w:val="24"/>
                <w:lang w:eastAsia="ru-RU"/>
              </w:rPr>
            </w:pPr>
            <w:r>
              <w:rPr>
                <w:rFonts w:ascii="Times New Roman" w:hAnsi="Times New Roman" w:cs="Times New Roman"/>
                <w:lang w:eastAsia="ru-RU"/>
              </w:rPr>
              <w:t xml:space="preserve">код объекта/справочник </w:t>
            </w:r>
            <w:r w:rsidRPr="00437CEC">
              <w:rPr>
                <w:rFonts w:ascii="Times New Roman" w:hAnsi="Times New Roman" w:cs="Times New Roman"/>
                <w:sz w:val="24"/>
                <w:szCs w:val="24"/>
              </w:rPr>
              <w:t>602030302</w:t>
            </w:r>
            <w:r>
              <w:rPr>
                <w:rFonts w:ascii="Times New Roman" w:hAnsi="Times New Roman" w:cs="Times New Roman"/>
                <w:lang w:eastAsia="ru-RU"/>
              </w:rPr>
              <w:t>)</w:t>
            </w:r>
          </w:p>
        </w:tc>
      </w:tr>
    </w:tbl>
    <w:p w14:paraId="1EDC7B1A" w14:textId="11CFF37C" w:rsidR="00925A01" w:rsidRDefault="00925A01" w:rsidP="00925A01">
      <w:pPr>
        <w:spacing w:after="0" w:line="240" w:lineRule="auto"/>
        <w:ind w:firstLine="709"/>
        <w:jc w:val="both"/>
        <w:rPr>
          <w:rFonts w:ascii="Times New Roman" w:hAnsi="Times New Roman" w:cs="Times New Roman"/>
          <w:sz w:val="28"/>
          <w:szCs w:val="28"/>
        </w:rPr>
      </w:pPr>
    </w:p>
    <w:p w14:paraId="56F85A70" w14:textId="77777777" w:rsidR="00FE46EF" w:rsidRPr="00FE46EF" w:rsidRDefault="00FE46EF" w:rsidP="00FE46EF">
      <w:pPr>
        <w:rPr>
          <w:lang w:eastAsia="ru-RU"/>
        </w:rPr>
        <w:sectPr w:rsidR="00FE46EF" w:rsidRPr="00FE46EF" w:rsidSect="00FB53C4">
          <w:headerReference w:type="default" r:id="rId10"/>
          <w:footerReference w:type="default" r:id="rId11"/>
          <w:footerReference w:type="first" r:id="rId12"/>
          <w:pgSz w:w="11906" w:h="16838"/>
          <w:pgMar w:top="426" w:right="851" w:bottom="1134" w:left="1701" w:header="340" w:footer="0" w:gutter="0"/>
          <w:pgBorders w:display="firstPage" w:offsetFrom="page">
            <w:top w:val="triple" w:sz="4" w:space="24" w:color="1C4263" w:themeColor="text1"/>
            <w:left w:val="triple" w:sz="4" w:space="24" w:color="1C4263" w:themeColor="text1"/>
            <w:bottom w:val="triple" w:sz="4" w:space="24" w:color="1C4263" w:themeColor="text1"/>
            <w:right w:val="triple" w:sz="4" w:space="24" w:color="1C4263" w:themeColor="text1"/>
          </w:pgBorders>
          <w:pgNumType w:start="1"/>
          <w:cols w:space="708"/>
          <w:titlePg/>
          <w:docGrid w:linePitch="360"/>
        </w:sectPr>
      </w:pPr>
      <w:bookmarkStart w:id="87" w:name="_Toc6396369"/>
    </w:p>
    <w:p w14:paraId="10B26E74" w14:textId="77777777" w:rsidR="001E52A6" w:rsidRPr="0087290C" w:rsidRDefault="009C1C25" w:rsidP="009C1C25">
      <w:pPr>
        <w:pStyle w:val="10"/>
        <w:jc w:val="center"/>
        <w:rPr>
          <w:rFonts w:ascii="Times New Roman" w:hAnsi="Times New Roman" w:cs="Times New Roman"/>
          <w:b/>
        </w:rPr>
      </w:pPr>
      <w:bookmarkStart w:id="88" w:name="_Toc206185943"/>
      <w:r w:rsidRPr="0087290C">
        <w:rPr>
          <w:rFonts w:ascii="Times New Roman" w:hAnsi="Times New Roman" w:cs="Times New Roman"/>
          <w:b/>
        </w:rPr>
        <w:lastRenderedPageBreak/>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87"/>
      <w:bookmarkEnd w:id="88"/>
    </w:p>
    <w:p w14:paraId="54B797D7" w14:textId="77777777" w:rsidR="00A52B5E" w:rsidRDefault="00A52B5E" w:rsidP="009C3181">
      <w:pPr>
        <w:spacing w:after="0" w:line="240" w:lineRule="auto"/>
        <w:ind w:left="-284" w:firstLine="709"/>
        <w:jc w:val="both"/>
        <w:rPr>
          <w:rFonts w:ascii="Times New Roman" w:hAnsi="Times New Roman" w:cs="Times New Roman"/>
          <w:sz w:val="28"/>
          <w:szCs w:val="28"/>
        </w:rPr>
      </w:pPr>
    </w:p>
    <w:p w14:paraId="67822341" w14:textId="77777777" w:rsidR="007544ED" w:rsidRPr="007544ED" w:rsidRDefault="007544ED" w:rsidP="007544ED">
      <w:pPr>
        <w:pStyle w:val="a7"/>
        <w:spacing w:after="0" w:line="240" w:lineRule="auto"/>
        <w:jc w:val="both"/>
        <w:rPr>
          <w:rFonts w:ascii="Times New Roman" w:hAnsi="Times New Roman" w:cs="Times New Roman"/>
          <w:sz w:val="28"/>
          <w:szCs w:val="28"/>
        </w:rPr>
      </w:pPr>
    </w:p>
    <w:p w14:paraId="007E1A82" w14:textId="77777777" w:rsidR="00A52B5E" w:rsidRDefault="00A52B5E" w:rsidP="009C3181">
      <w:pPr>
        <w:spacing w:after="0" w:line="240" w:lineRule="auto"/>
        <w:ind w:left="-284" w:firstLine="709"/>
        <w:jc w:val="both"/>
        <w:rPr>
          <w:rFonts w:ascii="Times New Roman" w:hAnsi="Times New Roman" w:cs="Times New Roman"/>
          <w:sz w:val="28"/>
          <w:szCs w:val="28"/>
        </w:rPr>
      </w:pPr>
    </w:p>
    <w:p w14:paraId="0A1C8ED2" w14:textId="02FFB0E8" w:rsidR="000E4D78" w:rsidRDefault="000E4D78" w:rsidP="00A52B5E">
      <w:pPr>
        <w:spacing w:after="0" w:line="240" w:lineRule="auto"/>
        <w:ind w:left="-284" w:firstLine="709"/>
        <w:jc w:val="both"/>
        <w:rPr>
          <w:sz w:val="28"/>
          <w:szCs w:val="28"/>
        </w:rPr>
      </w:pPr>
      <w:r>
        <w:rPr>
          <w:rFonts w:ascii="Times New Roman" w:hAnsi="Times New Roman" w:cs="Times New Roman"/>
          <w:sz w:val="28"/>
          <w:szCs w:val="28"/>
        </w:rPr>
        <w:t>Схем</w:t>
      </w:r>
      <w:r w:rsidR="000D12AD">
        <w:rPr>
          <w:rFonts w:ascii="Times New Roman" w:hAnsi="Times New Roman" w:cs="Times New Roman"/>
          <w:sz w:val="28"/>
          <w:szCs w:val="28"/>
        </w:rPr>
        <w:t>а</w:t>
      </w:r>
      <w:r w:rsidR="00310ABE">
        <w:rPr>
          <w:rFonts w:ascii="Times New Roman" w:hAnsi="Times New Roman" w:cs="Times New Roman"/>
          <w:sz w:val="28"/>
          <w:szCs w:val="28"/>
        </w:rPr>
        <w:t xml:space="preserve"> территориального планирования МО </w:t>
      </w:r>
      <w:r w:rsidR="00B07131">
        <w:rPr>
          <w:rFonts w:ascii="Times New Roman" w:hAnsi="Times New Roman" w:cs="Times New Roman"/>
          <w:sz w:val="28"/>
          <w:szCs w:val="28"/>
        </w:rPr>
        <w:t>Северн</w:t>
      </w:r>
      <w:r w:rsidR="00A77F9A">
        <w:rPr>
          <w:rFonts w:ascii="Times New Roman" w:hAnsi="Times New Roman" w:cs="Times New Roman"/>
          <w:sz w:val="28"/>
          <w:szCs w:val="28"/>
        </w:rPr>
        <w:t>ы</w:t>
      </w:r>
      <w:r w:rsidR="009B2546">
        <w:rPr>
          <w:rFonts w:ascii="Times New Roman" w:hAnsi="Times New Roman" w:cs="Times New Roman"/>
          <w:sz w:val="28"/>
          <w:szCs w:val="28"/>
        </w:rPr>
        <w:t>й</w:t>
      </w:r>
      <w:r w:rsidR="00310ABE">
        <w:rPr>
          <w:rFonts w:ascii="Times New Roman" w:hAnsi="Times New Roman" w:cs="Times New Roman"/>
          <w:sz w:val="28"/>
          <w:szCs w:val="28"/>
        </w:rPr>
        <w:t xml:space="preserve"> район</w:t>
      </w:r>
      <w:r w:rsidR="000D12AD">
        <w:rPr>
          <w:rFonts w:ascii="Times New Roman" w:hAnsi="Times New Roman" w:cs="Times New Roman"/>
          <w:sz w:val="28"/>
          <w:szCs w:val="28"/>
        </w:rPr>
        <w:t xml:space="preserve"> </w:t>
      </w:r>
      <w:r w:rsidR="002E1E86">
        <w:rPr>
          <w:rFonts w:ascii="Times New Roman" w:hAnsi="Times New Roman" w:cs="Times New Roman"/>
          <w:sz w:val="28"/>
          <w:szCs w:val="28"/>
        </w:rPr>
        <w:t>утвержден</w:t>
      </w:r>
      <w:r w:rsidR="00A52B5E">
        <w:rPr>
          <w:rFonts w:ascii="Times New Roman" w:hAnsi="Times New Roman" w:cs="Times New Roman"/>
          <w:sz w:val="28"/>
          <w:szCs w:val="28"/>
        </w:rPr>
        <w:t>а</w:t>
      </w:r>
      <w:r w:rsidR="002E1E86">
        <w:rPr>
          <w:rFonts w:ascii="Times New Roman" w:hAnsi="Times New Roman" w:cs="Times New Roman"/>
          <w:sz w:val="28"/>
          <w:szCs w:val="28"/>
        </w:rPr>
        <w:t xml:space="preserve"> р</w:t>
      </w:r>
      <w:r w:rsidR="002E1E86" w:rsidRPr="00CA4F24">
        <w:rPr>
          <w:rFonts w:ascii="Times New Roman" w:hAnsi="Times New Roman" w:cs="Times New Roman"/>
          <w:sz w:val="28"/>
          <w:szCs w:val="28"/>
        </w:rPr>
        <w:t>ешени</w:t>
      </w:r>
      <w:r w:rsidR="002E1E86">
        <w:rPr>
          <w:rFonts w:ascii="Times New Roman" w:hAnsi="Times New Roman" w:cs="Times New Roman"/>
          <w:sz w:val="28"/>
          <w:szCs w:val="28"/>
        </w:rPr>
        <w:t xml:space="preserve">ем </w:t>
      </w:r>
      <w:r w:rsidR="002E1E86" w:rsidRPr="00CA4F24">
        <w:rPr>
          <w:rFonts w:ascii="Times New Roman" w:hAnsi="Times New Roman" w:cs="Times New Roman"/>
          <w:sz w:val="28"/>
          <w:szCs w:val="28"/>
        </w:rPr>
        <w:t xml:space="preserve">Совета депутатов </w:t>
      </w:r>
      <w:r w:rsidR="00B07131">
        <w:rPr>
          <w:rFonts w:ascii="Times New Roman" w:hAnsi="Times New Roman" w:cs="Times New Roman"/>
          <w:sz w:val="28"/>
          <w:szCs w:val="28"/>
        </w:rPr>
        <w:t>Северн</w:t>
      </w:r>
      <w:r w:rsidR="009B2546">
        <w:rPr>
          <w:rFonts w:ascii="Times New Roman" w:hAnsi="Times New Roman" w:cs="Times New Roman"/>
          <w:sz w:val="28"/>
          <w:szCs w:val="28"/>
        </w:rPr>
        <w:t>ого</w:t>
      </w:r>
      <w:r w:rsidR="002E1E86" w:rsidRPr="00CA4F24">
        <w:rPr>
          <w:rFonts w:ascii="Times New Roman" w:hAnsi="Times New Roman" w:cs="Times New Roman"/>
          <w:sz w:val="28"/>
          <w:szCs w:val="28"/>
        </w:rPr>
        <w:t xml:space="preserve"> района</w:t>
      </w:r>
      <w:r w:rsidR="002E1E86">
        <w:rPr>
          <w:rFonts w:ascii="Times New Roman" w:hAnsi="Times New Roman" w:cs="Times New Roman"/>
          <w:sz w:val="28"/>
          <w:szCs w:val="28"/>
        </w:rPr>
        <w:t xml:space="preserve"> от </w:t>
      </w:r>
      <w:r w:rsidR="000D12AD">
        <w:rPr>
          <w:rFonts w:ascii="Times New Roman" w:hAnsi="Times New Roman" w:cs="Times New Roman"/>
          <w:sz w:val="28"/>
          <w:szCs w:val="28"/>
        </w:rPr>
        <w:t>01</w:t>
      </w:r>
      <w:r w:rsidR="009C3181" w:rsidRPr="009C3181">
        <w:rPr>
          <w:rFonts w:ascii="Times New Roman" w:hAnsi="Times New Roman" w:cs="Times New Roman"/>
          <w:sz w:val="28"/>
          <w:szCs w:val="28"/>
        </w:rPr>
        <w:t>.</w:t>
      </w:r>
      <w:r w:rsidR="000D12AD">
        <w:rPr>
          <w:rFonts w:ascii="Times New Roman" w:hAnsi="Times New Roman" w:cs="Times New Roman"/>
          <w:sz w:val="28"/>
          <w:szCs w:val="28"/>
        </w:rPr>
        <w:t>11</w:t>
      </w:r>
      <w:r w:rsidR="009C3181" w:rsidRPr="009C3181">
        <w:rPr>
          <w:rFonts w:ascii="Times New Roman" w:hAnsi="Times New Roman" w:cs="Times New Roman"/>
          <w:sz w:val="28"/>
          <w:szCs w:val="28"/>
        </w:rPr>
        <w:t>.201</w:t>
      </w:r>
      <w:r w:rsidR="000D12AD">
        <w:rPr>
          <w:rFonts w:ascii="Times New Roman" w:hAnsi="Times New Roman" w:cs="Times New Roman"/>
          <w:sz w:val="28"/>
          <w:szCs w:val="28"/>
        </w:rPr>
        <w:t>2</w:t>
      </w:r>
      <w:r w:rsidR="009C3181" w:rsidRPr="009C3181">
        <w:rPr>
          <w:rFonts w:ascii="Times New Roman" w:hAnsi="Times New Roman" w:cs="Times New Roman"/>
          <w:sz w:val="28"/>
          <w:szCs w:val="28"/>
        </w:rPr>
        <w:t xml:space="preserve"> № </w:t>
      </w:r>
      <w:r w:rsidR="000D12AD">
        <w:rPr>
          <w:rFonts w:ascii="Times New Roman" w:hAnsi="Times New Roman" w:cs="Times New Roman"/>
          <w:sz w:val="28"/>
          <w:szCs w:val="28"/>
        </w:rPr>
        <w:t>173</w:t>
      </w:r>
      <w:r w:rsidR="00A52B5E">
        <w:rPr>
          <w:rFonts w:ascii="Times New Roman" w:hAnsi="Times New Roman" w:cs="Times New Roman"/>
          <w:sz w:val="28"/>
          <w:szCs w:val="28"/>
        </w:rPr>
        <w:t>.</w:t>
      </w:r>
    </w:p>
    <w:p w14:paraId="049FC6A4" w14:textId="24BCD21A" w:rsidR="00A77F9A" w:rsidRDefault="0016466D" w:rsidP="00A52B5E">
      <w:pPr>
        <w:spacing w:after="0" w:line="240" w:lineRule="auto"/>
        <w:jc w:val="both"/>
        <w:rPr>
          <w:rFonts w:ascii="Times New Roman" w:hAnsi="Times New Roman" w:cs="Times New Roman"/>
          <w:sz w:val="28"/>
          <w:szCs w:val="28"/>
        </w:rPr>
        <w:sectPr w:rsidR="00A77F9A" w:rsidSect="00FE46EF">
          <w:pgSz w:w="16838" w:h="11906" w:orient="landscape"/>
          <w:pgMar w:top="1701" w:right="1134" w:bottom="851" w:left="1134" w:header="340" w:footer="0" w:gutter="0"/>
          <w:cols w:space="708"/>
          <w:docGrid w:linePitch="360"/>
        </w:sectPr>
      </w:pPr>
      <w:r>
        <w:rPr>
          <w:rFonts w:ascii="Times New Roman" w:hAnsi="Times New Roman" w:cs="Times New Roman"/>
          <w:sz w:val="28"/>
          <w:szCs w:val="28"/>
        </w:rPr>
        <w:t xml:space="preserve">Планируемые объекты на территории </w:t>
      </w:r>
      <w:r w:rsidR="00D37BB9">
        <w:rPr>
          <w:rFonts w:ascii="Times New Roman" w:hAnsi="Times New Roman" w:cs="Times New Roman"/>
          <w:sz w:val="28"/>
          <w:szCs w:val="28"/>
        </w:rPr>
        <w:t>Краснояр</w:t>
      </w:r>
      <w:r>
        <w:rPr>
          <w:rFonts w:ascii="Times New Roman" w:hAnsi="Times New Roman" w:cs="Times New Roman"/>
          <w:sz w:val="28"/>
          <w:szCs w:val="28"/>
        </w:rPr>
        <w:t>ского сельсовета отсутствуют.</w:t>
      </w:r>
    </w:p>
    <w:p w14:paraId="00942579" w14:textId="77777777" w:rsidR="004465CC" w:rsidRDefault="004465CC" w:rsidP="00A52B5E">
      <w:pPr>
        <w:spacing w:after="0" w:line="240" w:lineRule="auto"/>
        <w:jc w:val="both"/>
        <w:rPr>
          <w:rFonts w:ascii="Times New Roman" w:hAnsi="Times New Roman" w:cs="Times New Roman"/>
          <w:sz w:val="28"/>
          <w:szCs w:val="28"/>
        </w:rPr>
      </w:pPr>
    </w:p>
    <w:p w14:paraId="4E6E46A8" w14:textId="77777777" w:rsidR="001E52A6" w:rsidRPr="0087290C" w:rsidRDefault="001E52A6" w:rsidP="0087290C">
      <w:pPr>
        <w:pStyle w:val="10"/>
        <w:jc w:val="center"/>
        <w:rPr>
          <w:rFonts w:ascii="Times New Roman" w:hAnsi="Times New Roman" w:cs="Times New Roman"/>
          <w:b/>
        </w:rPr>
      </w:pPr>
      <w:bookmarkStart w:id="89" w:name="_Toc6396370"/>
      <w:bookmarkStart w:id="90" w:name="_Toc206185944"/>
      <w:r w:rsidRPr="0087290C">
        <w:rPr>
          <w:rFonts w:ascii="Times New Roman" w:hAnsi="Times New Roman" w:cs="Times New Roman"/>
          <w:b/>
        </w:rPr>
        <w:t xml:space="preserve">7. </w:t>
      </w:r>
      <w:r w:rsidR="00C813BF" w:rsidRPr="0087290C">
        <w:rPr>
          <w:rFonts w:ascii="Times New Roman" w:hAnsi="Times New Roman" w:cs="Times New Roman"/>
          <w:b/>
        </w:rPr>
        <w:t>П</w:t>
      </w:r>
      <w:r w:rsidR="009C1C25" w:rsidRPr="0087290C">
        <w:rPr>
          <w:rFonts w:ascii="Times New Roman" w:hAnsi="Times New Roman" w:cs="Times New Roman"/>
          <w:b/>
        </w:rPr>
        <w:t>еречень и характеристика основных факторов риска возникновения чрезвычайных ситуаций природного и техногенного характера</w:t>
      </w:r>
      <w:bookmarkEnd w:id="89"/>
      <w:bookmarkEnd w:id="90"/>
    </w:p>
    <w:p w14:paraId="7799819B" w14:textId="77777777" w:rsidR="001E52A6" w:rsidRDefault="001E52A6" w:rsidP="00C77637">
      <w:pPr>
        <w:spacing w:after="0" w:line="240" w:lineRule="auto"/>
        <w:ind w:firstLine="540"/>
        <w:jc w:val="both"/>
        <w:rPr>
          <w:rFonts w:ascii="Verdana" w:eastAsia="Times New Roman" w:hAnsi="Verdana" w:cs="Times New Roman"/>
          <w:sz w:val="21"/>
          <w:szCs w:val="21"/>
          <w:lang w:eastAsia="ru-RU"/>
        </w:rPr>
      </w:pPr>
    </w:p>
    <w:p w14:paraId="570E1629" w14:textId="77777777" w:rsidR="007853AD" w:rsidRPr="0087290C" w:rsidRDefault="007853AD" w:rsidP="0087290C">
      <w:pPr>
        <w:jc w:val="both"/>
        <w:rPr>
          <w:rFonts w:ascii="Times New Roman" w:hAnsi="Times New Roman" w:cs="Times New Roman"/>
          <w:b/>
          <w:color w:val="1C4263" w:themeColor="accent1" w:themeShade="BF"/>
          <w:sz w:val="28"/>
          <w:szCs w:val="28"/>
        </w:rPr>
      </w:pPr>
      <w:bookmarkStart w:id="91" w:name="_Toc380055222"/>
      <w:r w:rsidRPr="0087290C">
        <w:rPr>
          <w:rFonts w:ascii="Times New Roman" w:hAnsi="Times New Roman" w:cs="Times New Roman"/>
          <w:b/>
          <w:color w:val="1C4263" w:themeColor="accent1" w:themeShade="BF"/>
          <w:sz w:val="28"/>
          <w:szCs w:val="28"/>
        </w:rPr>
        <w:t>7.1. Основные направления деятельности органов местного самоуправления.</w:t>
      </w:r>
      <w:bookmarkEnd w:id="91"/>
    </w:p>
    <w:p w14:paraId="527510AA"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Участие в предупреждении и ликвидации последствий чрезвычайных ситуаций в границах сельсовета, а также организация и осуществление мероприятий по гражданской обороне, защите населения и территории  от чрезвычайных ситуаций природного и техногенного характера.</w:t>
      </w:r>
    </w:p>
    <w:p w14:paraId="700D2791" w14:textId="288EFD6A" w:rsidR="004B27C1" w:rsidRPr="004B27C1" w:rsidRDefault="00B917C4" w:rsidP="004B27C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4B27C1" w:rsidRPr="004B27C1">
        <w:rPr>
          <w:rFonts w:ascii="Times New Roman" w:hAnsi="Times New Roman" w:cs="Times New Roman"/>
          <w:sz w:val="28"/>
          <w:szCs w:val="28"/>
          <w:lang w:eastAsia="ru-RU"/>
        </w:rPr>
        <w:t xml:space="preserve">одробно данная деятельность регулируется </w:t>
      </w:r>
      <w:r w:rsidR="004B27C1" w:rsidRPr="004B27C1">
        <w:rPr>
          <w:rFonts w:ascii="Times New Roman" w:hAnsi="Times New Roman" w:cs="Times New Roman"/>
          <w:i/>
          <w:iCs/>
          <w:sz w:val="28"/>
          <w:szCs w:val="28"/>
          <w:lang w:eastAsia="ru-RU"/>
        </w:rPr>
        <w:t>Федеральным законом от 21 декабря 1994 г. № 68-ФЗ</w:t>
      </w:r>
      <w:r w:rsidR="004B27C1" w:rsidRPr="004B27C1">
        <w:rPr>
          <w:rFonts w:ascii="Times New Roman" w:hAnsi="Times New Roman" w:cs="Times New Roman"/>
          <w:sz w:val="28"/>
          <w:szCs w:val="28"/>
          <w:lang w:eastAsia="ru-RU"/>
        </w:rPr>
        <w:t xml:space="preserve"> </w:t>
      </w:r>
      <w:r w:rsidR="004B27C1" w:rsidRPr="004B27C1">
        <w:rPr>
          <w:rFonts w:ascii="Times New Roman" w:hAnsi="Times New Roman" w:cs="Times New Roman"/>
          <w:i/>
          <w:iCs/>
          <w:sz w:val="28"/>
          <w:szCs w:val="28"/>
          <w:lang w:eastAsia="ru-RU"/>
        </w:rPr>
        <w:t>(с изменениями на 1 апреля 2020 года) «О защите населения и территорий от чрезвычайных ситуаций природного и техногенного характера»</w:t>
      </w:r>
      <w:r w:rsidR="004B27C1" w:rsidRPr="004B27C1">
        <w:rPr>
          <w:rFonts w:ascii="Times New Roman" w:hAnsi="Times New Roman" w:cs="Times New Roman"/>
          <w:sz w:val="28"/>
          <w:szCs w:val="28"/>
          <w:lang w:eastAsia="ru-RU"/>
        </w:rPr>
        <w:t xml:space="preserve">, которым прежде всего уточняется понятие </w:t>
      </w:r>
      <w:r w:rsidR="004B27C1" w:rsidRPr="004B27C1">
        <w:rPr>
          <w:rFonts w:ascii="Times New Roman" w:hAnsi="Times New Roman" w:cs="Times New Roman"/>
          <w:i/>
          <w:iCs/>
          <w:sz w:val="28"/>
          <w:szCs w:val="28"/>
          <w:lang w:eastAsia="ru-RU"/>
        </w:rPr>
        <w:t>чрезвычайной ситуации</w:t>
      </w:r>
      <w:r w:rsidR="004B27C1" w:rsidRPr="004B27C1">
        <w:rPr>
          <w:rFonts w:ascii="Times New Roman" w:hAnsi="Times New Roman" w:cs="Times New Roman"/>
          <w:sz w:val="28"/>
          <w:szCs w:val="28"/>
          <w:lang w:eastAsia="ru-RU"/>
        </w:rPr>
        <w:t xml:space="preserve"> как обстановки на определенной территории, сложившейся в результате аварии, опасного природного явления, катастрофы, стихийного или иного бедствия, которая может повлечь или повлекла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14:paraId="43B3CF66"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i/>
          <w:iCs/>
          <w:sz w:val="28"/>
          <w:szCs w:val="28"/>
          <w:lang w:eastAsia="ru-RU"/>
        </w:rPr>
        <w:t>Предупреждение чрезвычайной ситуации</w:t>
      </w:r>
      <w:r w:rsidRPr="004B27C1">
        <w:rPr>
          <w:rFonts w:ascii="Times New Roman" w:hAnsi="Times New Roman" w:cs="Times New Roman"/>
          <w:sz w:val="28"/>
          <w:szCs w:val="28"/>
          <w:lang w:eastAsia="ru-RU"/>
        </w:rPr>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 </w:t>
      </w:r>
    </w:p>
    <w:p w14:paraId="64286148"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i/>
          <w:iCs/>
          <w:sz w:val="28"/>
          <w:szCs w:val="28"/>
          <w:lang w:eastAsia="ru-RU"/>
        </w:rPr>
        <w:t>Ликвидация чрезвычайных ситуаций</w:t>
      </w:r>
      <w:r w:rsidRPr="004B27C1">
        <w:rPr>
          <w:rFonts w:ascii="Times New Roman" w:hAnsi="Times New Roman" w:cs="Times New Roman"/>
          <w:sz w:val="28"/>
          <w:szCs w:val="28"/>
          <w:lang w:eastAsia="ru-RU"/>
        </w:rPr>
        <w:t xml:space="preserve">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 Эти работы осуществляются силами органов власти разных уровней, а также силами и средствами организаций, на территориях которых сложилась чрезвычайная ситуация. </w:t>
      </w:r>
    </w:p>
    <w:p w14:paraId="7C28F034"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Самостоятельно органы местного самоуправления сельсовета: </w:t>
      </w:r>
    </w:p>
    <w:p w14:paraId="4993EE0E"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1) осуществляют подготовку и содержание в готовности необходимых сил и средств для защиты населения и территорий от чрезвычайных ситуаций, обучение населения способам защиты и действиям в этих ситуациях; </w:t>
      </w:r>
    </w:p>
    <w:p w14:paraId="4B206FF8"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2) принимают решения о проведении эвакуационных мероприятий в чрезвычайных ситуациях и организуют их проведение; </w:t>
      </w:r>
    </w:p>
    <w:p w14:paraId="3674519D"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3) осуществляют в установленном порядке сбор и обмен информацией в области защиты населения и территорий от чрезвычайных ситуаций, </w:t>
      </w:r>
      <w:r w:rsidRPr="004B27C1">
        <w:rPr>
          <w:rFonts w:ascii="Times New Roman" w:hAnsi="Times New Roman" w:cs="Times New Roman"/>
          <w:sz w:val="28"/>
          <w:szCs w:val="28"/>
          <w:lang w:eastAsia="ru-RU"/>
        </w:rPr>
        <w:lastRenderedPageBreak/>
        <w:t xml:space="preserve">обеспечивают своевременное оповещение и информирование населения, в том числе с использованием специализированных технических средств оповещения и информирования населения в местах массового пребывания людей, об угрозе возникновения или о возникновении чрезвычайных ситуаций; </w:t>
      </w:r>
    </w:p>
    <w:p w14:paraId="276BC9AE"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4)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местного самоуправления МО «</w:t>
      </w:r>
      <w:r w:rsidR="00CF6269">
        <w:rPr>
          <w:rFonts w:ascii="Times New Roman" w:hAnsi="Times New Roman" w:cs="Times New Roman"/>
          <w:sz w:val="28"/>
          <w:szCs w:val="28"/>
          <w:lang w:eastAsia="ru-RU"/>
        </w:rPr>
        <w:t>Северный</w:t>
      </w:r>
      <w:r w:rsidRPr="004B27C1">
        <w:rPr>
          <w:rFonts w:ascii="Times New Roman" w:hAnsi="Times New Roman" w:cs="Times New Roman"/>
          <w:sz w:val="28"/>
          <w:szCs w:val="28"/>
          <w:lang w:eastAsia="ru-RU"/>
        </w:rPr>
        <w:t xml:space="preserve"> район» и  исполнительной власти Оренбургской области; </w:t>
      </w:r>
    </w:p>
    <w:p w14:paraId="6D24E349"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5) содействуют устойчивому функционированию организаций в чрезвычайных ситуациях; </w:t>
      </w:r>
    </w:p>
    <w:p w14:paraId="3B3067DF"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6)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 </w:t>
      </w:r>
    </w:p>
    <w:p w14:paraId="4B0DB5B2"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Основные полномочия органов местного самоуправления в сфере гражданской обороны регулируются Федеральным законом от 12 февраля 1998 г. № 28-ФЗ (с изменениями на 1 мая 2019 года)</w:t>
      </w:r>
      <w:r w:rsidRPr="004B27C1">
        <w:rPr>
          <w:rFonts w:ascii="Times New Roman" w:hAnsi="Times New Roman" w:cs="Times New Roman"/>
          <w:i/>
          <w:iCs/>
          <w:sz w:val="28"/>
          <w:szCs w:val="28"/>
          <w:lang w:eastAsia="ru-RU"/>
        </w:rPr>
        <w:t xml:space="preserve"> «О гражданской обороне»</w:t>
      </w:r>
      <w:r w:rsidRPr="004B27C1">
        <w:rPr>
          <w:rFonts w:ascii="Times New Roman" w:hAnsi="Times New Roman" w:cs="Times New Roman"/>
          <w:sz w:val="28"/>
          <w:szCs w:val="28"/>
          <w:lang w:eastAsia="ru-RU"/>
        </w:rPr>
        <w:t xml:space="preserve">. </w:t>
      </w:r>
      <w:r w:rsidRPr="004B27C1">
        <w:rPr>
          <w:rFonts w:ascii="Times New Roman" w:hAnsi="Times New Roman" w:cs="Times New Roman"/>
          <w:i/>
          <w:iCs/>
          <w:sz w:val="28"/>
          <w:szCs w:val="28"/>
          <w:lang w:eastAsia="ru-RU"/>
        </w:rPr>
        <w:t>Гражданская оборона</w:t>
      </w:r>
      <w:r w:rsidRPr="004B27C1">
        <w:rPr>
          <w:rFonts w:ascii="Times New Roman" w:hAnsi="Times New Roman" w:cs="Times New Roman"/>
          <w:sz w:val="28"/>
          <w:szCs w:val="28"/>
          <w:lang w:eastAsia="ru-RU"/>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Под мероприятиями по гражданской обороне понимаются организационные и специальные действия, осуществляемые в области гражданской обороны в соответствии с законодательством. </w:t>
      </w:r>
    </w:p>
    <w:p w14:paraId="680045C7"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Органы местного самоуправления сельсовета самостоятельно в пределах границ муниципального образования: </w:t>
      </w:r>
    </w:p>
    <w:p w14:paraId="6D81D482"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1) проводят мероприятия по гражданской обороне;</w:t>
      </w:r>
    </w:p>
    <w:p w14:paraId="28C26AAD"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2) проводят подготовку и обучение населения в области гражданской обороны; </w:t>
      </w:r>
    </w:p>
    <w:p w14:paraId="4583349B"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3) поддерживают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 защитные сооружения и другие объекты гражданской обороны; </w:t>
      </w:r>
    </w:p>
    <w:p w14:paraId="5585FC45"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4) проводят мероприятия по подготовке к эвакуации населения, материальных и культурных ценностей в безопасные районы; </w:t>
      </w:r>
    </w:p>
    <w:p w14:paraId="102BB45E"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5) проводят первоочередные мероприятия по поддержанию устойчивого функционирования организаций в военное время; </w:t>
      </w:r>
    </w:p>
    <w:p w14:paraId="77B330B1"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6) создают и содержат в целях гражданской обороны запасы продовольствия, медицинских средств индивидуальной защиты и иных средств. </w:t>
      </w:r>
    </w:p>
    <w:p w14:paraId="305FFF7F"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i/>
          <w:iCs/>
          <w:sz w:val="28"/>
          <w:szCs w:val="28"/>
          <w:lang w:eastAsia="ru-RU"/>
        </w:rPr>
        <w:lastRenderedPageBreak/>
        <w:t>Постановление Правительства РФ от 2 ноября 2000 г. № 841 (с изменениями на 30 сентября 2019 года) «Об утверждении Положения об организации обучения населения в области гражданской обороны»</w:t>
      </w:r>
      <w:r w:rsidRPr="004B27C1">
        <w:rPr>
          <w:rFonts w:ascii="Times New Roman" w:hAnsi="Times New Roman" w:cs="Times New Roman"/>
          <w:sz w:val="28"/>
          <w:szCs w:val="28"/>
          <w:lang w:eastAsia="ru-RU"/>
        </w:rPr>
        <w:t xml:space="preserve"> уточняет основные задачи обучения населения в области гражданской обороны, определяя в качестве таковых: </w:t>
      </w:r>
    </w:p>
    <w:p w14:paraId="6DD97517"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1) изучение способов защиты от опасностей, возникающих при ведении военных действий или вследствие этих действий, порядка действий по сигналам оповещения, приемов оказания первой медицинской помощи, правил пользования коллективными и индивидуальными средствами защиты; </w:t>
      </w:r>
    </w:p>
    <w:p w14:paraId="4A6DD7E9"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2) совершенствование навыков по организации и проведению мероприятий по гражданской обороне; </w:t>
      </w:r>
    </w:p>
    <w:p w14:paraId="7300D67D"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3) выработку умений и навыков для проведения аварийно-спасательных и других неотложных работ; </w:t>
      </w:r>
    </w:p>
    <w:p w14:paraId="0231793E"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4) овладение личным составом нештатных аварийно-спасательных формирований и спасательных служб приемами и способами действий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w:t>
      </w:r>
    </w:p>
    <w:p w14:paraId="3F04EE81"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Организация и осуществление мероприятий по мобилизационной подготовке муниципальных предприятий и учреждений сельсовета.</w:t>
      </w:r>
      <w:r w:rsidRPr="004B27C1">
        <w:rPr>
          <w:rFonts w:ascii="Times New Roman" w:hAnsi="Times New Roman" w:cs="Times New Roman"/>
          <w:b/>
          <w:sz w:val="28"/>
          <w:szCs w:val="28"/>
          <w:lang w:eastAsia="ru-RU"/>
        </w:rPr>
        <w:t xml:space="preserve"> </w:t>
      </w:r>
      <w:r w:rsidRPr="004B27C1">
        <w:rPr>
          <w:rFonts w:ascii="Times New Roman" w:hAnsi="Times New Roman" w:cs="Times New Roman"/>
          <w:i/>
          <w:iCs/>
          <w:sz w:val="28"/>
          <w:szCs w:val="28"/>
          <w:lang w:eastAsia="ru-RU"/>
        </w:rPr>
        <w:t xml:space="preserve">Федеральный закон от 26 февраля 1997 г. № 31-ФЗ </w:t>
      </w:r>
      <w:r w:rsidRPr="004B27C1">
        <w:rPr>
          <w:rFonts w:ascii="Times New Roman" w:hAnsi="Times New Roman" w:cs="Times New Roman"/>
          <w:sz w:val="28"/>
          <w:szCs w:val="28"/>
          <w:lang w:eastAsia="ru-RU"/>
        </w:rPr>
        <w:t>(с изменениями на 6 февраля 2020 года)</w:t>
      </w:r>
      <w:r w:rsidRPr="004B27C1">
        <w:rPr>
          <w:rFonts w:ascii="Times New Roman" w:hAnsi="Times New Roman" w:cs="Times New Roman"/>
          <w:i/>
          <w:iCs/>
          <w:sz w:val="28"/>
          <w:szCs w:val="28"/>
          <w:lang w:eastAsia="ru-RU"/>
        </w:rPr>
        <w:t xml:space="preserve"> «О мобилизационной подготовке и мобилизации в Российской Федерации»</w:t>
      </w:r>
      <w:r w:rsidRPr="004B27C1">
        <w:rPr>
          <w:rFonts w:ascii="Times New Roman" w:hAnsi="Times New Roman" w:cs="Times New Roman"/>
          <w:sz w:val="28"/>
          <w:szCs w:val="28"/>
          <w:lang w:eastAsia="ru-RU"/>
        </w:rPr>
        <w:t xml:space="preserve"> под </w:t>
      </w:r>
      <w:r w:rsidRPr="004B27C1">
        <w:rPr>
          <w:rFonts w:ascii="Times New Roman" w:hAnsi="Times New Roman" w:cs="Times New Roman"/>
          <w:i/>
          <w:iCs/>
          <w:sz w:val="28"/>
          <w:szCs w:val="28"/>
          <w:lang w:eastAsia="ru-RU"/>
        </w:rPr>
        <w:t>мобилизационной подготовкой</w:t>
      </w:r>
      <w:r w:rsidRPr="004B27C1">
        <w:rPr>
          <w:rFonts w:ascii="Times New Roman" w:hAnsi="Times New Roman" w:cs="Times New Roman"/>
          <w:sz w:val="28"/>
          <w:szCs w:val="28"/>
          <w:lang w:eastAsia="ru-RU"/>
        </w:rPr>
        <w:t xml:space="preserve"> на местном уровне понимает комплекс мероприятий, проводимых в мирное время, по заблаговременной подготовке экономики муниципальных образований и органов местного самоуправления к обеспечению защиты государства от вооруженного нападения и удовлетворению потребностей государства и нужд населения в военное время. </w:t>
      </w:r>
    </w:p>
    <w:p w14:paraId="3B3EA06F"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Органы местного самоуправления сельсовета осуществляют следующие полномочия в области мобилизационной подготовки: </w:t>
      </w:r>
    </w:p>
    <w:p w14:paraId="6C9D9D6F" w14:textId="77777777" w:rsidR="004B27C1" w:rsidRPr="004B27C1" w:rsidRDefault="004B27C1" w:rsidP="004B27C1">
      <w:pPr>
        <w:numPr>
          <w:ilvl w:val="0"/>
          <w:numId w:val="2"/>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организуют и обеспечивают через соответствующие органы мобилизационную подготовку; </w:t>
      </w:r>
    </w:p>
    <w:p w14:paraId="75ADA6BA" w14:textId="77777777" w:rsidR="004B27C1" w:rsidRPr="004B27C1" w:rsidRDefault="004B27C1" w:rsidP="004B27C1">
      <w:pPr>
        <w:numPr>
          <w:ilvl w:val="0"/>
          <w:numId w:val="2"/>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обеспечивают исполнение законодательства в области мобилизационной подготовки; </w:t>
      </w:r>
    </w:p>
    <w:p w14:paraId="21E23412" w14:textId="77777777" w:rsidR="004B27C1" w:rsidRPr="004B27C1" w:rsidRDefault="004B27C1" w:rsidP="004B27C1">
      <w:pPr>
        <w:numPr>
          <w:ilvl w:val="0"/>
          <w:numId w:val="2"/>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оказывают содействие военным комиссариатам в их мобилизационной работе в мирное время и при объявлении мобилизации. </w:t>
      </w:r>
    </w:p>
    <w:p w14:paraId="7DF44BCF" w14:textId="77777777" w:rsidR="004B27C1" w:rsidRPr="004B27C1" w:rsidRDefault="004B27C1" w:rsidP="004B27C1">
      <w:pPr>
        <w:numPr>
          <w:ilvl w:val="0"/>
          <w:numId w:val="2"/>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вносят в органы государственной власти предложения по совершенствованию мобилизационной подготовки и мобилизации. </w:t>
      </w:r>
    </w:p>
    <w:p w14:paraId="200D4A06"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Должностные лица органов местного самоуправления и муниципальных организаций несут персональную ответственность за исполнение возложенных на них обязанностей в области мобилизационной подготовки, </w:t>
      </w:r>
      <w:r w:rsidRPr="004B27C1">
        <w:rPr>
          <w:rFonts w:ascii="Times New Roman" w:hAnsi="Times New Roman" w:cs="Times New Roman"/>
          <w:sz w:val="28"/>
          <w:szCs w:val="28"/>
          <w:lang w:eastAsia="ru-RU"/>
        </w:rPr>
        <w:lastRenderedPageBreak/>
        <w:t xml:space="preserve">создают необходимые условия работникам мобилизационных органов для исполнения возложенных на них обязанностей; </w:t>
      </w:r>
    </w:p>
    <w:p w14:paraId="38DD8B8A"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Осуществление мероприятий по обеспечению безопасности людей на водных объектах, охране их жизни и здоровья последовательно и детально регулируется «Методическими рекомендациями органам местного самоуправления по реализации Федерального закона от 6 октября 2003 года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Они были подготовлены МЧС РФ в соответствии с требованиями федерального законодательства, в том числе и Водного кодекса РФ. </w:t>
      </w:r>
    </w:p>
    <w:p w14:paraId="263F124A"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Основной задачей органов местного самоуправления определяется предотвращение или минимизация ущерба от затопления, а также обеспечение защиты населения и объектов экономики. </w:t>
      </w:r>
    </w:p>
    <w:p w14:paraId="5CAD5C99"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Все меры защиты подразделяются на: </w:t>
      </w:r>
    </w:p>
    <w:p w14:paraId="01C650DF"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1) </w:t>
      </w:r>
      <w:r w:rsidRPr="004B27C1">
        <w:rPr>
          <w:rFonts w:ascii="Times New Roman" w:hAnsi="Times New Roman" w:cs="Times New Roman"/>
          <w:i/>
          <w:iCs/>
          <w:sz w:val="28"/>
          <w:szCs w:val="28"/>
          <w:lang w:eastAsia="ru-RU"/>
        </w:rPr>
        <w:t>оперативные</w:t>
      </w:r>
      <w:r w:rsidRPr="004B27C1">
        <w:rPr>
          <w:rFonts w:ascii="Times New Roman" w:hAnsi="Times New Roman" w:cs="Times New Roman"/>
          <w:sz w:val="28"/>
          <w:szCs w:val="28"/>
          <w:lang w:eastAsia="ru-RU"/>
        </w:rPr>
        <w:t xml:space="preserve"> (срочные), которые не решают в целом проблему защиты от наводнений; </w:t>
      </w:r>
    </w:p>
    <w:p w14:paraId="30193515"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2) </w:t>
      </w:r>
      <w:r w:rsidRPr="004B27C1">
        <w:rPr>
          <w:rFonts w:ascii="Times New Roman" w:hAnsi="Times New Roman" w:cs="Times New Roman"/>
          <w:i/>
          <w:iCs/>
          <w:sz w:val="28"/>
          <w:szCs w:val="28"/>
          <w:lang w:eastAsia="ru-RU"/>
        </w:rPr>
        <w:t>технические</w:t>
      </w:r>
      <w:r w:rsidRPr="004B27C1">
        <w:rPr>
          <w:rFonts w:ascii="Times New Roman" w:hAnsi="Times New Roman" w:cs="Times New Roman"/>
          <w:sz w:val="28"/>
          <w:szCs w:val="28"/>
          <w:lang w:eastAsia="ru-RU"/>
        </w:rPr>
        <w:t xml:space="preserve"> меры, которые носят предупредительный характер и для осуществления которых необходимо заблаговременное проектирование и строительство специальных сооружений, предполагающее значительные материальные затраты. К техническим мерам относятся: регулирование стока в русле реки; отвод паводковых вод; регулирование поверхностного стока на водосбросах; обвалование; спрямление русел рек и дноуглубление; строительство берегозащитных сооружений; подсыпка застраиваемой территории; ограничение строительства в зонах возможных затоплений и др. </w:t>
      </w:r>
    </w:p>
    <w:p w14:paraId="521637B4"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При угрозе затопления органы местного самоуправления обязаны, анализируя обстановку, выявляют источники и возможные сроки затопления, прогнозируют их виды, сроки и масштабы.</w:t>
      </w:r>
    </w:p>
    <w:p w14:paraId="3963D367"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Наряду с указанными вопросами также конкретизируются основные виды и особенности спасательных работ, в том числе порядок установления водных объектов и иных мест, используемых для массового отдыха, принятие мер по ограничению или запрещению использования для массового отдыха водных объектов, представляющих опасность для здоровья населения, а также осуществление мероприятий по обеспечению безопасности людей на водных объектах, охране их жизни и здоровья. Порядок осуществления мер по обеспечению безопасности людей на водных объектах регулируется в соответствии с </w:t>
      </w:r>
      <w:r w:rsidRPr="004B27C1">
        <w:rPr>
          <w:rFonts w:ascii="Times New Roman" w:hAnsi="Times New Roman" w:cs="Times New Roman"/>
          <w:i/>
          <w:iCs/>
          <w:sz w:val="28"/>
          <w:szCs w:val="28"/>
          <w:lang w:eastAsia="ru-RU"/>
        </w:rPr>
        <w:t>Постановлением Правительства РФ от 14 декабря 2006 года № 769 «О порядке утверждения Правил охраны жизни людей на водных объектах»</w:t>
      </w:r>
      <w:r w:rsidRPr="004B27C1">
        <w:rPr>
          <w:rFonts w:ascii="Times New Roman" w:hAnsi="Times New Roman" w:cs="Times New Roman"/>
          <w:sz w:val="28"/>
          <w:szCs w:val="28"/>
          <w:lang w:eastAsia="ru-RU"/>
        </w:rPr>
        <w:t xml:space="preserve">. </w:t>
      </w:r>
    </w:p>
    <w:p w14:paraId="45B1D62F"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Органы местного самоуправления  сельсовета решают также вопросы создания, содержания и организации деятельности аварийно-спасательных служб и (или) аварийно-спасательных формирований на собственных территориях. Полномочия в данной сфере регулируются </w:t>
      </w:r>
      <w:r w:rsidRPr="004B27C1">
        <w:rPr>
          <w:rFonts w:ascii="Times New Roman" w:hAnsi="Times New Roman" w:cs="Times New Roman"/>
          <w:i/>
          <w:iCs/>
          <w:sz w:val="28"/>
          <w:szCs w:val="28"/>
          <w:lang w:eastAsia="ru-RU"/>
        </w:rPr>
        <w:t xml:space="preserve">Федеральным </w:t>
      </w:r>
      <w:r w:rsidRPr="004B27C1">
        <w:rPr>
          <w:rFonts w:ascii="Times New Roman" w:hAnsi="Times New Roman" w:cs="Times New Roman"/>
          <w:i/>
          <w:iCs/>
          <w:sz w:val="28"/>
          <w:szCs w:val="28"/>
          <w:lang w:eastAsia="ru-RU"/>
        </w:rPr>
        <w:lastRenderedPageBreak/>
        <w:t xml:space="preserve">законом от 22 августа 1995 г. № 151-ФЗ </w:t>
      </w:r>
      <w:r w:rsidRPr="004B27C1">
        <w:rPr>
          <w:rFonts w:ascii="Times New Roman" w:hAnsi="Times New Roman" w:cs="Times New Roman"/>
          <w:sz w:val="28"/>
          <w:szCs w:val="28"/>
          <w:lang w:eastAsia="ru-RU"/>
        </w:rPr>
        <w:t>(с изменениями на 3 июля 2019 года)</w:t>
      </w:r>
      <w:r w:rsidRPr="004B27C1">
        <w:rPr>
          <w:rFonts w:ascii="Times New Roman" w:hAnsi="Times New Roman" w:cs="Times New Roman"/>
          <w:i/>
          <w:iCs/>
          <w:sz w:val="28"/>
          <w:szCs w:val="28"/>
          <w:lang w:eastAsia="ru-RU"/>
        </w:rPr>
        <w:t xml:space="preserve"> «Об аварийно-спасательных службах и статусе спасателей»</w:t>
      </w:r>
      <w:r w:rsidRPr="004B27C1">
        <w:rPr>
          <w:rFonts w:ascii="Times New Roman" w:hAnsi="Times New Roman" w:cs="Times New Roman"/>
          <w:sz w:val="28"/>
          <w:szCs w:val="28"/>
          <w:lang w:eastAsia="ru-RU"/>
        </w:rPr>
        <w:t xml:space="preserve">. </w:t>
      </w:r>
    </w:p>
    <w:p w14:paraId="527292A7"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Под </w:t>
      </w:r>
      <w:r w:rsidRPr="004B27C1">
        <w:rPr>
          <w:rFonts w:ascii="Times New Roman" w:hAnsi="Times New Roman" w:cs="Times New Roman"/>
          <w:i/>
          <w:iCs/>
          <w:sz w:val="28"/>
          <w:szCs w:val="28"/>
          <w:lang w:eastAsia="ru-RU"/>
        </w:rPr>
        <w:t>аварийно-спасательной службой</w:t>
      </w:r>
      <w:r w:rsidRPr="004B27C1">
        <w:rPr>
          <w:rFonts w:ascii="Times New Roman" w:hAnsi="Times New Roman" w:cs="Times New Roman"/>
          <w:sz w:val="28"/>
          <w:szCs w:val="28"/>
          <w:lang w:eastAsia="ru-RU"/>
        </w:rPr>
        <w:t xml:space="preserve"> в нем понимается совокупность органов управления, сил и средств, предназначенных для решения задач по предупреждению и ликвидации чрезвычайных ситуаций, функционально объединенных в единую систему, основу которой составляют аварийно-спасательные формирования. </w:t>
      </w:r>
      <w:r w:rsidRPr="004B27C1">
        <w:rPr>
          <w:rFonts w:ascii="Times New Roman" w:hAnsi="Times New Roman" w:cs="Times New Roman"/>
          <w:i/>
          <w:iCs/>
          <w:sz w:val="28"/>
          <w:szCs w:val="28"/>
          <w:lang w:eastAsia="ru-RU"/>
        </w:rPr>
        <w:t>Аварийно-спасательное формирование</w:t>
      </w:r>
      <w:r w:rsidRPr="004B27C1">
        <w:rPr>
          <w:rFonts w:ascii="Times New Roman" w:hAnsi="Times New Roman" w:cs="Times New Roman"/>
          <w:sz w:val="28"/>
          <w:szCs w:val="28"/>
          <w:lang w:eastAsia="ru-RU"/>
        </w:rPr>
        <w:t xml:space="preserve"> – это самостоятельная или входящая в состав аварийно-спасательной службы структура, предназначенная для проведения аварийно-спасательных работ, основу которой составляют подразделения спасателей, оснащенные специальными техникой, оборудованием, снаряжением, инструментами и материалами. </w:t>
      </w:r>
    </w:p>
    <w:p w14:paraId="1070F8BF"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В соответствии с законодательством в органах местного самоуправления могут создаться профессиональные аварийно-спасательные службы и аварийно-спасательные формирования на постоянной штатной основе. Решением органа местного самоуправления об их создании также определяются их состав и структура исходя из возложенных на них задач по предупреждению и ликвидации чрезвычайных ситуаций, а также требований законодательства. Комплектование осуществляется на добровольной основе. </w:t>
      </w:r>
    </w:p>
    <w:p w14:paraId="59037653"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Важным направлением деятельности органов местного самоуправления </w:t>
      </w:r>
      <w:r w:rsidRPr="004B27C1">
        <w:rPr>
          <w:rFonts w:ascii="Times New Roman" w:hAnsi="Times New Roman" w:cs="Times New Roman"/>
          <w:iCs/>
          <w:sz w:val="28"/>
          <w:szCs w:val="28"/>
          <w:lang w:eastAsia="ru-RU"/>
        </w:rPr>
        <w:t>сельсовета</w:t>
      </w:r>
      <w:r w:rsidRPr="004B27C1">
        <w:rPr>
          <w:rFonts w:ascii="Times New Roman" w:hAnsi="Times New Roman" w:cs="Times New Roman"/>
          <w:sz w:val="28"/>
          <w:szCs w:val="28"/>
          <w:lang w:eastAsia="ru-RU"/>
        </w:rPr>
        <w:t xml:space="preserve"> является обеспечение первичных мер пожарной безопасности, к которым в соответствии с </w:t>
      </w:r>
      <w:r w:rsidRPr="004B27C1">
        <w:rPr>
          <w:rFonts w:ascii="Times New Roman" w:hAnsi="Times New Roman" w:cs="Times New Roman"/>
          <w:i/>
          <w:iCs/>
          <w:sz w:val="28"/>
          <w:szCs w:val="28"/>
          <w:lang w:eastAsia="ru-RU"/>
        </w:rPr>
        <w:t>Федеральным законом от 21 декабря 1994 г. № 69-ФЗ «О пожарной безопасности»</w:t>
      </w:r>
      <w:r w:rsidRPr="004B27C1">
        <w:rPr>
          <w:rFonts w:ascii="Times New Roman" w:hAnsi="Times New Roman" w:cs="Times New Roman"/>
          <w:sz w:val="28"/>
          <w:szCs w:val="28"/>
          <w:lang w:eastAsia="ru-RU"/>
        </w:rPr>
        <w:t xml:space="preserve"> относится реализация принятых в установленном порядке норм и правил по предотвращению пожаров, спасению людей и имущества от пожаров. Они осуществляются муниципальной пожарной охраной, которая создается органами местного самоуправления МО </w:t>
      </w:r>
      <w:r w:rsidR="00CF6269">
        <w:rPr>
          <w:rFonts w:ascii="Times New Roman" w:hAnsi="Times New Roman" w:cs="Times New Roman"/>
          <w:sz w:val="28"/>
          <w:szCs w:val="28"/>
          <w:lang w:eastAsia="ru-RU"/>
        </w:rPr>
        <w:t>Северный</w:t>
      </w:r>
      <w:r w:rsidRPr="004B27C1">
        <w:rPr>
          <w:rFonts w:ascii="Times New Roman" w:hAnsi="Times New Roman" w:cs="Times New Roman"/>
          <w:sz w:val="28"/>
          <w:szCs w:val="28"/>
          <w:lang w:eastAsia="ru-RU"/>
        </w:rPr>
        <w:t xml:space="preserve"> район. Цель, задачи, порядок ее создания и организации деятельности, порядок взаимоотношений с другими видами пожарной охраны определяются органами местного самоуправления муниципального района самостоятельно. </w:t>
      </w:r>
    </w:p>
    <w:p w14:paraId="74DF3E2B"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Кроме того, для реализации собственных полномочий органы местного самоуправления вправе использовать </w:t>
      </w:r>
      <w:r w:rsidRPr="004B27C1">
        <w:rPr>
          <w:rFonts w:ascii="Times New Roman" w:hAnsi="Times New Roman" w:cs="Times New Roman"/>
          <w:i/>
          <w:iCs/>
          <w:sz w:val="28"/>
          <w:szCs w:val="28"/>
          <w:lang w:eastAsia="ru-RU"/>
        </w:rPr>
        <w:t>добровольную пожарную охрану</w:t>
      </w:r>
      <w:r w:rsidRPr="004B27C1">
        <w:rPr>
          <w:rFonts w:ascii="Times New Roman" w:hAnsi="Times New Roman" w:cs="Times New Roman"/>
          <w:sz w:val="28"/>
          <w:szCs w:val="28"/>
          <w:lang w:eastAsia="ru-RU"/>
        </w:rPr>
        <w:t xml:space="preserve"> – форму участия граждан в обеспечении первичных мер пожарной безопасности. Добровольный пожарный – это гражданин, непосредственно участвующий на добровольной основе (без заключения трудового договора) в деятельности подразделений пожарной охраны по предупреждению и (или) тушению пожаров. Такое участие является формой социально значимых работ, устанавливаемых органами местного самоуправления поселения. </w:t>
      </w:r>
    </w:p>
    <w:p w14:paraId="3360E6AA"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Федеральный закон, устанавливая полномочия органов местного самоуправления сельсовета по </w:t>
      </w:r>
      <w:r w:rsidRPr="004B27C1">
        <w:rPr>
          <w:rFonts w:ascii="Times New Roman" w:hAnsi="Times New Roman" w:cs="Times New Roman"/>
          <w:i/>
          <w:iCs/>
          <w:sz w:val="28"/>
          <w:szCs w:val="28"/>
          <w:lang w:eastAsia="ru-RU"/>
        </w:rPr>
        <w:t>обеспечению первичных мер пожарной безопасности</w:t>
      </w:r>
      <w:r w:rsidRPr="004B27C1">
        <w:rPr>
          <w:rFonts w:ascii="Times New Roman" w:hAnsi="Times New Roman" w:cs="Times New Roman"/>
          <w:sz w:val="28"/>
          <w:szCs w:val="28"/>
          <w:lang w:eastAsia="ru-RU"/>
        </w:rPr>
        <w:t xml:space="preserve">, предусматривает, что это: </w:t>
      </w:r>
    </w:p>
    <w:p w14:paraId="277DE917"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1) создание условий для организации добровольной пожарной охраны и участия граждан в обеспечении первичных мер пожарной безопасности в иных формах; </w:t>
      </w:r>
    </w:p>
    <w:p w14:paraId="2463EF53"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lastRenderedPageBreak/>
        <w:t xml:space="preserve">2) оказание содействия органам государственной власти </w:t>
      </w:r>
      <w:r w:rsidR="00B07131">
        <w:rPr>
          <w:rFonts w:ascii="Times New Roman" w:hAnsi="Times New Roman" w:cs="Times New Roman"/>
          <w:sz w:val="28"/>
          <w:szCs w:val="28"/>
          <w:lang w:eastAsia="ru-RU"/>
        </w:rPr>
        <w:t>Северн</w:t>
      </w:r>
      <w:r w:rsidRPr="004B27C1">
        <w:rPr>
          <w:rFonts w:ascii="Times New Roman" w:hAnsi="Times New Roman" w:cs="Times New Roman"/>
          <w:sz w:val="28"/>
          <w:szCs w:val="28"/>
          <w:lang w:eastAsia="ru-RU"/>
        </w:rPr>
        <w:t xml:space="preserve">ого района и Оренбургской области в информировании населения о мерах пожарной безопасности, в том числе посредством организации и проведения собраний населения; </w:t>
      </w:r>
    </w:p>
    <w:p w14:paraId="28E10012"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3) установление особого противопожарного режима в случае повышения пожарной опасности. </w:t>
      </w:r>
    </w:p>
    <w:p w14:paraId="5ACC7FDD"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Наряду с этим в границах </w:t>
      </w:r>
      <w:r w:rsidRPr="004B27C1">
        <w:rPr>
          <w:rFonts w:ascii="Times New Roman" w:hAnsi="Times New Roman" w:cs="Times New Roman"/>
          <w:i/>
          <w:iCs/>
          <w:sz w:val="28"/>
          <w:szCs w:val="28"/>
          <w:lang w:eastAsia="ru-RU"/>
        </w:rPr>
        <w:t>сельских населенных пунктов</w:t>
      </w:r>
      <w:r w:rsidRPr="004B27C1">
        <w:rPr>
          <w:rFonts w:ascii="Times New Roman" w:hAnsi="Times New Roman" w:cs="Times New Roman"/>
          <w:sz w:val="28"/>
          <w:szCs w:val="28"/>
          <w:lang w:eastAsia="ru-RU"/>
        </w:rPr>
        <w:t xml:space="preserve"> ими осуществляются такие полномочия, как: </w:t>
      </w:r>
    </w:p>
    <w:p w14:paraId="72522C81"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1) 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w:t>
      </w:r>
    </w:p>
    <w:p w14:paraId="55824E4B"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2) оснащение территорий общего пользования первичными средствами тушения пожаров и противопожарным инвентарем; </w:t>
      </w:r>
    </w:p>
    <w:p w14:paraId="03026FC9"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3) организация и принятие мер по оповещению населения и подразделений Государственной противопожарной службы о пожаре и принятие мер по локализации пожара и спасению людей и имущества до прибытия таких подразделений; </w:t>
      </w:r>
    </w:p>
    <w:p w14:paraId="0F873203"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4) включение мероприятий по обеспечению пожарной безопасности в планы, схемы и программы развития территорий поселений и городских округов. </w:t>
      </w:r>
    </w:p>
    <w:p w14:paraId="50965536"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 xml:space="preserve">Такие мероприятия разрабатываются в соответствии с </w:t>
      </w:r>
      <w:r w:rsidRPr="004B27C1">
        <w:rPr>
          <w:rFonts w:ascii="Times New Roman" w:hAnsi="Times New Roman" w:cs="Times New Roman"/>
          <w:i/>
          <w:iCs/>
          <w:sz w:val="28"/>
          <w:szCs w:val="28"/>
          <w:lang w:eastAsia="ru-RU"/>
        </w:rPr>
        <w:t>Федеральным законом от 22 июля 2008 г. № 123-ФЗ (с изменениями на 27 декабря 2018 года) «Технический регламент о требованиях пожарной безопасности»</w:t>
      </w:r>
      <w:r w:rsidRPr="004B27C1">
        <w:rPr>
          <w:rFonts w:ascii="Times New Roman" w:hAnsi="Times New Roman" w:cs="Times New Roman"/>
          <w:sz w:val="28"/>
          <w:szCs w:val="28"/>
          <w:lang w:eastAsia="ru-RU"/>
        </w:rPr>
        <w:t>, которым устанавливаются общие требования пожарной безопасности к объектам защиты (продукции), в том числе к зданиям, сооружениям и строениям, промышленным объектам, пожарно-технической продукции и продукции общего назначения.</w:t>
      </w:r>
    </w:p>
    <w:p w14:paraId="324FEB55" w14:textId="77777777" w:rsidR="004B27C1" w:rsidRDefault="004B27C1" w:rsidP="00B77C36">
      <w:pPr>
        <w:spacing w:after="0" w:line="240" w:lineRule="auto"/>
        <w:ind w:firstLine="709"/>
        <w:jc w:val="both"/>
        <w:rPr>
          <w:rFonts w:ascii="Times New Roman" w:hAnsi="Times New Roman" w:cs="Times New Roman"/>
          <w:sz w:val="28"/>
          <w:szCs w:val="28"/>
          <w:lang w:eastAsia="ru-RU"/>
        </w:rPr>
      </w:pPr>
    </w:p>
    <w:p w14:paraId="3F03F93D" w14:textId="77777777" w:rsidR="004B27C1" w:rsidRPr="009C1C25" w:rsidRDefault="004B27C1" w:rsidP="00530AFF">
      <w:pPr>
        <w:spacing w:after="0" w:line="240" w:lineRule="auto"/>
        <w:jc w:val="both"/>
        <w:rPr>
          <w:rFonts w:ascii="Times New Roman" w:hAnsi="Times New Roman" w:cs="Times New Roman"/>
          <w:sz w:val="28"/>
          <w:szCs w:val="28"/>
          <w:lang w:eastAsia="ru-RU"/>
        </w:rPr>
      </w:pPr>
    </w:p>
    <w:p w14:paraId="167D7F71" w14:textId="77777777" w:rsidR="004B27C1" w:rsidRPr="0087290C" w:rsidRDefault="004B27C1" w:rsidP="00B77C36">
      <w:pPr>
        <w:spacing w:after="0" w:line="240" w:lineRule="auto"/>
        <w:ind w:firstLine="709"/>
        <w:jc w:val="both"/>
        <w:rPr>
          <w:rFonts w:ascii="Times New Roman" w:hAnsi="Times New Roman" w:cs="Times New Roman"/>
          <w:b/>
          <w:color w:val="1C4263" w:themeColor="accent1" w:themeShade="BF"/>
          <w:sz w:val="28"/>
          <w:szCs w:val="28"/>
          <w:lang w:eastAsia="ru-RU"/>
        </w:rPr>
      </w:pPr>
      <w:r w:rsidRPr="0087290C">
        <w:rPr>
          <w:rFonts w:ascii="Times New Roman" w:hAnsi="Times New Roman" w:cs="Times New Roman"/>
          <w:b/>
          <w:color w:val="1C4263" w:themeColor="accent1" w:themeShade="BF"/>
          <w:sz w:val="28"/>
          <w:szCs w:val="28"/>
          <w:lang w:eastAsia="ru-RU"/>
        </w:rPr>
        <w:t>7.2 Основные факторы возникновения чрезвычайных ситуаций природного характера</w:t>
      </w:r>
    </w:p>
    <w:p w14:paraId="678EC334" w14:textId="77777777" w:rsidR="004B27C1" w:rsidRDefault="004B27C1" w:rsidP="00B77C36">
      <w:pPr>
        <w:spacing w:after="0" w:line="240" w:lineRule="auto"/>
        <w:ind w:firstLine="709"/>
        <w:jc w:val="both"/>
        <w:rPr>
          <w:rFonts w:ascii="Times New Roman" w:hAnsi="Times New Roman" w:cs="Times New Roman"/>
          <w:sz w:val="28"/>
          <w:szCs w:val="28"/>
          <w:lang w:eastAsia="ru-RU"/>
        </w:rPr>
      </w:pPr>
    </w:p>
    <w:p w14:paraId="6AE381B9" w14:textId="58A714A4"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xml:space="preserve">Наиболее опасными проявлениями природных процессов для МО </w:t>
      </w:r>
      <w:r w:rsidR="00D37BB9">
        <w:rPr>
          <w:rFonts w:ascii="Times New Roman" w:hAnsi="Times New Roman" w:cs="Times New Roman"/>
          <w:sz w:val="28"/>
          <w:szCs w:val="28"/>
          <w:lang w:eastAsia="ru-RU"/>
        </w:rPr>
        <w:t>Краснояр</w:t>
      </w:r>
      <w:r w:rsidRPr="00B77C36">
        <w:rPr>
          <w:rFonts w:ascii="Times New Roman" w:hAnsi="Times New Roman" w:cs="Times New Roman"/>
          <w:sz w:val="28"/>
          <w:szCs w:val="28"/>
          <w:lang w:eastAsia="ru-RU"/>
        </w:rPr>
        <w:t xml:space="preserve">ский сельсовет </w:t>
      </w:r>
      <w:r w:rsidR="00B07131">
        <w:rPr>
          <w:rFonts w:ascii="Times New Roman" w:hAnsi="Times New Roman" w:cs="Times New Roman"/>
          <w:sz w:val="28"/>
          <w:szCs w:val="28"/>
          <w:lang w:eastAsia="ru-RU"/>
        </w:rPr>
        <w:t>Северн</w:t>
      </w:r>
      <w:r w:rsidRPr="00B77C36">
        <w:rPr>
          <w:rFonts w:ascii="Times New Roman" w:hAnsi="Times New Roman" w:cs="Times New Roman"/>
          <w:sz w:val="28"/>
          <w:szCs w:val="28"/>
          <w:lang w:eastAsia="ru-RU"/>
        </w:rPr>
        <w:t>ого района являются:</w:t>
      </w:r>
    </w:p>
    <w:p w14:paraId="34F47C43"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1. Бури (15-31м/с);</w:t>
      </w:r>
    </w:p>
    <w:p w14:paraId="224FD91A"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2. Пожары природные;</w:t>
      </w:r>
    </w:p>
    <w:p w14:paraId="6C488E36"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3. Подтопления;</w:t>
      </w:r>
    </w:p>
    <w:p w14:paraId="3684B0AB"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4. Снегопады, превышающие 20 мм. за 24 часа;</w:t>
      </w:r>
    </w:p>
    <w:p w14:paraId="1B7A5E20"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5. Град с диаметром частиц более 5 мм.;</w:t>
      </w:r>
    </w:p>
    <w:p w14:paraId="4079A879"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6. Гололед с диаметром отложений более 200 мм.;</w:t>
      </w:r>
    </w:p>
    <w:p w14:paraId="1641024D"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xml:space="preserve">7. Сильные ветры со скоростью более 32 м/с (ураганы, тайфуны). </w:t>
      </w:r>
    </w:p>
    <w:p w14:paraId="5701FD5E"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w:t>
      </w:r>
    </w:p>
    <w:p w14:paraId="0261DE3D"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xml:space="preserve">Таблица </w:t>
      </w:r>
      <w:r w:rsidR="00BB5E6F">
        <w:rPr>
          <w:rFonts w:ascii="Times New Roman" w:hAnsi="Times New Roman" w:cs="Times New Roman"/>
          <w:sz w:val="28"/>
          <w:szCs w:val="28"/>
          <w:lang w:eastAsia="ru-RU"/>
        </w:rPr>
        <w:t>7</w:t>
      </w:r>
      <w:r w:rsidRPr="00B77C36">
        <w:rPr>
          <w:rFonts w:ascii="Times New Roman" w:hAnsi="Times New Roman" w:cs="Times New Roman"/>
          <w:sz w:val="28"/>
          <w:szCs w:val="28"/>
          <w:lang w:eastAsia="ru-RU"/>
        </w:rPr>
        <w:t>.</w:t>
      </w:r>
      <w:r w:rsidR="004B27C1">
        <w:rPr>
          <w:rFonts w:ascii="Times New Roman" w:hAnsi="Times New Roman" w:cs="Times New Roman"/>
          <w:sz w:val="28"/>
          <w:szCs w:val="28"/>
          <w:lang w:eastAsia="ru-RU"/>
        </w:rPr>
        <w:t>2</w:t>
      </w:r>
      <w:r w:rsidRPr="00B77C36">
        <w:rPr>
          <w:rFonts w:ascii="Times New Roman" w:hAnsi="Times New Roman" w:cs="Times New Roman"/>
          <w:sz w:val="28"/>
          <w:szCs w:val="28"/>
          <w:lang w:eastAsia="ru-RU"/>
        </w:rPr>
        <w:t xml:space="preserve"> Характеристика поражающих факторов указанных природных явлений приведена в таблице.</w:t>
      </w:r>
    </w:p>
    <w:tbl>
      <w:tblPr>
        <w:tblStyle w:val="af1"/>
        <w:tblW w:w="0" w:type="auto"/>
        <w:tblLook w:val="04A0" w:firstRow="1" w:lastRow="0" w:firstColumn="1" w:lastColumn="0" w:noHBand="0" w:noVBand="1"/>
      </w:tblPr>
      <w:tblGrid>
        <w:gridCol w:w="3577"/>
        <w:gridCol w:w="5767"/>
      </w:tblGrid>
      <w:tr w:rsidR="00411FB5" w14:paraId="6F0125BC" w14:textId="77777777" w:rsidTr="00B967AE">
        <w:tc>
          <w:tcPr>
            <w:tcW w:w="3652" w:type="dxa"/>
          </w:tcPr>
          <w:p w14:paraId="7F976A87" w14:textId="77777777" w:rsidR="00411FB5" w:rsidRDefault="00411FB5" w:rsidP="00B77C36">
            <w:pPr>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lastRenderedPageBreak/>
              <w:t>Источник ЧС</w:t>
            </w:r>
          </w:p>
        </w:tc>
        <w:tc>
          <w:tcPr>
            <w:tcW w:w="5918" w:type="dxa"/>
          </w:tcPr>
          <w:p w14:paraId="6EDEA8DD" w14:textId="77777777" w:rsidR="00411FB5" w:rsidRDefault="00411FB5" w:rsidP="00B77C36">
            <w:pPr>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Характер воздействия поражающего фактора</w:t>
            </w:r>
          </w:p>
        </w:tc>
      </w:tr>
      <w:tr w:rsidR="00411FB5" w14:paraId="4999CBC6" w14:textId="77777777" w:rsidTr="00B967AE">
        <w:tc>
          <w:tcPr>
            <w:tcW w:w="3652" w:type="dxa"/>
          </w:tcPr>
          <w:p w14:paraId="1A119C74" w14:textId="77777777" w:rsidR="00411FB5" w:rsidRDefault="00411FB5" w:rsidP="00B77C36">
            <w:pPr>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Сильный ветер</w:t>
            </w:r>
          </w:p>
        </w:tc>
        <w:tc>
          <w:tcPr>
            <w:tcW w:w="5918" w:type="dxa"/>
          </w:tcPr>
          <w:p w14:paraId="30ABCB0F" w14:textId="77777777" w:rsidR="00411FB5" w:rsidRDefault="00411FB5" w:rsidP="00B77C36">
            <w:pPr>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Ветровая нагрузка, аэродинамическое давление на ограждающие конструкции</w:t>
            </w:r>
          </w:p>
        </w:tc>
      </w:tr>
      <w:tr w:rsidR="00411FB5" w14:paraId="0D5DF330" w14:textId="77777777" w:rsidTr="00B967AE">
        <w:tc>
          <w:tcPr>
            <w:tcW w:w="3652" w:type="dxa"/>
          </w:tcPr>
          <w:p w14:paraId="2C2B5627" w14:textId="77777777" w:rsidR="00411FB5" w:rsidRPr="00B77C36" w:rsidRDefault="00411FB5" w:rsidP="00B77C36">
            <w:pPr>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Экстремальные атмосферные осадки (ливень, метель), наводнения</w:t>
            </w:r>
          </w:p>
        </w:tc>
        <w:tc>
          <w:tcPr>
            <w:tcW w:w="5918" w:type="dxa"/>
          </w:tcPr>
          <w:p w14:paraId="1594ED3D" w14:textId="77777777" w:rsidR="00411FB5" w:rsidRPr="00B77C36" w:rsidRDefault="00411FB5" w:rsidP="00B77C36">
            <w:pPr>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Затопление территории, подтопление фундаментов, снеговая нагрузка, ветровая нагрузка, снежные заносы</w:t>
            </w:r>
          </w:p>
        </w:tc>
      </w:tr>
      <w:tr w:rsidR="00411FB5" w14:paraId="677DEDAD" w14:textId="77777777" w:rsidTr="00B967AE">
        <w:tc>
          <w:tcPr>
            <w:tcW w:w="3652" w:type="dxa"/>
          </w:tcPr>
          <w:p w14:paraId="68472A7D" w14:textId="77777777" w:rsidR="00411FB5" w:rsidRPr="00B77C36" w:rsidRDefault="00411FB5" w:rsidP="00B77C36">
            <w:pPr>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Град</w:t>
            </w:r>
          </w:p>
        </w:tc>
        <w:tc>
          <w:tcPr>
            <w:tcW w:w="5918" w:type="dxa"/>
          </w:tcPr>
          <w:p w14:paraId="0D35E424" w14:textId="77777777" w:rsidR="00411FB5" w:rsidRPr="00B77C36" w:rsidRDefault="00411FB5" w:rsidP="00B77C36">
            <w:pPr>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Ударная динамическая нагрузка</w:t>
            </w:r>
          </w:p>
        </w:tc>
      </w:tr>
      <w:tr w:rsidR="00411FB5" w14:paraId="0EF47D6B" w14:textId="77777777" w:rsidTr="00B967AE">
        <w:trPr>
          <w:trHeight w:val="326"/>
        </w:trPr>
        <w:tc>
          <w:tcPr>
            <w:tcW w:w="3652" w:type="dxa"/>
          </w:tcPr>
          <w:p w14:paraId="6513F351" w14:textId="77777777" w:rsidR="00411FB5" w:rsidRPr="00B77C36" w:rsidRDefault="00411FB5" w:rsidP="00B77C36">
            <w:pPr>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Гроза</w:t>
            </w:r>
            <w:r w:rsidRPr="00B77C36">
              <w:rPr>
                <w:rFonts w:ascii="Times New Roman" w:hAnsi="Times New Roman" w:cs="Times New Roman"/>
                <w:sz w:val="28"/>
                <w:szCs w:val="28"/>
                <w:lang w:eastAsia="ru-RU"/>
              </w:rPr>
              <w:tab/>
            </w:r>
          </w:p>
        </w:tc>
        <w:tc>
          <w:tcPr>
            <w:tcW w:w="5918" w:type="dxa"/>
          </w:tcPr>
          <w:p w14:paraId="496A52BA" w14:textId="77777777" w:rsidR="00411FB5" w:rsidRPr="00B77C36" w:rsidRDefault="00411FB5" w:rsidP="00411FB5">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Электрические разряды</w:t>
            </w:r>
          </w:p>
        </w:tc>
      </w:tr>
      <w:tr w:rsidR="00411FB5" w14:paraId="1E2F88E7" w14:textId="77777777" w:rsidTr="00B967AE">
        <w:trPr>
          <w:trHeight w:val="1665"/>
        </w:trPr>
        <w:tc>
          <w:tcPr>
            <w:tcW w:w="3652" w:type="dxa"/>
          </w:tcPr>
          <w:p w14:paraId="547C2F29" w14:textId="77777777" w:rsidR="00411FB5" w:rsidRPr="00B77C36" w:rsidRDefault="00411FB5" w:rsidP="00B77C36">
            <w:pPr>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Морозы</w:t>
            </w:r>
          </w:p>
        </w:tc>
        <w:tc>
          <w:tcPr>
            <w:tcW w:w="5918" w:type="dxa"/>
          </w:tcPr>
          <w:p w14:paraId="3B2A2810" w14:textId="77777777" w:rsidR="00411FB5" w:rsidRPr="00B77C36" w:rsidRDefault="00411FB5" w:rsidP="00411FB5">
            <w:pPr>
              <w:ind w:firstLine="35"/>
              <w:rPr>
                <w:rFonts w:ascii="Times New Roman" w:hAnsi="Times New Roman" w:cs="Times New Roman"/>
                <w:sz w:val="28"/>
                <w:szCs w:val="28"/>
                <w:lang w:eastAsia="ru-RU"/>
              </w:rPr>
            </w:pPr>
            <w:r w:rsidRPr="00B77C36">
              <w:rPr>
                <w:rFonts w:ascii="Times New Roman" w:hAnsi="Times New Roman" w:cs="Times New Roman"/>
                <w:sz w:val="28"/>
                <w:szCs w:val="28"/>
                <w:lang w:eastAsia="ru-RU"/>
              </w:rPr>
              <w:t>Деформации грунта</w:t>
            </w:r>
            <w:r w:rsidRPr="00B77C36">
              <w:rPr>
                <w:rFonts w:ascii="Times New Roman" w:hAnsi="Times New Roman" w:cs="Times New Roman"/>
                <w:sz w:val="28"/>
                <w:szCs w:val="28"/>
                <w:lang w:eastAsia="ru-RU"/>
              </w:rPr>
              <w:tab/>
              <w:t>Просадка и морозное пучение грунта</w:t>
            </w:r>
          </w:p>
          <w:p w14:paraId="5B4FC46E" w14:textId="77777777" w:rsidR="00411FB5" w:rsidRPr="00B77C36" w:rsidRDefault="00411FB5" w:rsidP="00411FB5">
            <w:pPr>
              <w:ind w:firstLine="35"/>
              <w:rPr>
                <w:rFonts w:ascii="Times New Roman" w:hAnsi="Times New Roman" w:cs="Times New Roman"/>
                <w:sz w:val="28"/>
                <w:szCs w:val="28"/>
                <w:lang w:eastAsia="ru-RU"/>
              </w:rPr>
            </w:pPr>
            <w:r w:rsidRPr="00B77C36">
              <w:rPr>
                <w:rFonts w:ascii="Times New Roman" w:hAnsi="Times New Roman" w:cs="Times New Roman"/>
                <w:sz w:val="28"/>
                <w:szCs w:val="28"/>
                <w:lang w:eastAsia="ru-RU"/>
              </w:rPr>
              <w:tab/>
              <w:t>Температурная деформация ограждающих конструкций, замо</w:t>
            </w:r>
            <w:r>
              <w:rPr>
                <w:rFonts w:ascii="Times New Roman" w:hAnsi="Times New Roman" w:cs="Times New Roman"/>
                <w:sz w:val="28"/>
                <w:szCs w:val="28"/>
                <w:lang w:eastAsia="ru-RU"/>
              </w:rPr>
              <w:t>раживание и разрыв коммуникаций</w:t>
            </w:r>
          </w:p>
        </w:tc>
      </w:tr>
    </w:tbl>
    <w:p w14:paraId="20A3D0B3"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p>
    <w:p w14:paraId="478A2125"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Природные опасности обусловлены географическими и климатическими особенностями региона, интенсивностью геологических процессов, гидрологических и агрометеорологических явлений.</w:t>
      </w:r>
    </w:p>
    <w:p w14:paraId="1926522C"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Статистическая обработка сведений о ЧС природного происхождения за последние 5 лет выявила тенденцию снижения их числа. Однако более чем 50-летние наблюдения за метеорологическими опасными явлениями, инициирующими ЧС рассматриваемого типа, показывают наличие цикличности в их проявлении. Так, засуха, влекущая за собой ЧС с наиболее тяжелыми материальными потерями, на территории Оренбургской области повторяется примерно через 2 - 3 года, наводнения имеют периодичность 1 раз в 3 - 5 лет. С учетом этого фактора и анализа динамического ряда ЧС за предыдущие годы следует ожидать рост количества ЧС природного происхождения в предстоящие 2 - 3 года.</w:t>
      </w:r>
    </w:p>
    <w:p w14:paraId="6E2B31A1" w14:textId="67C79CAD"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xml:space="preserve">МО </w:t>
      </w:r>
      <w:r w:rsidR="00D37BB9">
        <w:rPr>
          <w:rFonts w:ascii="Times New Roman" w:hAnsi="Times New Roman" w:cs="Times New Roman"/>
          <w:sz w:val="28"/>
          <w:szCs w:val="28"/>
          <w:lang w:eastAsia="ru-RU"/>
        </w:rPr>
        <w:t>Краснояр</w:t>
      </w:r>
      <w:r w:rsidRPr="00B77C36">
        <w:rPr>
          <w:rFonts w:ascii="Times New Roman" w:hAnsi="Times New Roman" w:cs="Times New Roman"/>
          <w:sz w:val="28"/>
          <w:szCs w:val="28"/>
          <w:lang w:eastAsia="ru-RU"/>
        </w:rPr>
        <w:t xml:space="preserve">ский сельсовет </w:t>
      </w:r>
      <w:r w:rsidR="00B07131">
        <w:rPr>
          <w:rFonts w:ascii="Times New Roman" w:hAnsi="Times New Roman" w:cs="Times New Roman"/>
          <w:sz w:val="28"/>
          <w:szCs w:val="28"/>
          <w:lang w:eastAsia="ru-RU"/>
        </w:rPr>
        <w:t>Северн</w:t>
      </w:r>
      <w:r w:rsidRPr="00B77C36">
        <w:rPr>
          <w:rFonts w:ascii="Times New Roman" w:hAnsi="Times New Roman" w:cs="Times New Roman"/>
          <w:sz w:val="28"/>
          <w:szCs w:val="28"/>
          <w:lang w:eastAsia="ru-RU"/>
        </w:rPr>
        <w:t>ого района не находится в зоне опасных сейсмических воздействий, но нельзя исключать опасность проявления гидрологических явлений (весеннее половодье).</w:t>
      </w:r>
    </w:p>
    <w:p w14:paraId="0A1BF0EB"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xml:space="preserve">Отсутствие организованных санитарно-защитных зон (СЗЗ) от промышленных объектов усиливает потенциальную угрозу воздействия чрезвычайных факторов на население. </w:t>
      </w:r>
    </w:p>
    <w:p w14:paraId="6CF60B8F"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xml:space="preserve">Наблюдается рост чрезвычайных ситуаций, обусловленных градом и заморозками. </w:t>
      </w:r>
    </w:p>
    <w:p w14:paraId="362662E3"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Значительные потери сельскохозяйственное производство области несет от весенне-летней засухи. Помимо засухи, причинами гибели посевов сельскохозяйственных культур являются ливни с градом.</w:t>
      </w:r>
    </w:p>
    <w:p w14:paraId="79AC74B4"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Одним из возможных опасных природных явлений в летний период на территории области является выпадение обильных осадков в виде дождя с градом, сопровождаемых сильным ветром, смывающим посевы сельскохозяйственных культур и наносящим значительный материальный ущерб жилому сектору и объектам экономики.</w:t>
      </w:r>
    </w:p>
    <w:p w14:paraId="68062037" w14:textId="77777777" w:rsid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lastRenderedPageBreak/>
        <w:t xml:space="preserve">К природным чрезвычайным ситуациям, носящим сезонный характер, можно отнести заморозки, особые ледовые явления, снежные заносы и метели. </w:t>
      </w:r>
    </w:p>
    <w:p w14:paraId="4E0EBD83" w14:textId="77777777" w:rsidR="004B27C1" w:rsidRPr="004B27C1" w:rsidRDefault="004B27C1" w:rsidP="004B27C1">
      <w:pPr>
        <w:spacing w:after="0" w:line="240" w:lineRule="auto"/>
        <w:ind w:firstLine="709"/>
        <w:jc w:val="both"/>
        <w:rPr>
          <w:rFonts w:ascii="Times New Roman" w:hAnsi="Times New Roman" w:cs="Times New Roman"/>
          <w:b/>
          <w:i/>
          <w:sz w:val="28"/>
          <w:szCs w:val="28"/>
          <w:lang w:eastAsia="ru-RU"/>
        </w:rPr>
      </w:pPr>
      <w:r w:rsidRPr="004B27C1">
        <w:rPr>
          <w:rFonts w:ascii="Times New Roman" w:hAnsi="Times New Roman" w:cs="Times New Roman"/>
          <w:b/>
          <w:i/>
          <w:sz w:val="28"/>
          <w:szCs w:val="28"/>
          <w:lang w:eastAsia="ru-RU"/>
        </w:rPr>
        <w:t>Меры предупреждения и снижения ущерба</w:t>
      </w:r>
    </w:p>
    <w:p w14:paraId="26893B22" w14:textId="77777777" w:rsidR="004B27C1" w:rsidRPr="004B27C1" w:rsidRDefault="004B27C1" w:rsidP="004B27C1">
      <w:pPr>
        <w:numPr>
          <w:ilvl w:val="0"/>
          <w:numId w:val="13"/>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Проведение регулярного анализа причин возникновения природных пожаров на территории района;</w:t>
      </w:r>
    </w:p>
    <w:p w14:paraId="79AE5A72" w14:textId="77777777" w:rsidR="004B27C1" w:rsidRPr="004B27C1" w:rsidRDefault="004B27C1" w:rsidP="004B27C1">
      <w:pPr>
        <w:numPr>
          <w:ilvl w:val="0"/>
          <w:numId w:val="13"/>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Контроль соблюдения правил пожарной безопасности, проведение разъяснительной работы среди населения;</w:t>
      </w:r>
    </w:p>
    <w:p w14:paraId="30D0B21D" w14:textId="77777777" w:rsidR="004B27C1" w:rsidRPr="004B27C1" w:rsidRDefault="004B27C1" w:rsidP="004B27C1">
      <w:pPr>
        <w:numPr>
          <w:ilvl w:val="0"/>
          <w:numId w:val="13"/>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Проведение проверки состояния средств пожаротушения, замена непригодного к использованию оборудования;</w:t>
      </w:r>
    </w:p>
    <w:p w14:paraId="514DCF30" w14:textId="77777777" w:rsidR="004B27C1" w:rsidRPr="004B27C1" w:rsidRDefault="004B27C1" w:rsidP="004B27C1">
      <w:pPr>
        <w:numPr>
          <w:ilvl w:val="0"/>
          <w:numId w:val="13"/>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Поддержание в готовности противопожарных формирований;</w:t>
      </w:r>
    </w:p>
    <w:p w14:paraId="3112374F" w14:textId="77777777" w:rsidR="004B27C1" w:rsidRPr="004B27C1" w:rsidRDefault="004B27C1" w:rsidP="004B27C1">
      <w:pPr>
        <w:numPr>
          <w:ilvl w:val="0"/>
          <w:numId w:val="13"/>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Информирование населения о наступлении пожароопасного сезона;</w:t>
      </w:r>
    </w:p>
    <w:p w14:paraId="22E0A77F" w14:textId="77777777" w:rsidR="004B27C1" w:rsidRPr="004B27C1" w:rsidRDefault="004B27C1" w:rsidP="004B27C1">
      <w:pPr>
        <w:numPr>
          <w:ilvl w:val="0"/>
          <w:numId w:val="13"/>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Постоянный мониторинг погодных условий для составления краткосрочных прогнозов развития обстановки;</w:t>
      </w:r>
    </w:p>
    <w:p w14:paraId="1F8665CA" w14:textId="77777777" w:rsidR="004B27C1" w:rsidRPr="004B27C1" w:rsidRDefault="004B27C1" w:rsidP="004B27C1">
      <w:pPr>
        <w:numPr>
          <w:ilvl w:val="0"/>
          <w:numId w:val="13"/>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Запрещение разведения костров в лесу и временное прекращение доступа в лес населения и транспорта, для чего на въездах в леса выставляются контрольные посты.</w:t>
      </w:r>
    </w:p>
    <w:p w14:paraId="01FBC822"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p>
    <w:p w14:paraId="33397A59" w14:textId="77777777" w:rsidR="004B27C1" w:rsidRPr="004B27C1" w:rsidRDefault="004B27C1" w:rsidP="004B27C1">
      <w:pPr>
        <w:spacing w:after="0" w:line="240" w:lineRule="auto"/>
        <w:ind w:firstLine="709"/>
        <w:jc w:val="both"/>
        <w:rPr>
          <w:rFonts w:ascii="Times New Roman" w:hAnsi="Times New Roman" w:cs="Times New Roman"/>
          <w:sz w:val="28"/>
          <w:szCs w:val="28"/>
          <w:lang w:eastAsia="ru-RU"/>
        </w:rPr>
      </w:pPr>
    </w:p>
    <w:p w14:paraId="3F177270" w14:textId="77777777" w:rsidR="004B27C1" w:rsidRPr="004B27C1" w:rsidRDefault="004B27C1" w:rsidP="004B27C1">
      <w:pPr>
        <w:spacing w:after="0" w:line="240" w:lineRule="auto"/>
        <w:ind w:firstLine="709"/>
        <w:jc w:val="both"/>
        <w:rPr>
          <w:rFonts w:ascii="Times New Roman" w:hAnsi="Times New Roman" w:cs="Times New Roman"/>
          <w:b/>
          <w:i/>
          <w:sz w:val="28"/>
          <w:szCs w:val="28"/>
          <w:lang w:eastAsia="ru-RU"/>
        </w:rPr>
      </w:pPr>
      <w:r w:rsidRPr="004B27C1">
        <w:rPr>
          <w:rFonts w:ascii="Times New Roman" w:hAnsi="Times New Roman" w:cs="Times New Roman"/>
          <w:b/>
          <w:i/>
          <w:sz w:val="28"/>
          <w:szCs w:val="28"/>
          <w:lang w:eastAsia="ru-RU"/>
        </w:rPr>
        <w:t>Комплекс мер по защите населения</w:t>
      </w:r>
    </w:p>
    <w:p w14:paraId="018E15D2" w14:textId="77777777" w:rsidR="004B27C1" w:rsidRPr="004B27C1" w:rsidRDefault="004B27C1" w:rsidP="004B27C1">
      <w:pPr>
        <w:numPr>
          <w:ilvl w:val="0"/>
          <w:numId w:val="14"/>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Организация в пожароопасный сезон постоянного мониторинга лесных массивов с целью своевременного обнаружения возникающих очагов возгорания;</w:t>
      </w:r>
    </w:p>
    <w:p w14:paraId="42E7D8AE" w14:textId="77777777" w:rsidR="004B27C1" w:rsidRPr="004B27C1" w:rsidRDefault="004B27C1" w:rsidP="004B27C1">
      <w:pPr>
        <w:numPr>
          <w:ilvl w:val="0"/>
          <w:numId w:val="14"/>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Организация контроля и прогнозирования распространения фронта пожара и зоны загазованности, ведение пожарной разведки;</w:t>
      </w:r>
    </w:p>
    <w:p w14:paraId="53705850" w14:textId="77777777" w:rsidR="004B27C1" w:rsidRPr="004B27C1" w:rsidRDefault="004B27C1" w:rsidP="004B27C1">
      <w:pPr>
        <w:numPr>
          <w:ilvl w:val="0"/>
          <w:numId w:val="14"/>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Своевременное оповещение должностных лиц и населения о развитии чрезвычайной ситуации;</w:t>
      </w:r>
    </w:p>
    <w:p w14:paraId="17F8D6D9" w14:textId="77777777" w:rsidR="004B27C1" w:rsidRPr="004B27C1" w:rsidRDefault="004B27C1" w:rsidP="004B27C1">
      <w:pPr>
        <w:numPr>
          <w:ilvl w:val="0"/>
          <w:numId w:val="14"/>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Организация локализации и ликвидации очагов пожаров.</w:t>
      </w:r>
    </w:p>
    <w:p w14:paraId="4056F7E2" w14:textId="77777777" w:rsidR="004B27C1" w:rsidRPr="004B27C1" w:rsidRDefault="004B27C1" w:rsidP="004B27C1">
      <w:pPr>
        <w:spacing w:after="0" w:line="240" w:lineRule="auto"/>
        <w:ind w:firstLine="709"/>
        <w:jc w:val="both"/>
        <w:rPr>
          <w:rFonts w:ascii="Times New Roman" w:hAnsi="Times New Roman" w:cs="Times New Roman"/>
          <w:b/>
          <w:i/>
          <w:sz w:val="28"/>
          <w:szCs w:val="28"/>
          <w:lang w:eastAsia="ru-RU"/>
        </w:rPr>
      </w:pPr>
    </w:p>
    <w:p w14:paraId="637063A7" w14:textId="77777777" w:rsidR="004B27C1" w:rsidRPr="004B27C1" w:rsidRDefault="004B27C1" w:rsidP="004B27C1">
      <w:pPr>
        <w:spacing w:after="0" w:line="240" w:lineRule="auto"/>
        <w:ind w:firstLine="709"/>
        <w:jc w:val="both"/>
        <w:rPr>
          <w:rFonts w:ascii="Times New Roman" w:hAnsi="Times New Roman" w:cs="Times New Roman"/>
          <w:b/>
          <w:i/>
          <w:sz w:val="28"/>
          <w:szCs w:val="28"/>
          <w:lang w:eastAsia="ru-RU"/>
        </w:rPr>
      </w:pPr>
      <w:r w:rsidRPr="004B27C1">
        <w:rPr>
          <w:rFonts w:ascii="Times New Roman" w:hAnsi="Times New Roman" w:cs="Times New Roman"/>
          <w:b/>
          <w:i/>
          <w:sz w:val="28"/>
          <w:szCs w:val="28"/>
          <w:lang w:eastAsia="ru-RU"/>
        </w:rPr>
        <w:t>Комплекс мер для защиты населенных пунктов</w:t>
      </w:r>
    </w:p>
    <w:p w14:paraId="69ABF39A" w14:textId="77777777" w:rsidR="004B27C1" w:rsidRPr="004B27C1" w:rsidRDefault="004B27C1" w:rsidP="004B27C1">
      <w:pPr>
        <w:numPr>
          <w:ilvl w:val="0"/>
          <w:numId w:val="15"/>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Создание на предприятиях, в лесах и лесничествах пунктов сосредоточения противопожарного оборудования и инвентаря;</w:t>
      </w:r>
    </w:p>
    <w:p w14:paraId="04AD5768" w14:textId="77777777" w:rsidR="004B27C1" w:rsidRPr="004B27C1" w:rsidRDefault="004B27C1" w:rsidP="004B27C1">
      <w:pPr>
        <w:numPr>
          <w:ilvl w:val="0"/>
          <w:numId w:val="15"/>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Содержание в безопасном состоянии полос отводов магистральных трубопроводов, железных и автомобильных дорог, вдоль которых расположены лесные массивы;</w:t>
      </w:r>
    </w:p>
    <w:p w14:paraId="08FED8F2" w14:textId="77777777" w:rsidR="004B27C1" w:rsidRPr="004B27C1" w:rsidRDefault="004B27C1" w:rsidP="004B27C1">
      <w:pPr>
        <w:numPr>
          <w:ilvl w:val="0"/>
          <w:numId w:val="15"/>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Осуществление контроля за посещением лесов и пребыванием в них граждан с целью отдыха, охоты, рыбной ловли;</w:t>
      </w:r>
    </w:p>
    <w:p w14:paraId="33D57D2D" w14:textId="77777777" w:rsidR="004B27C1" w:rsidRPr="004B27C1" w:rsidRDefault="004B27C1" w:rsidP="004B27C1">
      <w:pPr>
        <w:numPr>
          <w:ilvl w:val="0"/>
          <w:numId w:val="15"/>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Проведение противопожарного обустройства лесов, устройство подъездов к естественным водоемам для забора воды в местах массового отдыха населения;</w:t>
      </w:r>
    </w:p>
    <w:p w14:paraId="20300935" w14:textId="77777777" w:rsidR="004B27C1" w:rsidRPr="004B27C1" w:rsidRDefault="004B27C1" w:rsidP="004B27C1">
      <w:pPr>
        <w:numPr>
          <w:ilvl w:val="0"/>
          <w:numId w:val="15"/>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Осуществление государственного пожарного надзора за соблюдением гражданами требований и правил пожарной безопасности в лесах;</w:t>
      </w:r>
    </w:p>
    <w:p w14:paraId="6DDDF245" w14:textId="77777777" w:rsidR="004B27C1" w:rsidRPr="004B27C1" w:rsidRDefault="004B27C1" w:rsidP="004B27C1">
      <w:pPr>
        <w:numPr>
          <w:ilvl w:val="0"/>
          <w:numId w:val="15"/>
        </w:numPr>
        <w:spacing w:after="0" w:line="240" w:lineRule="auto"/>
        <w:jc w:val="both"/>
        <w:rPr>
          <w:rFonts w:ascii="Times New Roman" w:hAnsi="Times New Roman" w:cs="Times New Roman"/>
          <w:sz w:val="28"/>
          <w:szCs w:val="28"/>
          <w:lang w:eastAsia="ru-RU"/>
        </w:rPr>
      </w:pPr>
      <w:r w:rsidRPr="004B27C1">
        <w:rPr>
          <w:rFonts w:ascii="Times New Roman" w:hAnsi="Times New Roman" w:cs="Times New Roman"/>
          <w:sz w:val="28"/>
          <w:szCs w:val="28"/>
          <w:lang w:eastAsia="ru-RU"/>
        </w:rPr>
        <w:t>Создание противопожарных полос между лесными массивами и границами застройки населенных пунктов шириной 15 м.</w:t>
      </w:r>
    </w:p>
    <w:p w14:paraId="76A42DDC" w14:textId="77777777" w:rsidR="004B27C1" w:rsidRPr="009C1C25" w:rsidRDefault="004B27C1" w:rsidP="00B77C36">
      <w:pPr>
        <w:spacing w:after="0" w:line="240" w:lineRule="auto"/>
        <w:ind w:firstLine="709"/>
        <w:jc w:val="both"/>
        <w:rPr>
          <w:rFonts w:ascii="Times New Roman" w:hAnsi="Times New Roman" w:cs="Times New Roman"/>
          <w:sz w:val="28"/>
          <w:szCs w:val="28"/>
          <w:lang w:eastAsia="ru-RU"/>
        </w:rPr>
      </w:pPr>
    </w:p>
    <w:p w14:paraId="1380473D" w14:textId="77777777" w:rsidR="00B77C36" w:rsidRPr="0087290C" w:rsidRDefault="00BB5E6F" w:rsidP="00B77C36">
      <w:pPr>
        <w:spacing w:after="0" w:line="240" w:lineRule="auto"/>
        <w:ind w:firstLine="709"/>
        <w:jc w:val="both"/>
        <w:rPr>
          <w:rFonts w:ascii="Times New Roman" w:hAnsi="Times New Roman" w:cs="Times New Roman"/>
          <w:b/>
          <w:color w:val="1C4263" w:themeColor="accent1" w:themeShade="BF"/>
          <w:sz w:val="28"/>
          <w:szCs w:val="28"/>
          <w:lang w:eastAsia="ru-RU"/>
        </w:rPr>
      </w:pPr>
      <w:r w:rsidRPr="0087290C">
        <w:rPr>
          <w:rFonts w:ascii="Times New Roman" w:hAnsi="Times New Roman" w:cs="Times New Roman"/>
          <w:b/>
          <w:color w:val="1C4263" w:themeColor="accent1" w:themeShade="BF"/>
          <w:sz w:val="28"/>
          <w:szCs w:val="28"/>
          <w:lang w:eastAsia="ru-RU"/>
        </w:rPr>
        <w:lastRenderedPageBreak/>
        <w:t>7</w:t>
      </w:r>
      <w:r w:rsidR="00B77C36" w:rsidRPr="0087290C">
        <w:rPr>
          <w:rFonts w:ascii="Times New Roman" w:hAnsi="Times New Roman" w:cs="Times New Roman"/>
          <w:b/>
          <w:color w:val="1C4263" w:themeColor="accent1" w:themeShade="BF"/>
          <w:sz w:val="28"/>
          <w:szCs w:val="28"/>
          <w:lang w:eastAsia="ru-RU"/>
        </w:rPr>
        <w:t>.</w:t>
      </w:r>
      <w:r w:rsidR="004B27C1" w:rsidRPr="0087290C">
        <w:rPr>
          <w:rFonts w:ascii="Times New Roman" w:hAnsi="Times New Roman" w:cs="Times New Roman"/>
          <w:b/>
          <w:color w:val="1C4263" w:themeColor="accent1" w:themeShade="BF"/>
          <w:sz w:val="28"/>
          <w:szCs w:val="28"/>
          <w:lang w:eastAsia="ru-RU"/>
        </w:rPr>
        <w:t>3</w:t>
      </w:r>
      <w:r w:rsidR="009C1C25" w:rsidRPr="0087290C">
        <w:rPr>
          <w:rFonts w:ascii="Times New Roman" w:hAnsi="Times New Roman" w:cs="Times New Roman"/>
          <w:b/>
          <w:color w:val="1C4263" w:themeColor="accent1" w:themeShade="BF"/>
          <w:sz w:val="28"/>
          <w:szCs w:val="28"/>
          <w:lang w:eastAsia="ru-RU"/>
        </w:rPr>
        <w:t xml:space="preserve"> </w:t>
      </w:r>
      <w:r w:rsidR="00B77C36" w:rsidRPr="0087290C">
        <w:rPr>
          <w:rFonts w:ascii="Times New Roman" w:hAnsi="Times New Roman" w:cs="Times New Roman"/>
          <w:b/>
          <w:color w:val="1C4263" w:themeColor="accent1" w:themeShade="BF"/>
          <w:sz w:val="28"/>
          <w:szCs w:val="28"/>
          <w:lang w:eastAsia="ru-RU"/>
        </w:rPr>
        <w:t>Чрезвычайные ситуации на гидротехнических сооружениях</w:t>
      </w:r>
    </w:p>
    <w:p w14:paraId="3B399B72" w14:textId="77777777" w:rsidR="004B27C1" w:rsidRPr="004B27C1" w:rsidRDefault="004B27C1" w:rsidP="00B77C36">
      <w:pPr>
        <w:spacing w:after="0" w:line="240" w:lineRule="auto"/>
        <w:ind w:firstLine="709"/>
        <w:jc w:val="both"/>
        <w:rPr>
          <w:rFonts w:ascii="Times New Roman" w:hAnsi="Times New Roman" w:cs="Times New Roman"/>
          <w:sz w:val="32"/>
          <w:szCs w:val="32"/>
          <w:lang w:eastAsia="ru-RU"/>
        </w:rPr>
      </w:pPr>
    </w:p>
    <w:p w14:paraId="2C0D254E" w14:textId="77777777" w:rsidR="00BB5E6F" w:rsidRPr="009565B6" w:rsidRDefault="00BB5E6F" w:rsidP="00BB5E6F">
      <w:pPr>
        <w:spacing w:after="0" w:line="240" w:lineRule="auto"/>
        <w:ind w:firstLine="709"/>
        <w:jc w:val="both"/>
        <w:rPr>
          <w:rFonts w:ascii="Times New Roman" w:eastAsia="Calibri" w:hAnsi="Times New Roman" w:cs="Times New Roman"/>
          <w:sz w:val="28"/>
          <w:szCs w:val="28"/>
        </w:rPr>
      </w:pPr>
      <w:proofErr w:type="spellStart"/>
      <w:r w:rsidRPr="009565B6">
        <w:rPr>
          <w:rFonts w:ascii="Times New Roman" w:eastAsia="Calibri" w:hAnsi="Times New Roman" w:cs="Times New Roman"/>
          <w:sz w:val="28"/>
          <w:szCs w:val="28"/>
        </w:rPr>
        <w:t>Гидродинамически</w:t>
      </w:r>
      <w:proofErr w:type="spellEnd"/>
      <w:r w:rsidRPr="009565B6">
        <w:rPr>
          <w:rFonts w:ascii="Times New Roman" w:eastAsia="Calibri" w:hAnsi="Times New Roman" w:cs="Times New Roman"/>
          <w:sz w:val="28"/>
          <w:szCs w:val="28"/>
        </w:rPr>
        <w:t xml:space="preserve"> опасный объект – сооружение или естественное образование, создающее разницу уровней воды до и после него. К ним относятся гидротехнические сооружения напорного типа и естественные плотины. Особенностью таких сооружений является возникновение, при разрушении, волны прорыва с образованием прорывного паводка, зон катастрофического затопления повлекшие смыв плодородных почв или отложение наносов на обширных территориях.</w:t>
      </w:r>
    </w:p>
    <w:p w14:paraId="0F5CE05B" w14:textId="7D129BB8"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xml:space="preserve">Для </w:t>
      </w:r>
      <w:r w:rsidR="00411FB5">
        <w:rPr>
          <w:rFonts w:ascii="Times New Roman" w:hAnsi="Times New Roman" w:cs="Times New Roman"/>
          <w:sz w:val="28"/>
          <w:szCs w:val="28"/>
          <w:lang w:eastAsia="ru-RU"/>
        </w:rPr>
        <w:t xml:space="preserve"> рек </w:t>
      </w:r>
      <w:r w:rsidR="00411FB5" w:rsidRPr="00B77C36">
        <w:rPr>
          <w:rFonts w:ascii="Times New Roman" w:hAnsi="Times New Roman" w:cs="Times New Roman"/>
          <w:sz w:val="28"/>
          <w:szCs w:val="28"/>
          <w:lang w:eastAsia="ru-RU"/>
        </w:rPr>
        <w:t xml:space="preserve">МО </w:t>
      </w:r>
      <w:r w:rsidR="00D37BB9">
        <w:rPr>
          <w:rFonts w:ascii="Times New Roman" w:hAnsi="Times New Roman" w:cs="Times New Roman"/>
          <w:sz w:val="28"/>
          <w:szCs w:val="28"/>
          <w:lang w:eastAsia="ru-RU"/>
        </w:rPr>
        <w:t>Краснояр</w:t>
      </w:r>
      <w:r w:rsidR="00411FB5" w:rsidRPr="00B77C36">
        <w:rPr>
          <w:rFonts w:ascii="Times New Roman" w:hAnsi="Times New Roman" w:cs="Times New Roman"/>
          <w:sz w:val="28"/>
          <w:szCs w:val="28"/>
          <w:lang w:eastAsia="ru-RU"/>
        </w:rPr>
        <w:t xml:space="preserve">ский сельсовет </w:t>
      </w:r>
      <w:r w:rsidRPr="00B77C36">
        <w:rPr>
          <w:rFonts w:ascii="Times New Roman" w:hAnsi="Times New Roman" w:cs="Times New Roman"/>
          <w:sz w:val="28"/>
          <w:szCs w:val="28"/>
          <w:lang w:eastAsia="ru-RU"/>
        </w:rPr>
        <w:t>характерно неравномерное распределение речного стока. Более 80% суммарного расхода приходится на 2-4 недели весеннего половодья.</w:t>
      </w:r>
    </w:p>
    <w:p w14:paraId="7917AD51"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p>
    <w:p w14:paraId="1C60E75A"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Для избежание подтопления поселений муниципального образования  необходимо выполнять мероприятия по обеспечению безаварийного пропуска паводка.</w:t>
      </w:r>
    </w:p>
    <w:p w14:paraId="4C9822F7"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xml:space="preserve"> Перечень превентивных мероприятий по обеспечению безаварийного пропуска паводка:</w:t>
      </w:r>
    </w:p>
    <w:p w14:paraId="03822B36"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1. Своевременно проводить контроль и ремонт гидросооружений и инженерной защиты;</w:t>
      </w:r>
    </w:p>
    <w:p w14:paraId="33C0630D"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2. Установка резервных насосов для откачки воды;</w:t>
      </w:r>
    </w:p>
    <w:p w14:paraId="76A4B88B" w14:textId="77777777" w:rsidR="00B77C36" w:rsidRPr="00B77C36" w:rsidRDefault="00B77C36" w:rsidP="0002500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xml:space="preserve">3. </w:t>
      </w:r>
      <w:proofErr w:type="spellStart"/>
      <w:r w:rsidRPr="00B77C36">
        <w:rPr>
          <w:rFonts w:ascii="Times New Roman" w:hAnsi="Times New Roman" w:cs="Times New Roman"/>
          <w:sz w:val="28"/>
          <w:szCs w:val="28"/>
          <w:lang w:eastAsia="ru-RU"/>
        </w:rPr>
        <w:t>Берегоукрепление</w:t>
      </w:r>
      <w:proofErr w:type="spellEnd"/>
      <w:r w:rsidRPr="00B77C36">
        <w:rPr>
          <w:rFonts w:ascii="Times New Roman" w:hAnsi="Times New Roman" w:cs="Times New Roman"/>
          <w:sz w:val="28"/>
          <w:szCs w:val="28"/>
          <w:lang w:eastAsia="ru-RU"/>
        </w:rPr>
        <w:t xml:space="preserve"> и очистка русла реки </w:t>
      </w:r>
      <w:r w:rsidR="001D3E87">
        <w:rPr>
          <w:rFonts w:ascii="Times New Roman" w:hAnsi="Times New Roman" w:cs="Times New Roman"/>
          <w:sz w:val="28"/>
          <w:szCs w:val="28"/>
          <w:lang w:eastAsia="ru-RU"/>
        </w:rPr>
        <w:t>.</w:t>
      </w:r>
    </w:p>
    <w:p w14:paraId="2848AFFF" w14:textId="77777777" w:rsidR="0087290C" w:rsidRDefault="0087290C" w:rsidP="00B77C36">
      <w:pPr>
        <w:spacing w:after="0" w:line="240" w:lineRule="auto"/>
        <w:ind w:firstLine="709"/>
        <w:jc w:val="both"/>
        <w:rPr>
          <w:rFonts w:ascii="Times New Roman" w:hAnsi="Times New Roman" w:cs="Times New Roman"/>
          <w:b/>
          <w:color w:val="1C4263" w:themeColor="accent1" w:themeShade="BF"/>
          <w:sz w:val="28"/>
          <w:szCs w:val="28"/>
          <w:lang w:eastAsia="ru-RU"/>
        </w:rPr>
      </w:pPr>
    </w:p>
    <w:p w14:paraId="07949B16" w14:textId="77777777" w:rsidR="00B77C36" w:rsidRPr="0087290C" w:rsidRDefault="00BB5E6F" w:rsidP="00B77C36">
      <w:pPr>
        <w:spacing w:after="0" w:line="240" w:lineRule="auto"/>
        <w:ind w:firstLine="709"/>
        <w:jc w:val="both"/>
        <w:rPr>
          <w:rFonts w:ascii="Times New Roman" w:hAnsi="Times New Roman" w:cs="Times New Roman"/>
          <w:b/>
          <w:color w:val="1C4263" w:themeColor="accent1" w:themeShade="BF"/>
          <w:sz w:val="28"/>
          <w:szCs w:val="28"/>
          <w:lang w:eastAsia="ru-RU"/>
        </w:rPr>
      </w:pPr>
      <w:r w:rsidRPr="0087290C">
        <w:rPr>
          <w:rFonts w:ascii="Times New Roman" w:hAnsi="Times New Roman" w:cs="Times New Roman"/>
          <w:b/>
          <w:color w:val="1C4263" w:themeColor="accent1" w:themeShade="BF"/>
          <w:sz w:val="28"/>
          <w:szCs w:val="28"/>
          <w:lang w:eastAsia="ru-RU"/>
        </w:rPr>
        <w:t>7</w:t>
      </w:r>
      <w:r w:rsidR="00B77C36" w:rsidRPr="0087290C">
        <w:rPr>
          <w:rFonts w:ascii="Times New Roman" w:hAnsi="Times New Roman" w:cs="Times New Roman"/>
          <w:b/>
          <w:color w:val="1C4263" w:themeColor="accent1" w:themeShade="BF"/>
          <w:sz w:val="28"/>
          <w:szCs w:val="28"/>
          <w:lang w:eastAsia="ru-RU"/>
        </w:rPr>
        <w:t>.</w:t>
      </w:r>
      <w:r w:rsidR="004B27C1" w:rsidRPr="0087290C">
        <w:rPr>
          <w:rFonts w:ascii="Times New Roman" w:hAnsi="Times New Roman" w:cs="Times New Roman"/>
          <w:b/>
          <w:color w:val="1C4263" w:themeColor="accent1" w:themeShade="BF"/>
          <w:sz w:val="28"/>
          <w:szCs w:val="28"/>
          <w:lang w:eastAsia="ru-RU"/>
        </w:rPr>
        <w:t xml:space="preserve">4 </w:t>
      </w:r>
      <w:r w:rsidR="00B77C36" w:rsidRPr="0087290C">
        <w:rPr>
          <w:rFonts w:ascii="Times New Roman" w:hAnsi="Times New Roman" w:cs="Times New Roman"/>
          <w:b/>
          <w:color w:val="1C4263" w:themeColor="accent1" w:themeShade="BF"/>
          <w:sz w:val="28"/>
          <w:szCs w:val="28"/>
          <w:lang w:eastAsia="ru-RU"/>
        </w:rPr>
        <w:t>Опасные метеорологические явления и процессы</w:t>
      </w:r>
    </w:p>
    <w:p w14:paraId="6B0E5F79" w14:textId="77777777" w:rsidR="004B27C1" w:rsidRPr="004B27C1" w:rsidRDefault="004B27C1" w:rsidP="00B77C36">
      <w:pPr>
        <w:spacing w:after="0" w:line="240" w:lineRule="auto"/>
        <w:ind w:firstLine="709"/>
        <w:jc w:val="both"/>
        <w:rPr>
          <w:rFonts w:ascii="Times New Roman" w:hAnsi="Times New Roman" w:cs="Times New Roman"/>
          <w:color w:val="1C4263" w:themeColor="accent1" w:themeShade="BF"/>
          <w:sz w:val="32"/>
          <w:szCs w:val="32"/>
          <w:lang w:eastAsia="ru-RU"/>
        </w:rPr>
      </w:pPr>
    </w:p>
    <w:p w14:paraId="2171A5E9" w14:textId="1335BD48"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xml:space="preserve">Наиболее опасными проявлениями природных процессов для МО </w:t>
      </w:r>
      <w:r w:rsidR="00D37BB9">
        <w:rPr>
          <w:rFonts w:ascii="Times New Roman" w:hAnsi="Times New Roman" w:cs="Times New Roman"/>
          <w:sz w:val="28"/>
          <w:szCs w:val="28"/>
          <w:lang w:eastAsia="ru-RU"/>
        </w:rPr>
        <w:t>Краснояр</w:t>
      </w:r>
      <w:r w:rsidRPr="00B77C36">
        <w:rPr>
          <w:rFonts w:ascii="Times New Roman" w:hAnsi="Times New Roman" w:cs="Times New Roman"/>
          <w:sz w:val="28"/>
          <w:szCs w:val="28"/>
          <w:lang w:eastAsia="ru-RU"/>
        </w:rPr>
        <w:t xml:space="preserve">ский сельсовет </w:t>
      </w:r>
      <w:r w:rsidR="00B07131">
        <w:rPr>
          <w:rFonts w:ascii="Times New Roman" w:hAnsi="Times New Roman" w:cs="Times New Roman"/>
          <w:sz w:val="28"/>
          <w:szCs w:val="28"/>
          <w:lang w:eastAsia="ru-RU"/>
        </w:rPr>
        <w:t>Северн</w:t>
      </w:r>
      <w:r w:rsidRPr="00B77C36">
        <w:rPr>
          <w:rFonts w:ascii="Times New Roman" w:hAnsi="Times New Roman" w:cs="Times New Roman"/>
          <w:sz w:val="28"/>
          <w:szCs w:val="28"/>
          <w:lang w:eastAsia="ru-RU"/>
        </w:rPr>
        <w:t>ого района являются: бури, природные пожары (степные и лесные), град.</w:t>
      </w:r>
    </w:p>
    <w:p w14:paraId="1FF6A65A"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Необходимо отметить, что одной из характерных особенностей климата является большая сухость воздуха в теплый период года. Рассматриваемая территория относится к зоне слабого увлажнения, т.к. большая часть осадков расходуется на испарение и фильтрацию. В результате этого почти ежегодно наблюдаются засушливые и суховейные периоды.</w:t>
      </w:r>
    </w:p>
    <w:p w14:paraId="545881D7" w14:textId="77777777" w:rsidR="00B77C36" w:rsidRPr="00B77C36" w:rsidRDefault="00BB5E6F" w:rsidP="00B77C36">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Природный пожар, </w:t>
      </w:r>
      <w:r w:rsidR="00B77C36" w:rsidRPr="00B77C36">
        <w:rPr>
          <w:rFonts w:ascii="Times New Roman" w:hAnsi="Times New Roman" w:cs="Times New Roman"/>
          <w:sz w:val="28"/>
          <w:szCs w:val="28"/>
          <w:lang w:eastAsia="ru-RU"/>
        </w:rPr>
        <w:t>неконтролируемый процесс горения, стихийно возникающий и распространяющийся в природной среде. В соответствии с климатическими особенностями региона, период с апреля по октябрь месяц является пожароопасным сезоном.</w:t>
      </w:r>
    </w:p>
    <w:p w14:paraId="627A0951"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Степные и хлебные массивы в области занимают большие площади. Горючим материалом в них является растительный покров, различного вида травы, хлебные злаки, технические культуры, кустарники, камыш.</w:t>
      </w:r>
    </w:p>
    <w:p w14:paraId="7EC45E0F"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Все эти материалы воспламеняются от малейшего источника зажигания, особенно при сухой погоде.</w:t>
      </w:r>
    </w:p>
    <w:p w14:paraId="4E596C65"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xml:space="preserve">В летний период в большинстве районов показатель </w:t>
      </w:r>
      <w:proofErr w:type="spellStart"/>
      <w:r w:rsidRPr="00B77C36">
        <w:rPr>
          <w:rFonts w:ascii="Times New Roman" w:hAnsi="Times New Roman" w:cs="Times New Roman"/>
          <w:sz w:val="28"/>
          <w:szCs w:val="28"/>
          <w:lang w:eastAsia="ru-RU"/>
        </w:rPr>
        <w:t>горимости</w:t>
      </w:r>
      <w:proofErr w:type="spellEnd"/>
      <w:r w:rsidRPr="00B77C36">
        <w:rPr>
          <w:rFonts w:ascii="Times New Roman" w:hAnsi="Times New Roman" w:cs="Times New Roman"/>
          <w:sz w:val="28"/>
          <w:szCs w:val="28"/>
          <w:lang w:eastAsia="ru-RU"/>
        </w:rPr>
        <w:t xml:space="preserve"> как правило составляет 4, 5 класс пожарной опасности.</w:t>
      </w:r>
    </w:p>
    <w:p w14:paraId="57A03DC6"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lastRenderedPageBreak/>
        <w:t>Основы организации и тушение пожаров хлебных массивов закладываются в областном и районном планах обеспечения пожарной безопасности в период уборки урожая. Для обеспечения безопасности и создания возможности борьбы с пожарами хлебные массивы разделяют на участки площадью до 50 га прокосами шириной 10-12  м., по прокосу делают пропашку шириной 5-6 м.</w:t>
      </w:r>
    </w:p>
    <w:p w14:paraId="396EC207"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Мероприятия по защите населенных пунктов, расположенных в пожарных зонах вблизи лесных массивов:</w:t>
      </w:r>
    </w:p>
    <w:p w14:paraId="69164C00"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1. Создание на предприятиях, в лесах и лесничествах пунктов сосредоточения противопожарного оборудования и инвентаря;</w:t>
      </w:r>
    </w:p>
    <w:p w14:paraId="176E8474"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2. Содержание в безопасном состоянии полос отводов железных и автомобильных дорог, вдоль которых расположены лесные массивы;</w:t>
      </w:r>
    </w:p>
    <w:p w14:paraId="05DC1190"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3. Осуществление контроля за посещением лесов и пребыванием в них граждан с целью отдыха, охоты, рыбной ловли;</w:t>
      </w:r>
    </w:p>
    <w:p w14:paraId="669A765C"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4. Проведение противопожарного обустройства лесов, устройств подъездов к естественным водоемам для забора воды в местах массового отдыха населения;</w:t>
      </w:r>
    </w:p>
    <w:p w14:paraId="4EBB9857"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5. Осуществление государственного пожарного надзора за соблюдением гражданами требований и правил пожарной безопасности в лесах;</w:t>
      </w:r>
    </w:p>
    <w:p w14:paraId="0DD0112F"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6. Противопожарная пропаганда, регулярное освещение в СМИ прогнозов погоды;</w:t>
      </w:r>
    </w:p>
    <w:p w14:paraId="022FE7CF"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r w:rsidRPr="00B77C36">
        <w:rPr>
          <w:rFonts w:ascii="Times New Roman" w:hAnsi="Times New Roman" w:cs="Times New Roman"/>
          <w:sz w:val="28"/>
          <w:szCs w:val="28"/>
          <w:lang w:eastAsia="ru-RU"/>
        </w:rPr>
        <w:t xml:space="preserve">7. Соблюдение правил пожарной безопасности в лесах. </w:t>
      </w:r>
    </w:p>
    <w:p w14:paraId="02DC985D" w14:textId="77777777" w:rsidR="00B77C36" w:rsidRPr="00B77C36" w:rsidRDefault="00B77C36" w:rsidP="00B77C36">
      <w:pPr>
        <w:spacing w:after="0" w:line="240" w:lineRule="auto"/>
        <w:ind w:firstLine="709"/>
        <w:jc w:val="both"/>
        <w:rPr>
          <w:rFonts w:ascii="Times New Roman" w:hAnsi="Times New Roman" w:cs="Times New Roman"/>
          <w:sz w:val="28"/>
          <w:szCs w:val="28"/>
          <w:lang w:eastAsia="ru-RU"/>
        </w:rPr>
      </w:pPr>
    </w:p>
    <w:p w14:paraId="63CDE90C" w14:textId="77777777" w:rsidR="00B77C36" w:rsidRPr="0087290C" w:rsidRDefault="00B77C36" w:rsidP="004B27C1">
      <w:pPr>
        <w:pStyle w:val="a7"/>
        <w:numPr>
          <w:ilvl w:val="1"/>
          <w:numId w:val="13"/>
        </w:numPr>
        <w:spacing w:after="0" w:line="240" w:lineRule="auto"/>
        <w:jc w:val="both"/>
        <w:rPr>
          <w:rFonts w:ascii="Times New Roman" w:hAnsi="Times New Roman" w:cs="Times New Roman"/>
          <w:b/>
          <w:color w:val="1C4263" w:themeColor="accent1" w:themeShade="BF"/>
          <w:sz w:val="28"/>
          <w:szCs w:val="28"/>
          <w:lang w:eastAsia="ru-RU"/>
        </w:rPr>
      </w:pPr>
      <w:r w:rsidRPr="0087290C">
        <w:rPr>
          <w:rFonts w:ascii="Times New Roman" w:hAnsi="Times New Roman" w:cs="Times New Roman"/>
          <w:b/>
          <w:color w:val="1C4263" w:themeColor="accent1" w:themeShade="BF"/>
          <w:sz w:val="28"/>
          <w:szCs w:val="28"/>
          <w:lang w:eastAsia="ru-RU"/>
        </w:rPr>
        <w:t>Пожарная безопасность</w:t>
      </w:r>
    </w:p>
    <w:p w14:paraId="6D726A36" w14:textId="77777777" w:rsidR="004B27C1" w:rsidRPr="004B27C1" w:rsidRDefault="004B27C1" w:rsidP="004B27C1">
      <w:pPr>
        <w:spacing w:after="0" w:line="240" w:lineRule="auto"/>
        <w:ind w:left="709"/>
        <w:jc w:val="both"/>
        <w:rPr>
          <w:rFonts w:ascii="Times New Roman" w:hAnsi="Times New Roman" w:cs="Times New Roman"/>
          <w:sz w:val="28"/>
          <w:szCs w:val="28"/>
          <w:lang w:eastAsia="ru-RU"/>
        </w:rPr>
      </w:pPr>
    </w:p>
    <w:p w14:paraId="596191A7"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Пожарная охрана сельских населенных пунктов, колхозов, совхозов и других сельскохозяйственных предприятий в основном обеспечивается силами добровольных пожарных дружин (ДПД). Они создаются по решениям  представительных органов, правлений колхозов, руководителей совхозов, аграрно-промышленных объединений и других сельскохозяйственных предприятий.</w:t>
      </w:r>
    </w:p>
    <w:p w14:paraId="0F1D8D36"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Много пожаров происходит в жилых домах, на фермах, на складах и в магазинах, а также в лесах. Еще не везде эффективно проводится обучение населения, рабочих, колхозников и служащих правилам пожарной безопасности. В то же время ежегодно почти каждый четвертый пожар на селе происходит от неосторожного обращения с огнем, а каждый седьмой –  от детской шалости и неумения детей обращаться с огнем.</w:t>
      </w:r>
    </w:p>
    <w:p w14:paraId="7BBF066A"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Хотя массовые пожары на селе и в лесах стали редким явлением, все же они возникают и приносят большой материальный ущерб. Главным образом такие пожары являются следствием недостатков организации пожаротушения, особенно в начальной стадии развития пожаров, и низкой боевой готовности некоторых добровольных пожарных дружин.</w:t>
      </w:r>
    </w:p>
    <w:p w14:paraId="6A65FA61" w14:textId="36A4E79E"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 xml:space="preserve">На территории пос. </w:t>
      </w:r>
      <w:r w:rsidR="00D37BB9">
        <w:rPr>
          <w:rFonts w:ascii="Times New Roman" w:hAnsi="Times New Roman" w:cs="Times New Roman"/>
          <w:sz w:val="28"/>
          <w:szCs w:val="28"/>
          <w:lang w:eastAsia="ru-RU"/>
        </w:rPr>
        <w:t>Краснояр</w:t>
      </w:r>
      <w:r w:rsidRPr="00530AFF">
        <w:rPr>
          <w:rFonts w:ascii="Times New Roman" w:hAnsi="Times New Roman" w:cs="Times New Roman"/>
          <w:sz w:val="28"/>
          <w:szCs w:val="28"/>
          <w:lang w:eastAsia="ru-RU"/>
        </w:rPr>
        <w:t>ский расположена добровольная пожарная охрана. Количество автомобилей – 1.</w:t>
      </w:r>
    </w:p>
    <w:p w14:paraId="65434E67" w14:textId="5E786D39"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lastRenderedPageBreak/>
        <w:t xml:space="preserve">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 0,4 машины. По нормативам муниципальному образованию </w:t>
      </w:r>
      <w:r w:rsidR="00D37BB9">
        <w:rPr>
          <w:rFonts w:ascii="Times New Roman" w:hAnsi="Times New Roman" w:cs="Times New Roman"/>
          <w:sz w:val="28"/>
          <w:szCs w:val="28"/>
          <w:lang w:eastAsia="ru-RU"/>
        </w:rPr>
        <w:t>Краснояр</w:t>
      </w:r>
      <w:r w:rsidRPr="00530AFF">
        <w:rPr>
          <w:rFonts w:ascii="Times New Roman" w:hAnsi="Times New Roman" w:cs="Times New Roman"/>
          <w:sz w:val="28"/>
          <w:szCs w:val="28"/>
          <w:lang w:eastAsia="ru-RU"/>
        </w:rPr>
        <w:t>ский сельсовет требуется 0,</w:t>
      </w:r>
      <w:r w:rsidR="00B34F32">
        <w:rPr>
          <w:rFonts w:ascii="Times New Roman" w:hAnsi="Times New Roman" w:cs="Times New Roman"/>
          <w:sz w:val="28"/>
          <w:szCs w:val="28"/>
          <w:lang w:eastAsia="ru-RU"/>
        </w:rPr>
        <w:t>1</w:t>
      </w:r>
      <w:r w:rsidRPr="00530AFF">
        <w:rPr>
          <w:rFonts w:ascii="Times New Roman" w:hAnsi="Times New Roman" w:cs="Times New Roman"/>
          <w:sz w:val="28"/>
          <w:szCs w:val="28"/>
          <w:lang w:eastAsia="ru-RU"/>
        </w:rPr>
        <w:t xml:space="preserve">  машины.</w:t>
      </w:r>
    </w:p>
    <w:p w14:paraId="6223A639" w14:textId="0AC5077F"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 xml:space="preserve">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- 20 минут. (Технический регламент о требованиях пожарной безопасности № 1223-ФЗ). Таким образом, время прибытия пожарного подразделения в населенные пункты МО </w:t>
      </w:r>
      <w:r w:rsidR="00D37BB9">
        <w:rPr>
          <w:rFonts w:ascii="Times New Roman" w:hAnsi="Times New Roman" w:cs="Times New Roman"/>
          <w:sz w:val="28"/>
          <w:szCs w:val="28"/>
          <w:lang w:eastAsia="ru-RU"/>
        </w:rPr>
        <w:t>Краснояр</w:t>
      </w:r>
      <w:r w:rsidRPr="00530AFF">
        <w:rPr>
          <w:rFonts w:ascii="Times New Roman" w:hAnsi="Times New Roman" w:cs="Times New Roman"/>
          <w:sz w:val="28"/>
          <w:szCs w:val="28"/>
          <w:lang w:eastAsia="ru-RU"/>
        </w:rPr>
        <w:t xml:space="preserve">ский сельсовет  не превышает нормативное. Следовательно, МО обеспечено пожарными машинами. </w:t>
      </w:r>
    </w:p>
    <w:p w14:paraId="0CACCCA0"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ab/>
      </w:r>
    </w:p>
    <w:p w14:paraId="5C32C986" w14:textId="77777777" w:rsidR="00530AFF" w:rsidRPr="00530AFF" w:rsidRDefault="00530AFF" w:rsidP="00530AFF">
      <w:pPr>
        <w:spacing w:after="0" w:line="240" w:lineRule="auto"/>
        <w:ind w:firstLine="709"/>
        <w:jc w:val="both"/>
        <w:rPr>
          <w:rFonts w:ascii="Times New Roman" w:hAnsi="Times New Roman" w:cs="Times New Roman"/>
          <w:b/>
          <w:sz w:val="28"/>
          <w:szCs w:val="28"/>
          <w:lang w:eastAsia="ru-RU"/>
        </w:rPr>
      </w:pPr>
      <w:r w:rsidRPr="00530AFF">
        <w:rPr>
          <w:rFonts w:ascii="Times New Roman" w:hAnsi="Times New Roman" w:cs="Times New Roman"/>
          <w:sz w:val="28"/>
          <w:szCs w:val="28"/>
          <w:lang w:eastAsia="ru-RU"/>
        </w:rPr>
        <w:tab/>
      </w:r>
      <w:r w:rsidRPr="00530AFF">
        <w:rPr>
          <w:rFonts w:ascii="Times New Roman" w:hAnsi="Times New Roman" w:cs="Times New Roman"/>
          <w:b/>
          <w:i/>
          <w:sz w:val="28"/>
          <w:szCs w:val="28"/>
          <w:lang w:eastAsia="ru-RU"/>
        </w:rPr>
        <w:t>Проектные предложения</w:t>
      </w:r>
    </w:p>
    <w:p w14:paraId="236A0AC0"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В целях защиты жизни, здоровья, имущества граждан и юридических лиц от пожаров, необходимо выполнение основных положений технического регулирования в области пожарной безопасности и выполнение общих требований пожарной безопасности к объектам защиты, в том числе к зданиям, сооружениям и строениям, промышленным объектам. Требования пожарной безопасности установлены Федеральным законом от 22.07.2008 г. № 123-ФЗ «Технические регламенты о требованиях пожарной безопасности». Во исполнение требований пожарной безопасности по размещению подразделений пожарной охраны в поселениях, необходима дислокация подразделений пожарной охраны пятого типа, т.е. пожарное депо на 1, 2 человека на территориях всех сельских поселений.</w:t>
      </w:r>
    </w:p>
    <w:p w14:paraId="362B1EE6"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ab/>
      </w:r>
    </w:p>
    <w:p w14:paraId="2F4D2B68" w14:textId="77777777" w:rsidR="009C1C25"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ab/>
      </w:r>
      <w:r w:rsidRPr="00530AFF">
        <w:rPr>
          <w:rFonts w:ascii="Times New Roman" w:hAnsi="Times New Roman" w:cs="Times New Roman"/>
          <w:sz w:val="28"/>
          <w:szCs w:val="28"/>
          <w:lang w:eastAsia="ru-RU"/>
        </w:rPr>
        <w:tab/>
      </w:r>
    </w:p>
    <w:p w14:paraId="3E87040E" w14:textId="77777777" w:rsidR="00530AFF" w:rsidRPr="00530AFF" w:rsidRDefault="00530AFF" w:rsidP="00530AFF">
      <w:pPr>
        <w:spacing w:after="0" w:line="240" w:lineRule="auto"/>
        <w:ind w:firstLine="709"/>
        <w:jc w:val="both"/>
        <w:rPr>
          <w:rFonts w:ascii="Times New Roman" w:hAnsi="Times New Roman" w:cs="Times New Roman"/>
          <w:b/>
          <w:sz w:val="28"/>
          <w:szCs w:val="28"/>
          <w:lang w:eastAsia="ru-RU"/>
        </w:rPr>
      </w:pPr>
      <w:r w:rsidRPr="00530AFF">
        <w:rPr>
          <w:rFonts w:ascii="Times New Roman" w:hAnsi="Times New Roman" w:cs="Times New Roman"/>
          <w:b/>
          <w:sz w:val="28"/>
          <w:szCs w:val="28"/>
          <w:lang w:eastAsia="ru-RU"/>
        </w:rPr>
        <w:t>Противопожарное водоснабжение</w:t>
      </w:r>
    </w:p>
    <w:p w14:paraId="5CB36DAB"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p>
    <w:p w14:paraId="6A831821"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На территориях поселений и городских округов должны быть источники наружного противопожарного водоснабжения (в ред. Федерального закона от 10.07.2012 N 117-ФЗ).</w:t>
      </w:r>
    </w:p>
    <w:p w14:paraId="4241901E"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К источникам наружного противопожарного водоснабжения относятся:</w:t>
      </w:r>
    </w:p>
    <w:p w14:paraId="6842987A"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1)наружные водопроводные сети с пожарными гидрантами;</w:t>
      </w:r>
    </w:p>
    <w:p w14:paraId="5DE06865"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2)водные объекты, используемые для целей пожаротушения в соответствии с законодательством Российской Федерации;</w:t>
      </w:r>
    </w:p>
    <w:p w14:paraId="0511D000"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3)противопожарные резервуары (п. 3 введен Федеральным законом от 10.07.2012 N 117-ФЗ).</w:t>
      </w:r>
    </w:p>
    <w:p w14:paraId="1765334B"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14:paraId="206D8CEE"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 xml:space="preserve">В поселениях и городских округах с количеством жителей до 5000 человек, для отдельно стоящих зданиях классов функциональной пожарной опасности Ф1.1, Ф1.2, Ф2, Ф3, Ф4 объемом до 1000 кубических метров, </w:t>
      </w:r>
      <w:r w:rsidRPr="00530AFF">
        <w:rPr>
          <w:rFonts w:ascii="Times New Roman" w:hAnsi="Times New Roman" w:cs="Times New Roman"/>
          <w:sz w:val="28"/>
          <w:szCs w:val="28"/>
          <w:lang w:eastAsia="ru-RU"/>
        </w:rPr>
        <w:lastRenderedPageBreak/>
        <w:t xml:space="preserve">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w:t>
      </w:r>
      <w:proofErr w:type="spellStart"/>
      <w:r w:rsidRPr="00530AFF">
        <w:rPr>
          <w:rFonts w:ascii="Times New Roman" w:hAnsi="Times New Roman" w:cs="Times New Roman"/>
          <w:sz w:val="28"/>
          <w:szCs w:val="28"/>
          <w:lang w:eastAsia="ru-RU"/>
        </w:rPr>
        <w:t>пожаровзрывоопасности</w:t>
      </w:r>
      <w:proofErr w:type="spellEnd"/>
      <w:r w:rsidRPr="00530AFF">
        <w:rPr>
          <w:rFonts w:ascii="Times New Roman" w:hAnsi="Times New Roman" w:cs="Times New Roman"/>
          <w:sz w:val="28"/>
          <w:szCs w:val="28"/>
          <w:lang w:eastAsia="ru-RU"/>
        </w:rPr>
        <w:t xml:space="preserve"> и пожарной опасности при расходе воды на наружное пожаротушение 10 литров в секунду, для складов грубых кормов объемом до 1000 кубических метров, для складов минеральных удобрений объемом до 5000 кубических метров, для  зданий радиотелевизионных передающих станций,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 (в ред. Федерального закона от 10.07.2012 N 117-ФЗ).</w:t>
      </w:r>
    </w:p>
    <w:p w14:paraId="25C44148"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Допускается не предусматривать наружное противопожарное водоснабжение для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 (часть 5 в ред. Федерального закона от 10.07.2012 N 117-ФЗ).</w:t>
      </w:r>
    </w:p>
    <w:p w14:paraId="7509312F"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Расчетный расход воды на пожаротушение и расчетное количество одновременных пожаров принимается в соответствии ФЗ от 22.07.2008 г. № 123 – ФЗ «Технический регламент о требованиях пожарной безопасности» исходя из характера застройки и проектной численности населения.</w:t>
      </w:r>
    </w:p>
    <w:p w14:paraId="174EC056" w14:textId="77777777" w:rsidR="008047B4" w:rsidRPr="008047B4" w:rsidRDefault="008047B4" w:rsidP="008047B4">
      <w:pPr>
        <w:spacing w:after="0" w:line="240" w:lineRule="auto"/>
        <w:ind w:firstLine="709"/>
        <w:jc w:val="both"/>
        <w:rPr>
          <w:rFonts w:ascii="Times New Roman" w:hAnsi="Times New Roman" w:cs="Times New Roman"/>
          <w:bCs/>
          <w:sz w:val="28"/>
          <w:szCs w:val="28"/>
          <w:lang w:eastAsia="ru-RU"/>
        </w:rPr>
      </w:pPr>
      <w:r w:rsidRPr="008047B4">
        <w:rPr>
          <w:rFonts w:ascii="Times New Roman" w:hAnsi="Times New Roman" w:cs="Times New Roman"/>
          <w:bCs/>
          <w:sz w:val="28"/>
          <w:szCs w:val="28"/>
          <w:lang w:eastAsia="ru-RU"/>
        </w:rPr>
        <w:t>Согласно СП 8.13130.2020 Системы противопожарной защиты. Наружное противопожарное водоснабжение. Требования пожарной безопасности требуемый объём воды на пожаротушение:</w:t>
      </w:r>
    </w:p>
    <w:p w14:paraId="6A3567AB" w14:textId="77777777"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p>
    <w:p w14:paraId="01E07CB5" w14:textId="1D448F2D" w:rsidR="00E84D6F" w:rsidRPr="00E84D6F" w:rsidRDefault="00E84D6F" w:rsidP="00E84D6F">
      <w:pPr>
        <w:spacing w:after="0" w:line="240" w:lineRule="auto"/>
        <w:ind w:firstLine="709"/>
        <w:jc w:val="both"/>
        <w:rPr>
          <w:rFonts w:ascii="Times New Roman" w:eastAsia="Times New Roman" w:hAnsi="Times New Roman" w:cs="Times New Roman"/>
          <w:b/>
          <w:bCs/>
          <w:sz w:val="28"/>
          <w:szCs w:val="28"/>
          <w:lang w:eastAsia="ru-RU"/>
        </w:rPr>
      </w:pPr>
      <w:proofErr w:type="spellStart"/>
      <w:r w:rsidRPr="00E84D6F">
        <w:rPr>
          <w:rFonts w:ascii="Times New Roman" w:eastAsia="Times New Roman" w:hAnsi="Times New Roman" w:cs="Times New Roman"/>
          <w:b/>
          <w:bCs/>
          <w:sz w:val="28"/>
          <w:szCs w:val="28"/>
          <w:lang w:eastAsia="ru-RU"/>
        </w:rPr>
        <w:t>с.Красноярка</w:t>
      </w:r>
      <w:proofErr w:type="spellEnd"/>
      <w:r w:rsidRPr="00E84D6F">
        <w:rPr>
          <w:rFonts w:ascii="Times New Roman" w:eastAsia="Times New Roman" w:hAnsi="Times New Roman" w:cs="Times New Roman"/>
          <w:b/>
          <w:bCs/>
          <w:sz w:val="28"/>
          <w:szCs w:val="28"/>
          <w:lang w:eastAsia="ru-RU"/>
        </w:rPr>
        <w:t xml:space="preserve">, </w:t>
      </w:r>
      <w:proofErr w:type="spellStart"/>
      <w:r w:rsidRPr="00E84D6F">
        <w:rPr>
          <w:rFonts w:ascii="Times New Roman" w:eastAsia="Times New Roman" w:hAnsi="Times New Roman" w:cs="Times New Roman"/>
          <w:b/>
          <w:bCs/>
          <w:sz w:val="28"/>
          <w:szCs w:val="28"/>
          <w:lang w:eastAsia="ru-RU"/>
        </w:rPr>
        <w:t>д.Кипчаг</w:t>
      </w:r>
      <w:proofErr w:type="spellEnd"/>
      <w:r w:rsidRPr="00E84D6F">
        <w:rPr>
          <w:rFonts w:ascii="Times New Roman" w:eastAsia="Times New Roman" w:hAnsi="Times New Roman" w:cs="Times New Roman"/>
          <w:b/>
          <w:bCs/>
          <w:sz w:val="28"/>
          <w:szCs w:val="28"/>
          <w:lang w:eastAsia="ru-RU"/>
        </w:rPr>
        <w:t xml:space="preserve">,  </w:t>
      </w:r>
      <w:proofErr w:type="spellStart"/>
      <w:r w:rsidRPr="00E84D6F">
        <w:rPr>
          <w:rFonts w:ascii="Times New Roman" w:eastAsia="Times New Roman" w:hAnsi="Times New Roman" w:cs="Times New Roman"/>
          <w:b/>
          <w:bCs/>
          <w:sz w:val="28"/>
          <w:szCs w:val="28"/>
          <w:lang w:eastAsia="ru-RU"/>
        </w:rPr>
        <w:t>с.Пашкино</w:t>
      </w:r>
      <w:proofErr w:type="spellEnd"/>
      <w:r w:rsidRPr="00E84D6F">
        <w:rPr>
          <w:rFonts w:ascii="Times New Roman" w:eastAsia="Times New Roman" w:hAnsi="Times New Roman" w:cs="Times New Roman"/>
          <w:b/>
          <w:bCs/>
          <w:sz w:val="28"/>
          <w:szCs w:val="28"/>
          <w:lang w:eastAsia="ru-RU"/>
        </w:rPr>
        <w:t xml:space="preserve">, </w:t>
      </w:r>
      <w:proofErr w:type="spellStart"/>
      <w:r w:rsidRPr="00E84D6F">
        <w:rPr>
          <w:rFonts w:ascii="Times New Roman" w:eastAsia="Times New Roman" w:hAnsi="Times New Roman" w:cs="Times New Roman"/>
          <w:b/>
          <w:bCs/>
          <w:sz w:val="28"/>
          <w:szCs w:val="28"/>
          <w:lang w:eastAsia="ru-RU"/>
        </w:rPr>
        <w:t>п.Незнайка</w:t>
      </w:r>
      <w:proofErr w:type="spellEnd"/>
    </w:p>
    <w:p w14:paraId="175B31A0" w14:textId="6699B39E" w:rsidR="00E84D6F" w:rsidRDefault="00E84D6F" w:rsidP="00E84D6F">
      <w:pPr>
        <w:spacing w:after="0" w:line="240" w:lineRule="auto"/>
        <w:ind w:firstLine="709"/>
        <w:jc w:val="both"/>
        <w:rPr>
          <w:rFonts w:ascii="Times New Roman" w:eastAsia="Times New Roman" w:hAnsi="Times New Roman" w:cs="Times New Roman"/>
          <w:sz w:val="28"/>
          <w:szCs w:val="28"/>
          <w:lang w:eastAsia="ru-RU"/>
        </w:rPr>
      </w:pPr>
    </w:p>
    <w:p w14:paraId="6FCB4855" w14:textId="77777777" w:rsidR="008047B4" w:rsidRPr="008047B4" w:rsidRDefault="008047B4" w:rsidP="008047B4">
      <w:pPr>
        <w:spacing w:after="0" w:line="240" w:lineRule="auto"/>
        <w:ind w:firstLine="709"/>
        <w:jc w:val="both"/>
        <w:rPr>
          <w:rFonts w:ascii="Times New Roman" w:hAnsi="Times New Roman" w:cs="Times New Roman"/>
          <w:sz w:val="28"/>
          <w:szCs w:val="28"/>
          <w:lang w:eastAsia="ru-RU"/>
        </w:rPr>
      </w:pPr>
      <w:r w:rsidRPr="008047B4">
        <w:rPr>
          <w:rFonts w:ascii="Times New Roman" w:hAnsi="Times New Roman" w:cs="Times New Roman"/>
          <w:sz w:val="28"/>
          <w:szCs w:val="28"/>
          <w:lang w:eastAsia="ru-RU"/>
        </w:rPr>
        <w:t>Принимаем один пожар в жилой застройке, с расходом воды на наружное пожаротушение 5 л/сек на один пожар, и один пожар на промышленном предприятии с расходом воды 25 л/сек. Расход воды на внутреннее пожаротушение принимаем из расчета 2 струи по 2,5 л/сек. Суммарный расход воды на пожаротушение 35 л/сек.</w:t>
      </w:r>
    </w:p>
    <w:p w14:paraId="71474BB2"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 xml:space="preserve">Требуемый неприкосновенный трехчасовой противопожарный запас </w:t>
      </w:r>
      <w:r w:rsidR="00D643FF">
        <w:rPr>
          <w:rFonts w:ascii="Times New Roman" w:hAnsi="Times New Roman" w:cs="Times New Roman"/>
          <w:sz w:val="28"/>
          <w:szCs w:val="28"/>
          <w:lang w:eastAsia="ru-RU"/>
        </w:rPr>
        <w:t xml:space="preserve"> </w:t>
      </w:r>
      <w:r w:rsidR="00D643FF" w:rsidRPr="00530AFF">
        <w:rPr>
          <w:rFonts w:ascii="Times New Roman" w:hAnsi="Times New Roman" w:cs="Times New Roman"/>
          <w:sz w:val="28"/>
          <w:szCs w:val="28"/>
          <w:lang w:eastAsia="ru-RU"/>
        </w:rPr>
        <w:t>воды</w:t>
      </w:r>
      <w:r w:rsidR="00D643FF">
        <w:rPr>
          <w:rFonts w:ascii="Times New Roman" w:hAnsi="Times New Roman" w:cs="Times New Roman"/>
          <w:sz w:val="28"/>
          <w:szCs w:val="28"/>
          <w:lang w:eastAsia="ru-RU"/>
        </w:rPr>
        <w:t xml:space="preserve">, для каждого населённого пункта, </w:t>
      </w:r>
      <w:r w:rsidRPr="00530AFF">
        <w:rPr>
          <w:rFonts w:ascii="Times New Roman" w:hAnsi="Times New Roman" w:cs="Times New Roman"/>
          <w:sz w:val="28"/>
          <w:szCs w:val="28"/>
          <w:lang w:eastAsia="ru-RU"/>
        </w:rPr>
        <w:t>хранится в резервуарах чистой воды и составляет:</w:t>
      </w:r>
    </w:p>
    <w:p w14:paraId="572FD923"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(35*3600*3)/1000=378 м</w:t>
      </w:r>
      <w:r w:rsidRPr="00530AFF">
        <w:rPr>
          <w:rFonts w:ascii="Times New Roman" w:hAnsi="Times New Roman" w:cs="Times New Roman"/>
          <w:sz w:val="28"/>
          <w:szCs w:val="28"/>
          <w:vertAlign w:val="superscript"/>
          <w:lang w:eastAsia="ru-RU"/>
        </w:rPr>
        <w:t>3</w:t>
      </w:r>
    </w:p>
    <w:p w14:paraId="61A9ECA7" w14:textId="77777777" w:rsidR="00530AFF" w:rsidRPr="00530AFF" w:rsidRDefault="00530AFF" w:rsidP="00530AFF">
      <w:pPr>
        <w:spacing w:after="0" w:line="240" w:lineRule="auto"/>
        <w:ind w:firstLine="709"/>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строение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w:t>
      </w:r>
    </w:p>
    <w:p w14:paraId="4EE8B3CF" w14:textId="77777777" w:rsidR="00530AFF" w:rsidRPr="00530AFF" w:rsidRDefault="00530AFF" w:rsidP="00530AFF">
      <w:pPr>
        <w:spacing w:after="0" w:line="240" w:lineRule="auto"/>
        <w:ind w:firstLine="709"/>
        <w:jc w:val="both"/>
        <w:rPr>
          <w:rFonts w:ascii="Times New Roman" w:hAnsi="Times New Roman" w:cs="Times New Roman"/>
          <w:b/>
          <w:i/>
          <w:sz w:val="28"/>
          <w:szCs w:val="28"/>
          <w:lang w:eastAsia="ru-RU"/>
        </w:rPr>
      </w:pPr>
    </w:p>
    <w:p w14:paraId="5046F0AD" w14:textId="77777777" w:rsidR="00530AFF" w:rsidRPr="00530AFF" w:rsidRDefault="00530AFF" w:rsidP="00530AFF">
      <w:pPr>
        <w:spacing w:after="0" w:line="240" w:lineRule="auto"/>
        <w:ind w:firstLine="709"/>
        <w:jc w:val="both"/>
        <w:rPr>
          <w:rFonts w:ascii="Times New Roman" w:hAnsi="Times New Roman" w:cs="Times New Roman"/>
          <w:b/>
          <w:i/>
          <w:sz w:val="28"/>
          <w:szCs w:val="28"/>
          <w:lang w:eastAsia="ru-RU"/>
        </w:rPr>
      </w:pPr>
      <w:r w:rsidRPr="00530AFF">
        <w:rPr>
          <w:rFonts w:ascii="Times New Roman" w:hAnsi="Times New Roman" w:cs="Times New Roman"/>
          <w:b/>
          <w:i/>
          <w:sz w:val="28"/>
          <w:szCs w:val="28"/>
          <w:lang w:eastAsia="ru-RU"/>
        </w:rPr>
        <w:t>Перечень мероприятий по обеспечению пожарной безопасности</w:t>
      </w:r>
    </w:p>
    <w:p w14:paraId="4C8C0CF1" w14:textId="4DD51785" w:rsidR="00530AFF" w:rsidRPr="00530AFF" w:rsidRDefault="00530AFF" w:rsidP="00530AFF">
      <w:pPr>
        <w:numPr>
          <w:ilvl w:val="0"/>
          <w:numId w:val="6"/>
        </w:numPr>
        <w:spacing w:after="0" w:line="240" w:lineRule="auto"/>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 xml:space="preserve">Официальные сведения о размещении планируемых взрывопожароопасных объектов на территории МО </w:t>
      </w:r>
      <w:r w:rsidR="00D37BB9">
        <w:rPr>
          <w:rFonts w:ascii="Times New Roman" w:hAnsi="Times New Roman" w:cs="Times New Roman"/>
          <w:sz w:val="28"/>
          <w:szCs w:val="28"/>
          <w:lang w:eastAsia="ru-RU"/>
        </w:rPr>
        <w:t>Краснояр</w:t>
      </w:r>
      <w:r w:rsidRPr="00530AFF">
        <w:rPr>
          <w:rFonts w:ascii="Times New Roman" w:hAnsi="Times New Roman" w:cs="Times New Roman"/>
          <w:sz w:val="28"/>
          <w:szCs w:val="28"/>
          <w:lang w:eastAsia="ru-RU"/>
        </w:rPr>
        <w:t>ский сельсовет отсутствуют. Размещение таких объектов Схемой территориального планирования Оренбургской области не планируется.</w:t>
      </w:r>
    </w:p>
    <w:p w14:paraId="33D94933" w14:textId="77777777" w:rsidR="00530AFF" w:rsidRPr="00530AFF" w:rsidRDefault="00530AFF" w:rsidP="00530AFF">
      <w:pPr>
        <w:numPr>
          <w:ilvl w:val="0"/>
          <w:numId w:val="6"/>
        </w:numPr>
        <w:spacing w:after="0" w:line="240" w:lineRule="auto"/>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При разработке проектов планировки на территории, предлагаемые генеральным планом к освоению, необходимо руководствоваться положениями статьи 69 «Противопожарные расстояния между зданиями, сооружениями и лесничествами (лесопарками)» Федерального закона от 22 июля 2008 г. N 123-ФЗ «Технический регламент о требованиях пожарной безопасности».</w:t>
      </w:r>
    </w:p>
    <w:p w14:paraId="31DA0697" w14:textId="77777777" w:rsidR="00530AFF" w:rsidRPr="00530AFF" w:rsidRDefault="00530AFF" w:rsidP="00530AFF">
      <w:pPr>
        <w:numPr>
          <w:ilvl w:val="0"/>
          <w:numId w:val="6"/>
        </w:numPr>
        <w:spacing w:after="0" w:line="240" w:lineRule="auto"/>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 xml:space="preserve">При проектировании межпоселковых газопроводов, необходимо руководствоваться положениями статьи 74 «Противопожарные расстояния от газопроводов, нефтепроводов, нефтепродуктопроводов, </w:t>
      </w:r>
      <w:proofErr w:type="spellStart"/>
      <w:r w:rsidRPr="00530AFF">
        <w:rPr>
          <w:rFonts w:ascii="Times New Roman" w:hAnsi="Times New Roman" w:cs="Times New Roman"/>
          <w:sz w:val="28"/>
          <w:szCs w:val="28"/>
          <w:lang w:eastAsia="ru-RU"/>
        </w:rPr>
        <w:t>конденсатопроводов</w:t>
      </w:r>
      <w:proofErr w:type="spellEnd"/>
      <w:r w:rsidRPr="00530AFF">
        <w:rPr>
          <w:rFonts w:ascii="Times New Roman" w:hAnsi="Times New Roman" w:cs="Times New Roman"/>
          <w:sz w:val="28"/>
          <w:szCs w:val="28"/>
          <w:lang w:eastAsia="ru-RU"/>
        </w:rPr>
        <w:t xml:space="preserve"> до соседних объектов защиты» Федерального закона от 22 июля 2008 г. N 123-ФЗ «Технический регламент о требованиях пожарной безопасности».</w:t>
      </w:r>
    </w:p>
    <w:p w14:paraId="143B9943" w14:textId="77777777" w:rsidR="00530AFF" w:rsidRPr="00530AFF" w:rsidRDefault="00530AFF" w:rsidP="00530AFF">
      <w:pPr>
        <w:numPr>
          <w:ilvl w:val="0"/>
          <w:numId w:val="6"/>
        </w:numPr>
        <w:spacing w:after="0" w:line="240" w:lineRule="auto"/>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Вновь строящиеся объекты общественного и производственного назначения предусматривать I и II степени огнестойкости в соответствии с требованиями Федерального закона № 123-ФЗ от 22.07.08 г. «Технический регламент о требованиях пожарной безопасности».</w:t>
      </w:r>
    </w:p>
    <w:p w14:paraId="4D7360FA" w14:textId="77777777" w:rsidR="00530AFF" w:rsidRPr="00530AFF" w:rsidRDefault="00530AFF" w:rsidP="00530AFF">
      <w:pPr>
        <w:numPr>
          <w:ilvl w:val="0"/>
          <w:numId w:val="6"/>
        </w:numPr>
        <w:spacing w:after="0" w:line="240" w:lineRule="auto"/>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Предусмотреть строительство жилых домов на перспективных участках застройки I, II и III степени огнестойкости в соответствии с требованиями Федерального закона № 123-ФЗ от 22.07.08 г. «Технический регламент о требованиях пожарной безопасности».</w:t>
      </w:r>
    </w:p>
    <w:p w14:paraId="5E5C3527" w14:textId="77777777" w:rsidR="00530AFF" w:rsidRPr="00530AFF" w:rsidRDefault="00530AFF" w:rsidP="00530AFF">
      <w:pPr>
        <w:numPr>
          <w:ilvl w:val="0"/>
          <w:numId w:val="6"/>
        </w:numPr>
        <w:spacing w:after="0" w:line="240" w:lineRule="auto"/>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Предусмотреть строительство новых дорог с твердым покрытием шириной не менее 6 м. и реконструкцию существующих, отвечающим требованиям Федерального закона № 123-ФЗ от 22.07.08 г. «Технический регламент о требованиях пожарной безопасности».</w:t>
      </w:r>
    </w:p>
    <w:p w14:paraId="12700D4F" w14:textId="77777777" w:rsidR="00530AFF" w:rsidRPr="00530AFF" w:rsidRDefault="00530AFF" w:rsidP="00530AFF">
      <w:pPr>
        <w:numPr>
          <w:ilvl w:val="0"/>
          <w:numId w:val="6"/>
        </w:numPr>
        <w:spacing w:after="0" w:line="240" w:lineRule="auto"/>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Производственные объекты, на территориях которых расположены здания, сооружения, и строения категорий А, Б и В по взрывопожарной и пожарной опасности в обязательном порядке должны произвести расчеты пожарных рисков в установленном законом порядке. При необходимости принять меры технического и организационного порядка по приведению расчетных значений пожарных рисков отвечающим требованиям Федерального закона № 123-ФЗ от 22.07.08 г. «Технический регламент о требованиях пожарной безопасности».</w:t>
      </w:r>
    </w:p>
    <w:p w14:paraId="6FBB5801" w14:textId="77777777" w:rsidR="00530AFF" w:rsidRPr="00530AFF" w:rsidRDefault="00530AFF" w:rsidP="00530AFF">
      <w:pPr>
        <w:numPr>
          <w:ilvl w:val="0"/>
          <w:numId w:val="6"/>
        </w:numPr>
        <w:spacing w:after="0" w:line="240" w:lineRule="auto"/>
        <w:jc w:val="both"/>
        <w:rPr>
          <w:rFonts w:ascii="Times New Roman" w:hAnsi="Times New Roman" w:cs="Times New Roman"/>
          <w:sz w:val="28"/>
          <w:szCs w:val="28"/>
          <w:lang w:eastAsia="ru-RU"/>
        </w:rPr>
      </w:pPr>
      <w:r w:rsidRPr="00530AFF">
        <w:rPr>
          <w:rFonts w:ascii="Times New Roman" w:hAnsi="Times New Roman" w:cs="Times New Roman"/>
          <w:sz w:val="28"/>
          <w:szCs w:val="28"/>
          <w:lang w:eastAsia="ru-RU"/>
        </w:rPr>
        <w:t xml:space="preserve">Смонтировать дополнительно кольцевые водопроводные сети диаметром не менее 100 мм. (в местах перспективной застройки и в существующей застройке) с установкой на них необходимого количества пожарных гидрантов в соответствии с требованиями Федерального закона № 123-ФЗ от 22.07.08 г. «Технический регламент </w:t>
      </w:r>
      <w:r w:rsidRPr="00530AFF">
        <w:rPr>
          <w:rFonts w:ascii="Times New Roman" w:hAnsi="Times New Roman" w:cs="Times New Roman"/>
          <w:sz w:val="28"/>
          <w:szCs w:val="28"/>
          <w:lang w:eastAsia="ru-RU"/>
        </w:rPr>
        <w:lastRenderedPageBreak/>
        <w:t>о требованиях пожарной безопасности», СНиП 2.04.02-84* «Водоснабжение. Наружные сети и сооружения» по обеспечению водой на цели наружного пожаротушения любого объекта (жилого дома), находящегося в населенном пункте.</w:t>
      </w:r>
    </w:p>
    <w:p w14:paraId="17072D85" w14:textId="77777777" w:rsidR="0087290C" w:rsidRDefault="0087290C" w:rsidP="005713C6">
      <w:pPr>
        <w:spacing w:after="0" w:line="240" w:lineRule="auto"/>
        <w:jc w:val="both"/>
        <w:rPr>
          <w:rFonts w:ascii="Times New Roman" w:hAnsi="Times New Roman" w:cs="Times New Roman"/>
          <w:sz w:val="28"/>
          <w:szCs w:val="28"/>
          <w:lang w:eastAsia="ru-RU"/>
        </w:rPr>
      </w:pPr>
    </w:p>
    <w:p w14:paraId="096A15D8" w14:textId="77777777" w:rsidR="0087290C" w:rsidRPr="009C1C25" w:rsidRDefault="0087290C" w:rsidP="00B77C36">
      <w:pPr>
        <w:spacing w:after="0" w:line="240" w:lineRule="auto"/>
        <w:ind w:firstLine="709"/>
        <w:jc w:val="both"/>
        <w:rPr>
          <w:rFonts w:ascii="Times New Roman" w:hAnsi="Times New Roman" w:cs="Times New Roman"/>
          <w:sz w:val="28"/>
          <w:szCs w:val="28"/>
          <w:lang w:eastAsia="ru-RU"/>
        </w:rPr>
      </w:pPr>
    </w:p>
    <w:p w14:paraId="45D4C0BB" w14:textId="77777777" w:rsidR="00B77C36" w:rsidRPr="0087290C" w:rsidRDefault="009C1C25" w:rsidP="00025006">
      <w:pPr>
        <w:pStyle w:val="a7"/>
        <w:numPr>
          <w:ilvl w:val="1"/>
          <w:numId w:val="13"/>
        </w:numPr>
        <w:spacing w:after="0" w:line="240" w:lineRule="auto"/>
        <w:jc w:val="both"/>
        <w:rPr>
          <w:rFonts w:ascii="Times New Roman" w:hAnsi="Times New Roman" w:cs="Times New Roman"/>
          <w:b/>
          <w:color w:val="1C4263" w:themeColor="accent1" w:themeShade="BF"/>
          <w:sz w:val="28"/>
          <w:szCs w:val="28"/>
          <w:lang w:eastAsia="ru-RU"/>
        </w:rPr>
      </w:pPr>
      <w:r w:rsidRPr="0087290C">
        <w:rPr>
          <w:rFonts w:ascii="Times New Roman" w:hAnsi="Times New Roman" w:cs="Times New Roman"/>
          <w:b/>
          <w:color w:val="1C4263" w:themeColor="accent1" w:themeShade="BF"/>
          <w:sz w:val="28"/>
          <w:szCs w:val="28"/>
          <w:lang w:eastAsia="ru-RU"/>
        </w:rPr>
        <w:t xml:space="preserve"> </w:t>
      </w:r>
      <w:r w:rsidR="00530AFF" w:rsidRPr="0087290C">
        <w:rPr>
          <w:rFonts w:ascii="Times New Roman" w:hAnsi="Times New Roman" w:cs="Times New Roman"/>
          <w:b/>
          <w:color w:val="1C4263" w:themeColor="accent1" w:themeShade="BF"/>
          <w:sz w:val="28"/>
          <w:szCs w:val="28"/>
          <w:lang w:eastAsia="ru-RU"/>
        </w:rPr>
        <w:t>Основные факторы возникновения чрезвычайных ситуаций техногенного характера</w:t>
      </w:r>
    </w:p>
    <w:p w14:paraId="0DF2A7CB" w14:textId="77777777" w:rsidR="00530AFF" w:rsidRPr="00530AFF" w:rsidRDefault="00530AFF" w:rsidP="00530AFF">
      <w:pPr>
        <w:pStyle w:val="a7"/>
        <w:spacing w:after="0" w:line="240" w:lineRule="auto"/>
        <w:ind w:left="1159"/>
        <w:jc w:val="both"/>
        <w:rPr>
          <w:rFonts w:ascii="Times New Roman" w:hAnsi="Times New Roman" w:cs="Times New Roman"/>
          <w:color w:val="1C4263" w:themeColor="accent1" w:themeShade="BF"/>
          <w:sz w:val="32"/>
          <w:szCs w:val="32"/>
          <w:lang w:eastAsia="ru-RU"/>
        </w:rPr>
      </w:pPr>
    </w:p>
    <w:p w14:paraId="311BD2C4" w14:textId="77777777" w:rsidR="007853AD" w:rsidRPr="00A54AA7" w:rsidRDefault="007853AD" w:rsidP="00A54AA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54AA7">
        <w:rPr>
          <w:rFonts w:ascii="Times New Roman" w:eastAsia="Times New Roman" w:hAnsi="Times New Roman" w:cs="Times New Roman"/>
          <w:bCs/>
          <w:sz w:val="28"/>
          <w:szCs w:val="28"/>
          <w:lang w:eastAsia="ru-RU"/>
        </w:rPr>
        <w:t>Согласно ГОСТ Р 22.0.05-94 «Безопасность в чрезвычайных ситуациях. Техногенные чрезвычайные ситуации. Термины и определения.» 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Источник техногенной чрезвычайной ситуации</w:t>
      </w:r>
      <w:r w:rsidRPr="00A54AA7">
        <w:rPr>
          <w:rFonts w:ascii="Times New Roman" w:eastAsia="Times New Roman" w:hAnsi="Times New Roman" w:cs="Times New Roman"/>
          <w:b/>
          <w:bCs/>
          <w:sz w:val="28"/>
          <w:szCs w:val="28"/>
          <w:lang w:eastAsia="ru-RU"/>
        </w:rPr>
        <w:t xml:space="preserve"> – </w:t>
      </w:r>
      <w:r w:rsidRPr="00A54AA7">
        <w:rPr>
          <w:rFonts w:ascii="Times New Roman" w:eastAsia="Times New Roman" w:hAnsi="Times New Roman" w:cs="Times New Roman"/>
          <w:bCs/>
          <w:sz w:val="28"/>
          <w:szCs w:val="28"/>
          <w:lang w:eastAsia="ru-RU"/>
        </w:rPr>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14:paraId="13716FA4" w14:textId="77777777" w:rsidR="00D509EC" w:rsidRPr="00BA5D38" w:rsidRDefault="00D509EC" w:rsidP="00D509EC">
      <w:pPr>
        <w:spacing w:after="0"/>
        <w:ind w:firstLine="709"/>
        <w:jc w:val="both"/>
        <w:rPr>
          <w:rFonts w:ascii="Times New Roman" w:hAnsi="Times New Roman"/>
          <w:sz w:val="28"/>
          <w:szCs w:val="28"/>
        </w:rPr>
      </w:pPr>
      <w:r w:rsidRPr="00BA5D38">
        <w:rPr>
          <w:rFonts w:ascii="Times New Roman" w:hAnsi="Times New Roman"/>
          <w:sz w:val="28"/>
          <w:szCs w:val="28"/>
        </w:rPr>
        <w:t xml:space="preserve">Основными источниками территориального техногенного воздействия являются промышленные потенциально опасные объекты и транспорт, объекты жилищно-коммунального хозяйства (ЖКХ) и агропромышленного комплекса. К наиболее вероятным чрезвычайным ситуациям техногенного характера на территории района относятся: </w:t>
      </w:r>
    </w:p>
    <w:p w14:paraId="01D4902B" w14:textId="77777777" w:rsidR="00D509EC" w:rsidRPr="005C4CEA" w:rsidRDefault="00D509EC" w:rsidP="00D64D3B">
      <w:pPr>
        <w:pStyle w:val="a7"/>
        <w:numPr>
          <w:ilvl w:val="0"/>
          <w:numId w:val="4"/>
        </w:numPr>
        <w:spacing w:after="0" w:line="276" w:lineRule="auto"/>
        <w:jc w:val="both"/>
        <w:rPr>
          <w:rFonts w:ascii="Times New Roman" w:hAnsi="Times New Roman"/>
          <w:sz w:val="28"/>
          <w:szCs w:val="28"/>
        </w:rPr>
      </w:pPr>
      <w:r w:rsidRPr="005C4CEA">
        <w:rPr>
          <w:rFonts w:ascii="Times New Roman" w:hAnsi="Times New Roman"/>
          <w:sz w:val="28"/>
          <w:szCs w:val="28"/>
        </w:rPr>
        <w:t xml:space="preserve">дорожно-транспортные происшествия; </w:t>
      </w:r>
    </w:p>
    <w:p w14:paraId="52AB6DD4" w14:textId="77777777" w:rsidR="00D509EC" w:rsidRPr="005C4CEA" w:rsidRDefault="00D509EC" w:rsidP="00D64D3B">
      <w:pPr>
        <w:pStyle w:val="a7"/>
        <w:numPr>
          <w:ilvl w:val="0"/>
          <w:numId w:val="4"/>
        </w:numPr>
        <w:spacing w:after="0" w:line="276" w:lineRule="auto"/>
        <w:jc w:val="both"/>
        <w:rPr>
          <w:rFonts w:ascii="Times New Roman" w:hAnsi="Times New Roman"/>
          <w:sz w:val="28"/>
          <w:szCs w:val="28"/>
        </w:rPr>
      </w:pPr>
      <w:r w:rsidRPr="005C4CEA">
        <w:rPr>
          <w:rFonts w:ascii="Times New Roman" w:hAnsi="Times New Roman"/>
          <w:sz w:val="28"/>
          <w:szCs w:val="28"/>
        </w:rPr>
        <w:t>пожары на объектах промышленности, транспорта, социально-бытового и кул</w:t>
      </w:r>
      <w:r>
        <w:rPr>
          <w:rFonts w:ascii="Times New Roman" w:hAnsi="Times New Roman"/>
          <w:sz w:val="28"/>
          <w:szCs w:val="28"/>
        </w:rPr>
        <w:t>ьтурного назначения</w:t>
      </w:r>
      <w:r w:rsidRPr="005C4CEA">
        <w:rPr>
          <w:rFonts w:ascii="Times New Roman" w:hAnsi="Times New Roman"/>
          <w:sz w:val="28"/>
          <w:szCs w:val="28"/>
        </w:rPr>
        <w:t xml:space="preserve">; </w:t>
      </w:r>
    </w:p>
    <w:p w14:paraId="15A13E4E" w14:textId="77777777" w:rsidR="00D509EC" w:rsidRPr="005C4CEA" w:rsidRDefault="00D509EC" w:rsidP="00D64D3B">
      <w:pPr>
        <w:pStyle w:val="a7"/>
        <w:numPr>
          <w:ilvl w:val="0"/>
          <w:numId w:val="4"/>
        </w:numPr>
        <w:spacing w:after="0" w:line="276" w:lineRule="auto"/>
        <w:jc w:val="both"/>
        <w:rPr>
          <w:rFonts w:ascii="Times New Roman" w:hAnsi="Times New Roman"/>
          <w:sz w:val="28"/>
          <w:szCs w:val="28"/>
        </w:rPr>
      </w:pPr>
      <w:r w:rsidRPr="005C4CEA">
        <w:rPr>
          <w:rFonts w:ascii="Times New Roman" w:hAnsi="Times New Roman"/>
          <w:sz w:val="28"/>
          <w:szCs w:val="28"/>
        </w:rPr>
        <w:t xml:space="preserve">утечка АХОВ; </w:t>
      </w:r>
    </w:p>
    <w:p w14:paraId="65DFEA1C" w14:textId="77777777" w:rsidR="00D509EC" w:rsidRPr="005C4CEA" w:rsidRDefault="00D509EC" w:rsidP="00D64D3B">
      <w:pPr>
        <w:pStyle w:val="a7"/>
        <w:numPr>
          <w:ilvl w:val="0"/>
          <w:numId w:val="4"/>
        </w:numPr>
        <w:spacing w:after="0" w:line="276" w:lineRule="auto"/>
        <w:jc w:val="both"/>
        <w:rPr>
          <w:rFonts w:ascii="Times New Roman" w:hAnsi="Times New Roman"/>
          <w:sz w:val="28"/>
          <w:szCs w:val="28"/>
        </w:rPr>
      </w:pPr>
      <w:r w:rsidRPr="005C4CEA">
        <w:rPr>
          <w:rFonts w:ascii="Times New Roman" w:hAnsi="Times New Roman"/>
          <w:sz w:val="28"/>
          <w:szCs w:val="28"/>
        </w:rPr>
        <w:t xml:space="preserve">аварии на магистральных </w:t>
      </w:r>
      <w:proofErr w:type="spellStart"/>
      <w:r>
        <w:rPr>
          <w:rFonts w:ascii="Times New Roman" w:hAnsi="Times New Roman"/>
          <w:sz w:val="28"/>
          <w:szCs w:val="28"/>
        </w:rPr>
        <w:t>нефте</w:t>
      </w:r>
      <w:proofErr w:type="spellEnd"/>
      <w:r>
        <w:rPr>
          <w:rFonts w:ascii="Times New Roman" w:hAnsi="Times New Roman"/>
          <w:sz w:val="28"/>
          <w:szCs w:val="28"/>
        </w:rPr>
        <w:t>- и продуктопроводах</w:t>
      </w:r>
      <w:r w:rsidRPr="005C4CEA">
        <w:rPr>
          <w:rFonts w:ascii="Times New Roman" w:hAnsi="Times New Roman"/>
          <w:sz w:val="28"/>
          <w:szCs w:val="28"/>
        </w:rPr>
        <w:t>.</w:t>
      </w:r>
    </w:p>
    <w:p w14:paraId="5A2521B7" w14:textId="77777777" w:rsidR="00A717B8" w:rsidRPr="00A717B8" w:rsidRDefault="00A717B8" w:rsidP="00A717B8">
      <w:pPr>
        <w:tabs>
          <w:tab w:val="left" w:pos="709"/>
        </w:tabs>
        <w:spacing w:after="0"/>
        <w:ind w:firstLine="567"/>
        <w:contextualSpacing/>
        <w:jc w:val="both"/>
        <w:rPr>
          <w:rFonts w:ascii="Times New Roman" w:hAnsi="Times New Roman"/>
          <w:sz w:val="28"/>
          <w:szCs w:val="28"/>
        </w:rPr>
      </w:pPr>
      <w:r w:rsidRPr="00A717B8">
        <w:rPr>
          <w:rFonts w:ascii="Times New Roman" w:hAnsi="Times New Roman"/>
          <w:sz w:val="28"/>
          <w:szCs w:val="28"/>
        </w:rPr>
        <w:t xml:space="preserve">Аварии на электро- энергетических системах и системах связи происходят ежегодно. Во время прохождения атмосферных фронтов, возможны перерывы в электроснабжении, как правило такие перерывы по продолжительности в серьезных </w:t>
      </w:r>
      <w:r>
        <w:rPr>
          <w:rFonts w:ascii="Times New Roman" w:hAnsi="Times New Roman"/>
          <w:sz w:val="28"/>
          <w:szCs w:val="28"/>
        </w:rPr>
        <w:t>случаях не длятся более 6 часов</w:t>
      </w:r>
      <w:r w:rsidRPr="00A717B8">
        <w:rPr>
          <w:rFonts w:ascii="Times New Roman" w:hAnsi="Times New Roman"/>
          <w:sz w:val="28"/>
          <w:szCs w:val="28"/>
        </w:rPr>
        <w:t xml:space="preserve"> (после прохождения урагана с имевшими место поваленными деревьями, оборванными проводами).</w:t>
      </w:r>
    </w:p>
    <w:p w14:paraId="5D8B58BF" w14:textId="77777777" w:rsidR="00A717B8" w:rsidRPr="00A717B8" w:rsidRDefault="00A717B8" w:rsidP="00A717B8">
      <w:pPr>
        <w:tabs>
          <w:tab w:val="left" w:pos="709"/>
        </w:tabs>
        <w:spacing w:after="0"/>
        <w:ind w:firstLine="567"/>
        <w:contextualSpacing/>
        <w:jc w:val="both"/>
        <w:rPr>
          <w:rFonts w:ascii="Times New Roman" w:hAnsi="Times New Roman"/>
          <w:sz w:val="28"/>
          <w:szCs w:val="28"/>
        </w:rPr>
      </w:pPr>
      <w:r w:rsidRPr="00A717B8">
        <w:rPr>
          <w:rFonts w:ascii="Times New Roman" w:hAnsi="Times New Roman"/>
          <w:sz w:val="28"/>
          <w:szCs w:val="28"/>
        </w:rPr>
        <w:t>Чрезвычайные ситуации на транспорте приносят ежегодно гибель 1-2 человек</w:t>
      </w:r>
      <w:r>
        <w:rPr>
          <w:rFonts w:ascii="Times New Roman" w:hAnsi="Times New Roman"/>
          <w:sz w:val="28"/>
          <w:szCs w:val="28"/>
        </w:rPr>
        <w:t>. А</w:t>
      </w:r>
      <w:r w:rsidRPr="00A717B8">
        <w:rPr>
          <w:rFonts w:ascii="Times New Roman" w:hAnsi="Times New Roman"/>
          <w:sz w:val="28"/>
          <w:szCs w:val="28"/>
        </w:rPr>
        <w:t>варии с массовой гибелью людей за последние 5 лет не отмечены.</w:t>
      </w:r>
    </w:p>
    <w:p w14:paraId="45D88D79" w14:textId="77777777" w:rsidR="00A717B8" w:rsidRDefault="00A717B8" w:rsidP="00A717B8">
      <w:pPr>
        <w:tabs>
          <w:tab w:val="left" w:pos="709"/>
        </w:tabs>
        <w:spacing w:after="0"/>
        <w:ind w:firstLine="567"/>
        <w:contextualSpacing/>
        <w:jc w:val="both"/>
        <w:rPr>
          <w:rFonts w:ascii="Times New Roman" w:hAnsi="Times New Roman"/>
          <w:sz w:val="28"/>
          <w:szCs w:val="28"/>
        </w:rPr>
      </w:pPr>
      <w:r w:rsidRPr="00A717B8">
        <w:rPr>
          <w:rFonts w:ascii="Times New Roman" w:hAnsi="Times New Roman"/>
          <w:sz w:val="28"/>
          <w:szCs w:val="28"/>
        </w:rPr>
        <w:t xml:space="preserve">На территории сельсовета </w:t>
      </w:r>
      <w:r>
        <w:rPr>
          <w:rFonts w:ascii="Times New Roman" w:hAnsi="Times New Roman"/>
          <w:sz w:val="28"/>
          <w:szCs w:val="28"/>
        </w:rPr>
        <w:t xml:space="preserve">нет </w:t>
      </w:r>
      <w:r w:rsidRPr="00A717B8">
        <w:rPr>
          <w:rFonts w:ascii="Times New Roman" w:hAnsi="Times New Roman"/>
          <w:sz w:val="28"/>
          <w:szCs w:val="28"/>
        </w:rPr>
        <w:t>крупных гидротехнических сооружений</w:t>
      </w:r>
      <w:r>
        <w:rPr>
          <w:rFonts w:ascii="Times New Roman" w:hAnsi="Times New Roman"/>
          <w:sz w:val="28"/>
          <w:szCs w:val="28"/>
        </w:rPr>
        <w:t>.</w:t>
      </w:r>
      <w:r w:rsidRPr="00A717B8">
        <w:rPr>
          <w:rFonts w:ascii="Times New Roman" w:hAnsi="Times New Roman"/>
          <w:sz w:val="28"/>
          <w:szCs w:val="28"/>
        </w:rPr>
        <w:t xml:space="preserve"> В период весеннего паводка подтопление жилых домов не наблюдалось.</w:t>
      </w:r>
    </w:p>
    <w:p w14:paraId="1FB83EFD" w14:textId="6AB08A4E" w:rsidR="009316D7" w:rsidRPr="00A717B8" w:rsidRDefault="009316D7" w:rsidP="00A717B8">
      <w:pPr>
        <w:tabs>
          <w:tab w:val="left" w:pos="709"/>
        </w:tabs>
        <w:spacing w:after="0"/>
        <w:ind w:firstLine="567"/>
        <w:contextualSpacing/>
        <w:jc w:val="both"/>
        <w:rPr>
          <w:rFonts w:ascii="Times New Roman" w:hAnsi="Times New Roman"/>
          <w:sz w:val="28"/>
          <w:szCs w:val="28"/>
        </w:rPr>
      </w:pPr>
      <w:r>
        <w:rPr>
          <w:rFonts w:ascii="Times New Roman" w:hAnsi="Times New Roman"/>
          <w:sz w:val="28"/>
          <w:szCs w:val="28"/>
        </w:rPr>
        <w:t xml:space="preserve">Согласно СТП Оренбургской области на территории </w:t>
      </w:r>
      <w:r w:rsidR="00D37BB9">
        <w:rPr>
          <w:rFonts w:ascii="Times New Roman" w:hAnsi="Times New Roman"/>
          <w:sz w:val="28"/>
          <w:szCs w:val="28"/>
        </w:rPr>
        <w:t>Краснояр</w:t>
      </w:r>
      <w:r>
        <w:rPr>
          <w:rFonts w:ascii="Times New Roman" w:hAnsi="Times New Roman"/>
          <w:sz w:val="28"/>
          <w:szCs w:val="28"/>
        </w:rPr>
        <w:t xml:space="preserve">ского сельсовета расположены территории подверженные риску радиоактивного </w:t>
      </w:r>
      <w:r>
        <w:rPr>
          <w:rFonts w:ascii="Times New Roman" w:hAnsi="Times New Roman"/>
          <w:sz w:val="28"/>
          <w:szCs w:val="28"/>
        </w:rPr>
        <w:lastRenderedPageBreak/>
        <w:t xml:space="preserve">заражения и территории, подверженные риску </w:t>
      </w:r>
      <w:proofErr w:type="spellStart"/>
      <w:r>
        <w:rPr>
          <w:rFonts w:ascii="Times New Roman" w:hAnsi="Times New Roman"/>
          <w:sz w:val="28"/>
          <w:szCs w:val="28"/>
        </w:rPr>
        <w:t>чрезвычаных</w:t>
      </w:r>
      <w:proofErr w:type="spellEnd"/>
      <w:r>
        <w:rPr>
          <w:rFonts w:ascii="Times New Roman" w:hAnsi="Times New Roman"/>
          <w:sz w:val="28"/>
          <w:szCs w:val="28"/>
        </w:rPr>
        <w:t xml:space="preserve"> ситуаций техногенного характера.</w:t>
      </w:r>
    </w:p>
    <w:p w14:paraId="7A553631" w14:textId="77777777" w:rsidR="00A717B8" w:rsidRDefault="00A717B8" w:rsidP="00D509EC">
      <w:pPr>
        <w:tabs>
          <w:tab w:val="left" w:pos="709"/>
        </w:tabs>
        <w:spacing w:after="0"/>
        <w:ind w:firstLine="709"/>
        <w:contextualSpacing/>
        <w:jc w:val="both"/>
        <w:rPr>
          <w:rFonts w:ascii="Times New Roman" w:hAnsi="Times New Roman"/>
          <w:i/>
          <w:sz w:val="28"/>
          <w:szCs w:val="28"/>
        </w:rPr>
      </w:pPr>
    </w:p>
    <w:p w14:paraId="320CDE2D" w14:textId="77777777" w:rsidR="00A717B8" w:rsidRPr="0087290C" w:rsidRDefault="00530AFF" w:rsidP="00A717B8">
      <w:pPr>
        <w:pStyle w:val="afffe"/>
        <w:rPr>
          <w:b/>
          <w:color w:val="1C4263" w:themeColor="accent1" w:themeShade="BF"/>
        </w:rPr>
      </w:pPr>
      <w:r w:rsidRPr="0087290C">
        <w:rPr>
          <w:b/>
          <w:color w:val="1C4263" w:themeColor="accent1" w:themeShade="BF"/>
        </w:rPr>
        <w:t xml:space="preserve">7.6.1 </w:t>
      </w:r>
      <w:r w:rsidR="00A717B8" w:rsidRPr="0087290C">
        <w:rPr>
          <w:b/>
          <w:color w:val="1C4263" w:themeColor="accent1" w:themeShade="BF"/>
        </w:rPr>
        <w:t>Биолого-социальные ЧС</w:t>
      </w:r>
    </w:p>
    <w:p w14:paraId="32B43F3D" w14:textId="77777777" w:rsidR="00A717B8" w:rsidRDefault="00A717B8" w:rsidP="00A717B8">
      <w:pPr>
        <w:pStyle w:val="afffe"/>
      </w:pPr>
      <w:r>
        <w:t>Биолого-социальная ЧС – это состояние, при котором в результате возникновения источника биолого-социальной ЧС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из-за широкого распространения инфекционных болезней, потерь сельскохозяйственных животных и растений.</w:t>
      </w:r>
    </w:p>
    <w:p w14:paraId="47EAC74C" w14:textId="77777777" w:rsidR="00A717B8" w:rsidRDefault="00A717B8" w:rsidP="00A717B8">
      <w:pPr>
        <w:pStyle w:val="afffe"/>
      </w:pPr>
      <w:r>
        <w:t xml:space="preserve">Ежегодно проявляемая эпидемия </w:t>
      </w:r>
      <w:r w:rsidRPr="006D23B8">
        <w:rPr>
          <w:i/>
        </w:rPr>
        <w:t>гриппа</w:t>
      </w:r>
      <w:r>
        <w:t xml:space="preserve"> происходит как правило в январе-марте месяце. Число заболевших может достигать 70 человек. Смертельных случаев, </w:t>
      </w:r>
      <w:r w:rsidRPr="006D23B8">
        <w:t>связанных с эпидемией карантина за последние 5 лет не отмечено.</w:t>
      </w:r>
    </w:p>
    <w:p w14:paraId="14EC9B09" w14:textId="77777777" w:rsidR="00A717B8" w:rsidRDefault="00A717B8" w:rsidP="00A717B8">
      <w:pPr>
        <w:pStyle w:val="afffe"/>
      </w:pPr>
      <w:r w:rsidRPr="006D23B8">
        <w:rPr>
          <w:i/>
        </w:rPr>
        <w:t>Гепатит</w:t>
      </w:r>
      <w:r>
        <w:rPr>
          <w:i/>
        </w:rPr>
        <w:t xml:space="preserve"> </w:t>
      </w:r>
      <w:r w:rsidRPr="006D23B8">
        <w:t>за последние 5 лет отмечался 2 раза</w:t>
      </w:r>
      <w:r>
        <w:t>. Вероятность появления данного заболевания составляет 2.4х10</w:t>
      </w:r>
      <w:r>
        <w:rPr>
          <w:vertAlign w:val="superscript"/>
        </w:rPr>
        <w:t>-4</w:t>
      </w:r>
      <w:r>
        <w:t>. Смертельных случаев не отмечено.</w:t>
      </w:r>
    </w:p>
    <w:p w14:paraId="54045560" w14:textId="77777777" w:rsidR="00A717B8" w:rsidRDefault="00A717B8" w:rsidP="00A717B8">
      <w:pPr>
        <w:pStyle w:val="afffe"/>
      </w:pPr>
      <w:r w:rsidRPr="007D4ED1">
        <w:rPr>
          <w:i/>
        </w:rPr>
        <w:t>Туберкулез</w:t>
      </w:r>
      <w:r>
        <w:t xml:space="preserve"> 3.4х10</w:t>
      </w:r>
      <w:r>
        <w:rPr>
          <w:vertAlign w:val="superscript"/>
        </w:rPr>
        <w:t xml:space="preserve">-4, </w:t>
      </w:r>
      <w:r>
        <w:t>регулярно проявляемое себя заболевание, связанное с социальным климатом в стране.</w:t>
      </w:r>
    </w:p>
    <w:p w14:paraId="454C2B0D" w14:textId="77777777" w:rsidR="00A717B8" w:rsidRDefault="00A717B8" w:rsidP="00A717B8">
      <w:pPr>
        <w:pStyle w:val="afffe"/>
      </w:pPr>
      <w:r w:rsidRPr="007D4ED1">
        <w:rPr>
          <w:i/>
        </w:rPr>
        <w:t>Сальмонеллезу</w:t>
      </w:r>
      <w:r>
        <w:t>- 6.1х10</w:t>
      </w:r>
      <w:r>
        <w:rPr>
          <w:vertAlign w:val="superscript"/>
        </w:rPr>
        <w:t>-4</w:t>
      </w:r>
      <w:r>
        <w:t>.</w:t>
      </w:r>
    </w:p>
    <w:p w14:paraId="161C7023" w14:textId="77777777" w:rsidR="00A717B8" w:rsidRDefault="00A717B8" w:rsidP="00A717B8">
      <w:pPr>
        <w:pStyle w:val="afffe"/>
      </w:pPr>
      <w:r>
        <w:rPr>
          <w:i/>
        </w:rPr>
        <w:t xml:space="preserve">Бешенство животных </w:t>
      </w:r>
      <w:r w:rsidRPr="007D4ED1">
        <w:t>– ежегодно проявляемая себя</w:t>
      </w:r>
      <w:r>
        <w:t xml:space="preserve"> эпизоотия, вспышка наблюдается</w:t>
      </w:r>
      <w:r w:rsidRPr="007D4ED1">
        <w:t>, как правило в зимние месяцы.</w:t>
      </w:r>
    </w:p>
    <w:p w14:paraId="5C069D18" w14:textId="77777777" w:rsidR="00A717B8" w:rsidRDefault="00A717B8" w:rsidP="00A717B8">
      <w:pPr>
        <w:pStyle w:val="afffe"/>
      </w:pPr>
      <w:r w:rsidRPr="007474B9">
        <w:t>Риск заболевания  сельскохозяйственных животных оценивается цифрой: по туберкулезу 8х10-4- 7.4х10</w:t>
      </w:r>
      <w:r w:rsidRPr="007474B9">
        <w:rPr>
          <w:vertAlign w:val="superscript"/>
        </w:rPr>
        <w:t>-5</w:t>
      </w:r>
      <w:r w:rsidRPr="007474B9">
        <w:t>; бруцеллезу- 9.8х10</w:t>
      </w:r>
      <w:r w:rsidRPr="007474B9">
        <w:rPr>
          <w:vertAlign w:val="superscript"/>
        </w:rPr>
        <w:t>-4</w:t>
      </w:r>
      <w:r w:rsidRPr="007474B9">
        <w:t>; бешенству 1.7х10</w:t>
      </w:r>
      <w:r w:rsidRPr="007474B9">
        <w:rPr>
          <w:vertAlign w:val="superscript"/>
        </w:rPr>
        <w:t>-4</w:t>
      </w:r>
      <w:r>
        <w:rPr>
          <w:vertAlign w:val="superscript"/>
        </w:rPr>
        <w:t xml:space="preserve"> </w:t>
      </w:r>
      <w:r w:rsidRPr="007474B9">
        <w:t>-5.7х10</w:t>
      </w:r>
      <w:r w:rsidRPr="007474B9">
        <w:rPr>
          <w:vertAlign w:val="superscript"/>
        </w:rPr>
        <w:t>-5</w:t>
      </w:r>
      <w:r w:rsidRPr="007474B9">
        <w:t>.</w:t>
      </w:r>
    </w:p>
    <w:p w14:paraId="04C58C45" w14:textId="77777777" w:rsidR="00A717B8" w:rsidRDefault="00A717B8" w:rsidP="00A717B8">
      <w:pPr>
        <w:pStyle w:val="afffe"/>
      </w:pPr>
      <w:r w:rsidRPr="00563453">
        <w:rPr>
          <w:i/>
        </w:rPr>
        <w:t>Эпифитотии</w:t>
      </w:r>
      <w:r>
        <w:rPr>
          <w:i/>
        </w:rPr>
        <w:t xml:space="preserve"> - </w:t>
      </w:r>
      <w:r>
        <w:t xml:space="preserve">сердцевинная гниль деревьев проявляется среди широколиственных пород деревьев, очень часто поражается дуб, осина, реже липа и тополь. </w:t>
      </w:r>
    </w:p>
    <w:p w14:paraId="29A2F1C8" w14:textId="77777777" w:rsidR="00A717B8" w:rsidRDefault="00A717B8" w:rsidP="00A717B8">
      <w:pPr>
        <w:pStyle w:val="afffe"/>
      </w:pPr>
      <w:r>
        <w:t>Бурая ржавчина зерновых проявляет себя в среднем 2 раза в 5 лет, как правило в сырые, дождливые годы. Может поражаться до 25 процентов посевов зерновых. В последние 2 года в связи с применением фунгицидов и относительно засушливых сезонов, распространение данного заболевания невелико.</w:t>
      </w:r>
    </w:p>
    <w:p w14:paraId="6B2260C4" w14:textId="77777777" w:rsidR="009C3FCD" w:rsidRPr="004F6B8A" w:rsidRDefault="009C3FCD" w:rsidP="009C3FCD">
      <w:pPr>
        <w:widowControl w:val="0"/>
        <w:spacing w:after="0" w:line="240" w:lineRule="auto"/>
        <w:ind w:firstLine="709"/>
        <w:contextualSpacing/>
        <w:jc w:val="both"/>
        <w:rPr>
          <w:rFonts w:ascii="Times New Roman" w:hAnsi="Times New Roman" w:cs="Times New Roman"/>
          <w:b/>
          <w:i/>
          <w:sz w:val="28"/>
          <w:szCs w:val="28"/>
        </w:rPr>
      </w:pPr>
      <w:r w:rsidRPr="004F6B8A">
        <w:rPr>
          <w:rFonts w:ascii="Times New Roman" w:hAnsi="Times New Roman" w:cs="Times New Roman"/>
          <w:b/>
          <w:i/>
          <w:sz w:val="28"/>
          <w:szCs w:val="28"/>
        </w:rPr>
        <w:t>Перечень мероприятий</w:t>
      </w:r>
    </w:p>
    <w:p w14:paraId="20E73A9D" w14:textId="77777777" w:rsidR="009C3FCD" w:rsidRPr="004F6B8A" w:rsidRDefault="009C3FCD" w:rsidP="009C3FCD">
      <w:pPr>
        <w:widowControl w:val="0"/>
        <w:spacing w:after="0" w:line="240" w:lineRule="auto"/>
        <w:ind w:firstLine="709"/>
        <w:contextualSpacing/>
        <w:jc w:val="both"/>
        <w:rPr>
          <w:rFonts w:ascii="Times New Roman" w:hAnsi="Times New Roman" w:cs="Times New Roman"/>
          <w:sz w:val="28"/>
          <w:szCs w:val="28"/>
        </w:rPr>
      </w:pPr>
      <w:r w:rsidRPr="004F6B8A">
        <w:rPr>
          <w:rFonts w:ascii="Times New Roman" w:hAnsi="Times New Roman" w:cs="Times New Roman"/>
          <w:sz w:val="28"/>
          <w:szCs w:val="28"/>
        </w:rPr>
        <w:t>Необходимые превентивные меры для предотвращения возникновения биолого-социальной чрезвычайной ситуации:</w:t>
      </w:r>
    </w:p>
    <w:p w14:paraId="61C052CE" w14:textId="77777777" w:rsidR="009C3FCD" w:rsidRPr="004F6B8A" w:rsidRDefault="009C3FCD" w:rsidP="00D64D3B">
      <w:pPr>
        <w:pStyle w:val="a7"/>
        <w:numPr>
          <w:ilvl w:val="0"/>
          <w:numId w:val="4"/>
        </w:numPr>
        <w:spacing w:after="0" w:line="240" w:lineRule="auto"/>
        <w:ind w:left="0" w:firstLine="709"/>
        <w:jc w:val="both"/>
        <w:rPr>
          <w:rFonts w:ascii="Times New Roman" w:hAnsi="Times New Roman" w:cs="Times New Roman"/>
          <w:sz w:val="28"/>
          <w:szCs w:val="28"/>
        </w:rPr>
      </w:pPr>
      <w:r w:rsidRPr="004F6B8A">
        <w:rPr>
          <w:rFonts w:ascii="Times New Roman" w:hAnsi="Times New Roman" w:cs="Times New Roman"/>
          <w:sz w:val="28"/>
          <w:szCs w:val="28"/>
        </w:rPr>
        <w:t>плановая вакцинация сельскохозяйственных животных;</w:t>
      </w:r>
    </w:p>
    <w:p w14:paraId="2A358466" w14:textId="77777777" w:rsidR="009C3FCD" w:rsidRPr="004F6B8A" w:rsidRDefault="009C3FCD" w:rsidP="00D64D3B">
      <w:pPr>
        <w:pStyle w:val="a7"/>
        <w:numPr>
          <w:ilvl w:val="0"/>
          <w:numId w:val="4"/>
        </w:numPr>
        <w:spacing w:after="0" w:line="240" w:lineRule="auto"/>
        <w:ind w:left="0" w:firstLine="709"/>
        <w:jc w:val="both"/>
        <w:rPr>
          <w:rFonts w:ascii="Times New Roman" w:hAnsi="Times New Roman" w:cs="Times New Roman"/>
          <w:sz w:val="28"/>
          <w:szCs w:val="28"/>
        </w:rPr>
      </w:pPr>
      <w:r w:rsidRPr="004F6B8A">
        <w:rPr>
          <w:rFonts w:ascii="Times New Roman" w:hAnsi="Times New Roman" w:cs="Times New Roman"/>
          <w:sz w:val="28"/>
          <w:szCs w:val="28"/>
        </w:rPr>
        <w:t>осмотр, ремонт скотомогильников.</w:t>
      </w:r>
    </w:p>
    <w:p w14:paraId="6225158B" w14:textId="77777777" w:rsidR="00D509EC" w:rsidRDefault="00D509EC" w:rsidP="00C77637">
      <w:pPr>
        <w:pStyle w:val="a7"/>
        <w:widowControl w:val="0"/>
        <w:shd w:val="clear" w:color="auto" w:fill="FFFFFF"/>
        <w:tabs>
          <w:tab w:val="left" w:pos="284"/>
          <w:tab w:val="left" w:pos="709"/>
        </w:tabs>
        <w:spacing w:after="0" w:line="240" w:lineRule="auto"/>
        <w:ind w:left="0"/>
        <w:jc w:val="both"/>
        <w:rPr>
          <w:rFonts w:ascii="Times New Roman" w:hAnsi="Times New Roman"/>
          <w:color w:val="FF0000"/>
          <w:sz w:val="28"/>
          <w:szCs w:val="28"/>
          <w:lang w:eastAsia="ru-RU"/>
        </w:rPr>
      </w:pPr>
    </w:p>
    <w:p w14:paraId="43B86331" w14:textId="77777777" w:rsidR="00D509EC" w:rsidRPr="009C1C25" w:rsidRDefault="00530AFF" w:rsidP="00834723">
      <w:pPr>
        <w:rPr>
          <w:rFonts w:ascii="Times New Roman" w:hAnsi="Times New Roman" w:cs="Times New Roman"/>
          <w:color w:val="1C4263" w:themeColor="accent1" w:themeShade="BF"/>
          <w:sz w:val="28"/>
          <w:szCs w:val="28"/>
        </w:rPr>
      </w:pPr>
      <w:bookmarkStart w:id="92" w:name="_Toc385267390"/>
      <w:r w:rsidRPr="009C1C25">
        <w:rPr>
          <w:rFonts w:ascii="Times New Roman" w:hAnsi="Times New Roman" w:cs="Times New Roman"/>
          <w:color w:val="1C4263" w:themeColor="accent1" w:themeShade="BF"/>
          <w:sz w:val="28"/>
          <w:szCs w:val="28"/>
        </w:rPr>
        <w:t xml:space="preserve">7.6.2 </w:t>
      </w:r>
      <w:r w:rsidR="00D509EC" w:rsidRPr="009C1C25">
        <w:rPr>
          <w:rFonts w:ascii="Times New Roman" w:hAnsi="Times New Roman" w:cs="Times New Roman"/>
          <w:color w:val="1C4263" w:themeColor="accent1" w:themeShade="BF"/>
          <w:sz w:val="28"/>
          <w:szCs w:val="28"/>
        </w:rPr>
        <w:t>Риски возникновения аварий на системах ЖКХ</w:t>
      </w:r>
      <w:bookmarkEnd w:id="92"/>
    </w:p>
    <w:p w14:paraId="13C225A5" w14:textId="77777777" w:rsidR="00D509EC" w:rsidRPr="004A57C6" w:rsidRDefault="00D509EC" w:rsidP="00C77637">
      <w:pPr>
        <w:tabs>
          <w:tab w:val="left" w:pos="709"/>
          <w:tab w:val="left" w:pos="1128"/>
        </w:tabs>
        <w:spacing w:after="0" w:line="240" w:lineRule="auto"/>
        <w:ind w:firstLine="709"/>
        <w:contextualSpacing/>
        <w:jc w:val="both"/>
        <w:rPr>
          <w:rFonts w:ascii="Times New Roman" w:hAnsi="Times New Roman"/>
          <w:sz w:val="28"/>
          <w:szCs w:val="28"/>
        </w:rPr>
      </w:pPr>
      <w:r w:rsidRPr="006F306F">
        <w:rPr>
          <w:rFonts w:ascii="Times New Roman" w:hAnsi="Times New Roman"/>
          <w:sz w:val="28"/>
          <w:szCs w:val="28"/>
        </w:rPr>
        <w:lastRenderedPageBreak/>
        <w:t>Аварии</w:t>
      </w:r>
      <w:r w:rsidRPr="004A57C6">
        <w:rPr>
          <w:rFonts w:ascii="Times New Roman" w:hAnsi="Times New Roman"/>
          <w:sz w:val="28"/>
          <w:szCs w:val="28"/>
        </w:rPr>
        <w:t xml:space="preserve">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w:t>
      </w:r>
      <w:r>
        <w:rPr>
          <w:rFonts w:ascii="Times New Roman" w:hAnsi="Times New Roman"/>
          <w:sz w:val="28"/>
          <w:szCs w:val="28"/>
        </w:rPr>
        <w:t xml:space="preserve">водоснабжения </w:t>
      </w:r>
      <w:r w:rsidRPr="004A57C6">
        <w:rPr>
          <w:rFonts w:ascii="Times New Roman" w:hAnsi="Times New Roman"/>
          <w:sz w:val="28"/>
          <w:szCs w:val="28"/>
        </w:rPr>
        <w:t xml:space="preserve">до 2-х суток. </w:t>
      </w:r>
    </w:p>
    <w:p w14:paraId="1A2AF26D" w14:textId="77777777" w:rsidR="00D509EC" w:rsidRPr="004A57C6" w:rsidRDefault="00D509EC" w:rsidP="00C77637">
      <w:pPr>
        <w:tabs>
          <w:tab w:val="left" w:pos="709"/>
          <w:tab w:val="left" w:pos="1128"/>
        </w:tabs>
        <w:spacing w:after="0" w:line="240" w:lineRule="auto"/>
        <w:ind w:firstLine="709"/>
        <w:contextualSpacing/>
        <w:jc w:val="both"/>
        <w:rPr>
          <w:rFonts w:ascii="Times New Roman" w:hAnsi="Times New Roman"/>
          <w:sz w:val="28"/>
          <w:szCs w:val="28"/>
        </w:rPr>
      </w:pPr>
      <w:r w:rsidRPr="004A57C6">
        <w:rPr>
          <w:rFonts w:ascii="Times New Roman" w:hAnsi="Times New Roman"/>
          <w:sz w:val="28"/>
          <w:szCs w:val="28"/>
        </w:rPr>
        <w:t xml:space="preserve">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 </w:t>
      </w:r>
    </w:p>
    <w:p w14:paraId="7CA2FE02" w14:textId="77777777" w:rsidR="00D509EC" w:rsidRPr="004A57C6" w:rsidRDefault="00D509EC" w:rsidP="00C77637">
      <w:pPr>
        <w:tabs>
          <w:tab w:val="left" w:pos="709"/>
          <w:tab w:val="left" w:pos="1128"/>
        </w:tabs>
        <w:spacing w:after="0" w:line="240" w:lineRule="auto"/>
        <w:ind w:firstLine="709"/>
        <w:contextualSpacing/>
        <w:jc w:val="both"/>
        <w:rPr>
          <w:rFonts w:ascii="Times New Roman" w:hAnsi="Times New Roman"/>
          <w:b/>
          <w:bCs/>
          <w:sz w:val="28"/>
          <w:szCs w:val="28"/>
        </w:rPr>
      </w:pPr>
      <w:r w:rsidRPr="002F57B1">
        <w:rPr>
          <w:rFonts w:ascii="Times New Roman" w:hAnsi="Times New Roman"/>
          <w:sz w:val="28"/>
          <w:szCs w:val="28"/>
        </w:rPr>
        <w:t>Прорыв любой теплотрассы создает большие проблемы</w:t>
      </w:r>
      <w:r>
        <w:rPr>
          <w:rFonts w:ascii="Times New Roman" w:hAnsi="Times New Roman"/>
          <w:sz w:val="28"/>
          <w:szCs w:val="28"/>
        </w:rPr>
        <w:t>, особенно, когда с</w:t>
      </w:r>
      <w:r w:rsidRPr="002F57B1">
        <w:rPr>
          <w:rFonts w:ascii="Times New Roman" w:hAnsi="Times New Roman"/>
          <w:sz w:val="28"/>
          <w:szCs w:val="28"/>
        </w:rPr>
        <w:t>лучается в самые морозные дни, когда увеличиваются давление и температура воды.</w:t>
      </w:r>
      <w:r>
        <w:rPr>
          <w:rFonts w:ascii="Times New Roman" w:hAnsi="Times New Roman"/>
          <w:sz w:val="28"/>
          <w:szCs w:val="28"/>
        </w:rPr>
        <w:t xml:space="preserve"> </w:t>
      </w:r>
      <w:r w:rsidRPr="004A57C6">
        <w:rPr>
          <w:rFonts w:ascii="Times New Roman" w:hAnsi="Times New Roman"/>
          <w:sz w:val="28"/>
          <w:szCs w:val="28"/>
        </w:rPr>
        <w:t>В холодное время года аварии на тепловых сетях могут привести к отключению подачи тепла в домах продолжительностью до 3 суток</w:t>
      </w:r>
      <w:r>
        <w:rPr>
          <w:rFonts w:ascii="Times New Roman" w:hAnsi="Times New Roman"/>
          <w:sz w:val="28"/>
          <w:szCs w:val="28"/>
        </w:rPr>
        <w:t xml:space="preserve">.  </w:t>
      </w:r>
    </w:p>
    <w:p w14:paraId="13F79EB2" w14:textId="77777777" w:rsidR="00D509EC" w:rsidRPr="004A57C6" w:rsidRDefault="00D509EC" w:rsidP="00C77637">
      <w:pPr>
        <w:tabs>
          <w:tab w:val="left" w:pos="709"/>
        </w:tabs>
        <w:spacing w:after="0" w:line="240" w:lineRule="auto"/>
        <w:ind w:firstLine="672"/>
        <w:contextualSpacing/>
        <w:jc w:val="both"/>
        <w:rPr>
          <w:rFonts w:ascii="Times New Roman" w:hAnsi="Times New Roman"/>
          <w:b/>
          <w:bCs/>
          <w:sz w:val="28"/>
          <w:szCs w:val="28"/>
        </w:rPr>
      </w:pPr>
      <w:r w:rsidRPr="004A57C6">
        <w:rPr>
          <w:rFonts w:ascii="Times New Roman" w:hAnsi="Times New Roman"/>
          <w:sz w:val="28"/>
          <w:szCs w:val="28"/>
        </w:rPr>
        <w:t>К особенно тяжелым последствиям приводят аварии</w:t>
      </w:r>
      <w:r>
        <w:rPr>
          <w:rFonts w:ascii="Times New Roman" w:hAnsi="Times New Roman"/>
          <w:sz w:val="28"/>
          <w:szCs w:val="28"/>
        </w:rPr>
        <w:t xml:space="preserve"> электросетей </w:t>
      </w:r>
      <w:r w:rsidRPr="004A57C6">
        <w:rPr>
          <w:rFonts w:ascii="Times New Roman" w:hAnsi="Times New Roman"/>
          <w:sz w:val="28"/>
          <w:szCs w:val="28"/>
        </w:rPr>
        <w:t>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w:t>
      </w:r>
      <w:r w:rsidRPr="004A57C6">
        <w:rPr>
          <w:rFonts w:ascii="Times New Roman" w:hAnsi="Times New Roman"/>
          <w:b/>
          <w:bCs/>
          <w:sz w:val="28"/>
          <w:szCs w:val="28"/>
        </w:rPr>
        <w:t xml:space="preserve"> </w:t>
      </w:r>
    </w:p>
    <w:p w14:paraId="1D8FD1D5" w14:textId="77777777" w:rsidR="00D509EC" w:rsidRDefault="00D509EC" w:rsidP="00C77637">
      <w:pPr>
        <w:widowControl w:val="0"/>
        <w:tabs>
          <w:tab w:val="left" w:pos="709"/>
        </w:tabs>
        <w:suppressAutoHyphens/>
        <w:spacing w:after="0" w:line="240" w:lineRule="auto"/>
        <w:ind w:firstLine="709"/>
        <w:contextualSpacing/>
        <w:jc w:val="both"/>
        <w:rPr>
          <w:rFonts w:ascii="Times New Roman" w:hAnsi="Times New Roman"/>
          <w:i/>
          <w:sz w:val="28"/>
          <w:szCs w:val="28"/>
        </w:rPr>
      </w:pPr>
    </w:p>
    <w:p w14:paraId="31719094" w14:textId="77777777" w:rsidR="009C1C25" w:rsidRDefault="009C1C25" w:rsidP="00C77637">
      <w:pPr>
        <w:widowControl w:val="0"/>
        <w:tabs>
          <w:tab w:val="left" w:pos="709"/>
        </w:tabs>
        <w:suppressAutoHyphens/>
        <w:spacing w:after="0" w:line="240" w:lineRule="auto"/>
        <w:ind w:firstLine="709"/>
        <w:contextualSpacing/>
        <w:jc w:val="both"/>
        <w:rPr>
          <w:rFonts w:ascii="Times New Roman" w:hAnsi="Times New Roman"/>
          <w:b/>
          <w:sz w:val="28"/>
          <w:szCs w:val="28"/>
        </w:rPr>
      </w:pPr>
    </w:p>
    <w:p w14:paraId="6CC43A15" w14:textId="77777777" w:rsidR="00D509EC" w:rsidRPr="009E1A45" w:rsidRDefault="00D509EC" w:rsidP="00C77637">
      <w:pPr>
        <w:widowControl w:val="0"/>
        <w:tabs>
          <w:tab w:val="left" w:pos="709"/>
        </w:tabs>
        <w:suppressAutoHyphens/>
        <w:spacing w:after="0" w:line="240" w:lineRule="auto"/>
        <w:ind w:firstLine="709"/>
        <w:contextualSpacing/>
        <w:jc w:val="both"/>
        <w:rPr>
          <w:rFonts w:ascii="Times New Roman" w:hAnsi="Times New Roman"/>
          <w:i/>
          <w:sz w:val="28"/>
          <w:szCs w:val="28"/>
        </w:rPr>
      </w:pPr>
      <w:r w:rsidRPr="00C77637">
        <w:rPr>
          <w:rFonts w:ascii="Times New Roman" w:hAnsi="Times New Roman"/>
          <w:b/>
          <w:sz w:val="28"/>
          <w:szCs w:val="28"/>
        </w:rPr>
        <w:t>Источники опасностей жилищно-коммунальной среды</w:t>
      </w:r>
      <w:r w:rsidRPr="009E1A45">
        <w:rPr>
          <w:rFonts w:ascii="Times New Roman" w:hAnsi="Times New Roman"/>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994"/>
        <w:gridCol w:w="3749"/>
        <w:gridCol w:w="2601"/>
      </w:tblGrid>
      <w:tr w:rsidR="00D509EC" w:rsidRPr="00A400D9" w14:paraId="0133B9DC" w14:textId="77777777" w:rsidTr="00A400D9">
        <w:trPr>
          <w:trHeight w:val="634"/>
        </w:trPr>
        <w:tc>
          <w:tcPr>
            <w:tcW w:w="3068" w:type="dxa"/>
            <w:shd w:val="clear" w:color="auto" w:fill="FFFFFF" w:themeFill="background1"/>
            <w:vAlign w:val="center"/>
          </w:tcPr>
          <w:p w14:paraId="3EF519EF" w14:textId="77777777" w:rsidR="00D509EC" w:rsidRPr="00A400D9" w:rsidRDefault="00D509EC" w:rsidP="00A34DF7">
            <w:pPr>
              <w:widowControl w:val="0"/>
              <w:suppressAutoHyphens/>
              <w:adjustRightInd w:val="0"/>
              <w:spacing w:after="0"/>
              <w:contextualSpacing/>
              <w:jc w:val="center"/>
              <w:rPr>
                <w:rFonts w:ascii="Times New Roman" w:hAnsi="Times New Roman"/>
                <w:b/>
                <w:sz w:val="24"/>
                <w:szCs w:val="24"/>
              </w:rPr>
            </w:pPr>
            <w:r w:rsidRPr="00A400D9">
              <w:rPr>
                <w:rFonts w:ascii="Times New Roman" w:hAnsi="Times New Roman"/>
                <w:b/>
                <w:sz w:val="24"/>
                <w:szCs w:val="24"/>
              </w:rPr>
              <w:t>Химическая опасность</w:t>
            </w:r>
          </w:p>
        </w:tc>
        <w:tc>
          <w:tcPr>
            <w:tcW w:w="3813" w:type="dxa"/>
            <w:shd w:val="clear" w:color="auto" w:fill="FFFFFF" w:themeFill="background1"/>
            <w:vAlign w:val="center"/>
          </w:tcPr>
          <w:p w14:paraId="5BF0CBA6" w14:textId="77777777" w:rsidR="00D509EC" w:rsidRPr="00A400D9" w:rsidRDefault="00D509EC" w:rsidP="00A34DF7">
            <w:pPr>
              <w:widowControl w:val="0"/>
              <w:suppressAutoHyphens/>
              <w:adjustRightInd w:val="0"/>
              <w:spacing w:after="0"/>
              <w:contextualSpacing/>
              <w:jc w:val="center"/>
              <w:rPr>
                <w:rFonts w:ascii="Times New Roman" w:hAnsi="Times New Roman"/>
                <w:b/>
                <w:sz w:val="24"/>
                <w:szCs w:val="24"/>
              </w:rPr>
            </w:pPr>
            <w:proofErr w:type="spellStart"/>
            <w:r w:rsidRPr="00A400D9">
              <w:rPr>
                <w:rFonts w:ascii="Times New Roman" w:hAnsi="Times New Roman"/>
                <w:b/>
                <w:sz w:val="24"/>
                <w:szCs w:val="24"/>
              </w:rPr>
              <w:t>Взрывопожароопасность</w:t>
            </w:r>
            <w:proofErr w:type="spellEnd"/>
          </w:p>
        </w:tc>
        <w:tc>
          <w:tcPr>
            <w:tcW w:w="2689" w:type="dxa"/>
            <w:shd w:val="clear" w:color="auto" w:fill="FFFFFF" w:themeFill="background1"/>
            <w:vAlign w:val="center"/>
          </w:tcPr>
          <w:p w14:paraId="3FC199BD" w14:textId="77777777" w:rsidR="00D509EC" w:rsidRPr="00A400D9" w:rsidRDefault="00D509EC" w:rsidP="00A34DF7">
            <w:pPr>
              <w:widowControl w:val="0"/>
              <w:suppressAutoHyphens/>
              <w:adjustRightInd w:val="0"/>
              <w:spacing w:after="0"/>
              <w:contextualSpacing/>
              <w:jc w:val="center"/>
              <w:rPr>
                <w:rFonts w:ascii="Times New Roman" w:hAnsi="Times New Roman"/>
                <w:b/>
                <w:sz w:val="24"/>
                <w:szCs w:val="24"/>
              </w:rPr>
            </w:pPr>
            <w:r w:rsidRPr="00A400D9">
              <w:rPr>
                <w:rFonts w:ascii="Times New Roman" w:hAnsi="Times New Roman"/>
                <w:b/>
                <w:sz w:val="24"/>
                <w:szCs w:val="24"/>
              </w:rPr>
              <w:t>Внезапные обрушения</w:t>
            </w:r>
          </w:p>
        </w:tc>
      </w:tr>
      <w:tr w:rsidR="00D509EC" w:rsidRPr="00A400D9" w14:paraId="3C11C4D9" w14:textId="77777777" w:rsidTr="00A400D9">
        <w:tc>
          <w:tcPr>
            <w:tcW w:w="3068" w:type="dxa"/>
            <w:shd w:val="clear" w:color="auto" w:fill="FFFFFF" w:themeFill="background1"/>
          </w:tcPr>
          <w:p w14:paraId="386DEA5D" w14:textId="77777777" w:rsidR="00D509EC" w:rsidRPr="00A400D9" w:rsidRDefault="00D509EC" w:rsidP="00A34DF7">
            <w:pPr>
              <w:widowControl w:val="0"/>
              <w:suppressAutoHyphens/>
              <w:adjustRightInd w:val="0"/>
              <w:spacing w:after="0"/>
              <w:jc w:val="both"/>
              <w:rPr>
                <w:rFonts w:ascii="Times New Roman" w:hAnsi="Times New Roman"/>
                <w:sz w:val="24"/>
                <w:szCs w:val="24"/>
              </w:rPr>
            </w:pPr>
            <w:r w:rsidRPr="00A400D9">
              <w:rPr>
                <w:rFonts w:ascii="Times New Roman" w:hAnsi="Times New Roman"/>
                <w:sz w:val="24"/>
                <w:szCs w:val="24"/>
              </w:rPr>
              <w:t>Канализационные и тепловые сети. Системы снабжения водой</w:t>
            </w:r>
          </w:p>
        </w:tc>
        <w:tc>
          <w:tcPr>
            <w:tcW w:w="3813" w:type="dxa"/>
            <w:vMerge w:val="restart"/>
            <w:shd w:val="clear" w:color="auto" w:fill="FFFFFF" w:themeFill="background1"/>
          </w:tcPr>
          <w:p w14:paraId="6BC4C986" w14:textId="77777777" w:rsidR="00D509EC" w:rsidRPr="00A400D9" w:rsidRDefault="00D509EC" w:rsidP="00A34DF7">
            <w:pPr>
              <w:widowControl w:val="0"/>
              <w:suppressAutoHyphens/>
              <w:adjustRightInd w:val="0"/>
              <w:spacing w:after="0"/>
              <w:jc w:val="both"/>
              <w:rPr>
                <w:rFonts w:ascii="Times New Roman" w:hAnsi="Times New Roman"/>
                <w:sz w:val="24"/>
                <w:szCs w:val="24"/>
              </w:rPr>
            </w:pPr>
            <w:r w:rsidRPr="00A400D9">
              <w:rPr>
                <w:rFonts w:ascii="Times New Roman" w:hAnsi="Times New Roman"/>
                <w:sz w:val="24"/>
                <w:szCs w:val="24"/>
              </w:rPr>
              <w:t>Здания, сооружения социально–бытового и культурного назначения</w:t>
            </w:r>
          </w:p>
        </w:tc>
        <w:tc>
          <w:tcPr>
            <w:tcW w:w="2689" w:type="dxa"/>
            <w:shd w:val="clear" w:color="auto" w:fill="FFFFFF" w:themeFill="background1"/>
          </w:tcPr>
          <w:p w14:paraId="777419E1" w14:textId="77777777" w:rsidR="00D509EC" w:rsidRPr="00A400D9" w:rsidRDefault="00D509EC" w:rsidP="00A34DF7">
            <w:pPr>
              <w:widowControl w:val="0"/>
              <w:suppressAutoHyphens/>
              <w:adjustRightInd w:val="0"/>
              <w:spacing w:after="0"/>
              <w:jc w:val="both"/>
              <w:rPr>
                <w:rFonts w:ascii="Times New Roman" w:hAnsi="Times New Roman"/>
                <w:sz w:val="24"/>
                <w:szCs w:val="24"/>
              </w:rPr>
            </w:pPr>
            <w:r w:rsidRPr="00A400D9">
              <w:rPr>
                <w:rFonts w:ascii="Times New Roman" w:hAnsi="Times New Roman"/>
                <w:sz w:val="24"/>
                <w:szCs w:val="24"/>
              </w:rPr>
              <w:t>Тепловые сети водоводы коллекторы</w:t>
            </w:r>
          </w:p>
        </w:tc>
      </w:tr>
      <w:tr w:rsidR="00D509EC" w:rsidRPr="00A400D9" w14:paraId="3A630ACE" w14:textId="77777777" w:rsidTr="00A400D9">
        <w:tc>
          <w:tcPr>
            <w:tcW w:w="3068" w:type="dxa"/>
            <w:shd w:val="clear" w:color="auto" w:fill="FFFFFF" w:themeFill="background1"/>
          </w:tcPr>
          <w:p w14:paraId="10B99945" w14:textId="77777777" w:rsidR="00D509EC" w:rsidRPr="00A400D9" w:rsidRDefault="00D509EC" w:rsidP="00A34DF7">
            <w:pPr>
              <w:widowControl w:val="0"/>
              <w:suppressAutoHyphens/>
              <w:adjustRightInd w:val="0"/>
              <w:spacing w:after="0"/>
              <w:jc w:val="both"/>
              <w:rPr>
                <w:rFonts w:ascii="Times New Roman" w:hAnsi="Times New Roman"/>
                <w:sz w:val="24"/>
                <w:szCs w:val="24"/>
              </w:rPr>
            </w:pPr>
            <w:r w:rsidRPr="00A400D9">
              <w:rPr>
                <w:rFonts w:ascii="Times New Roman" w:hAnsi="Times New Roman"/>
                <w:sz w:val="24"/>
                <w:szCs w:val="24"/>
              </w:rPr>
              <w:t>Очистные сооружения ЖКХ</w:t>
            </w:r>
          </w:p>
        </w:tc>
        <w:tc>
          <w:tcPr>
            <w:tcW w:w="3813" w:type="dxa"/>
            <w:vMerge/>
            <w:shd w:val="clear" w:color="auto" w:fill="FFFFFF" w:themeFill="background1"/>
          </w:tcPr>
          <w:p w14:paraId="3B3996C7" w14:textId="77777777" w:rsidR="00D509EC" w:rsidRPr="00A400D9" w:rsidRDefault="00D509EC" w:rsidP="00A34DF7">
            <w:pPr>
              <w:widowControl w:val="0"/>
              <w:suppressAutoHyphens/>
              <w:adjustRightInd w:val="0"/>
              <w:spacing w:after="0"/>
              <w:jc w:val="both"/>
              <w:rPr>
                <w:rFonts w:ascii="Times New Roman" w:hAnsi="Times New Roman"/>
                <w:sz w:val="24"/>
                <w:szCs w:val="24"/>
              </w:rPr>
            </w:pPr>
          </w:p>
        </w:tc>
        <w:tc>
          <w:tcPr>
            <w:tcW w:w="2689" w:type="dxa"/>
            <w:vMerge w:val="restart"/>
            <w:shd w:val="clear" w:color="auto" w:fill="FFFFFF" w:themeFill="background1"/>
          </w:tcPr>
          <w:p w14:paraId="2B5A184D" w14:textId="77777777" w:rsidR="00D509EC" w:rsidRPr="00A400D9" w:rsidRDefault="00D509EC" w:rsidP="00A34DF7">
            <w:pPr>
              <w:widowControl w:val="0"/>
              <w:suppressAutoHyphens/>
              <w:adjustRightInd w:val="0"/>
              <w:spacing w:after="0"/>
              <w:jc w:val="both"/>
              <w:rPr>
                <w:rFonts w:ascii="Times New Roman" w:hAnsi="Times New Roman"/>
                <w:sz w:val="24"/>
                <w:szCs w:val="24"/>
              </w:rPr>
            </w:pPr>
            <w:r w:rsidRPr="00A400D9">
              <w:rPr>
                <w:rFonts w:ascii="Times New Roman" w:hAnsi="Times New Roman"/>
                <w:sz w:val="24"/>
                <w:szCs w:val="24"/>
              </w:rPr>
              <w:t>Сооружения социально–бытового и культурного назначения</w:t>
            </w:r>
          </w:p>
        </w:tc>
      </w:tr>
      <w:tr w:rsidR="00D509EC" w:rsidRPr="00A400D9" w14:paraId="2CCFBAC0" w14:textId="77777777" w:rsidTr="00A400D9">
        <w:tc>
          <w:tcPr>
            <w:tcW w:w="3068" w:type="dxa"/>
            <w:shd w:val="clear" w:color="auto" w:fill="FFFFFF" w:themeFill="background1"/>
          </w:tcPr>
          <w:p w14:paraId="04A24998" w14:textId="77777777" w:rsidR="00D509EC" w:rsidRPr="00A400D9" w:rsidRDefault="00D509EC" w:rsidP="00A34DF7">
            <w:pPr>
              <w:widowControl w:val="0"/>
              <w:suppressAutoHyphens/>
              <w:adjustRightInd w:val="0"/>
              <w:spacing w:after="0"/>
              <w:jc w:val="both"/>
              <w:rPr>
                <w:rFonts w:ascii="Times New Roman" w:hAnsi="Times New Roman"/>
                <w:sz w:val="24"/>
                <w:szCs w:val="24"/>
              </w:rPr>
            </w:pPr>
            <w:r w:rsidRPr="00A400D9">
              <w:rPr>
                <w:rFonts w:ascii="Times New Roman" w:hAnsi="Times New Roman"/>
                <w:sz w:val="24"/>
                <w:szCs w:val="24"/>
              </w:rPr>
              <w:t>Объекты переработки отходов</w:t>
            </w:r>
          </w:p>
        </w:tc>
        <w:tc>
          <w:tcPr>
            <w:tcW w:w="3813" w:type="dxa"/>
            <w:shd w:val="clear" w:color="auto" w:fill="FFFFFF" w:themeFill="background1"/>
          </w:tcPr>
          <w:p w14:paraId="60EE0E01" w14:textId="77777777" w:rsidR="00D509EC" w:rsidRPr="00A400D9" w:rsidRDefault="00D509EC" w:rsidP="00A34DF7">
            <w:pPr>
              <w:widowControl w:val="0"/>
              <w:suppressAutoHyphens/>
              <w:adjustRightInd w:val="0"/>
              <w:spacing w:after="0"/>
              <w:jc w:val="both"/>
              <w:rPr>
                <w:rFonts w:ascii="Times New Roman" w:hAnsi="Times New Roman"/>
                <w:sz w:val="24"/>
                <w:szCs w:val="24"/>
              </w:rPr>
            </w:pPr>
            <w:r w:rsidRPr="00A400D9">
              <w:rPr>
                <w:rFonts w:ascii="Times New Roman" w:hAnsi="Times New Roman"/>
                <w:sz w:val="24"/>
                <w:szCs w:val="24"/>
              </w:rPr>
              <w:t>Коммунальные газопроводы</w:t>
            </w:r>
          </w:p>
        </w:tc>
        <w:tc>
          <w:tcPr>
            <w:tcW w:w="2689" w:type="dxa"/>
            <w:vMerge/>
            <w:shd w:val="clear" w:color="auto" w:fill="FFFFFF" w:themeFill="background1"/>
          </w:tcPr>
          <w:p w14:paraId="279C28A3" w14:textId="77777777" w:rsidR="00D509EC" w:rsidRPr="00A400D9" w:rsidRDefault="00D509EC" w:rsidP="00A34DF7">
            <w:pPr>
              <w:widowControl w:val="0"/>
              <w:suppressAutoHyphens/>
              <w:adjustRightInd w:val="0"/>
              <w:spacing w:after="0"/>
              <w:jc w:val="both"/>
              <w:rPr>
                <w:rFonts w:ascii="Times New Roman" w:hAnsi="Times New Roman"/>
                <w:sz w:val="24"/>
                <w:szCs w:val="24"/>
              </w:rPr>
            </w:pPr>
          </w:p>
        </w:tc>
      </w:tr>
      <w:tr w:rsidR="00D509EC" w:rsidRPr="009E1A45" w14:paraId="06C6FE35" w14:textId="77777777" w:rsidTr="00A400D9">
        <w:tc>
          <w:tcPr>
            <w:tcW w:w="3068" w:type="dxa"/>
            <w:shd w:val="clear" w:color="auto" w:fill="FFFFFF" w:themeFill="background1"/>
          </w:tcPr>
          <w:p w14:paraId="383C20CE" w14:textId="77777777" w:rsidR="00D509EC" w:rsidRPr="00A400D9" w:rsidRDefault="00D509EC" w:rsidP="00A34DF7">
            <w:pPr>
              <w:widowControl w:val="0"/>
              <w:suppressAutoHyphens/>
              <w:adjustRightInd w:val="0"/>
              <w:spacing w:after="0"/>
              <w:contextualSpacing/>
              <w:jc w:val="both"/>
              <w:rPr>
                <w:rFonts w:ascii="Times New Roman" w:hAnsi="Times New Roman"/>
                <w:sz w:val="24"/>
                <w:szCs w:val="24"/>
              </w:rPr>
            </w:pPr>
            <w:r w:rsidRPr="00A400D9">
              <w:rPr>
                <w:rFonts w:ascii="Times New Roman" w:hAnsi="Times New Roman"/>
                <w:sz w:val="24"/>
                <w:szCs w:val="24"/>
              </w:rPr>
              <w:t>Сооружения социально–бытового и культурного назначения с АХОВ</w:t>
            </w:r>
          </w:p>
        </w:tc>
        <w:tc>
          <w:tcPr>
            <w:tcW w:w="3813" w:type="dxa"/>
            <w:shd w:val="clear" w:color="auto" w:fill="FFFFFF" w:themeFill="background1"/>
          </w:tcPr>
          <w:p w14:paraId="75C35C7E" w14:textId="77777777" w:rsidR="00D509EC" w:rsidRPr="00A400D9" w:rsidRDefault="00D509EC" w:rsidP="00A34DF7">
            <w:pPr>
              <w:widowControl w:val="0"/>
              <w:suppressAutoHyphens/>
              <w:adjustRightInd w:val="0"/>
              <w:spacing w:after="0"/>
              <w:contextualSpacing/>
              <w:jc w:val="both"/>
              <w:rPr>
                <w:rFonts w:ascii="Times New Roman" w:hAnsi="Times New Roman"/>
                <w:sz w:val="24"/>
                <w:szCs w:val="24"/>
              </w:rPr>
            </w:pPr>
            <w:r w:rsidRPr="00A400D9">
              <w:rPr>
                <w:rFonts w:ascii="Times New Roman" w:hAnsi="Times New Roman"/>
                <w:sz w:val="24"/>
                <w:szCs w:val="24"/>
              </w:rPr>
              <w:t>Жилищный сектор</w:t>
            </w:r>
          </w:p>
        </w:tc>
        <w:tc>
          <w:tcPr>
            <w:tcW w:w="2689" w:type="dxa"/>
            <w:shd w:val="clear" w:color="auto" w:fill="FFFFFF" w:themeFill="background1"/>
          </w:tcPr>
          <w:p w14:paraId="62C04FEC" w14:textId="77777777" w:rsidR="00D509EC" w:rsidRPr="009E1A45" w:rsidRDefault="00D509EC" w:rsidP="00A34DF7">
            <w:pPr>
              <w:widowControl w:val="0"/>
              <w:suppressAutoHyphens/>
              <w:adjustRightInd w:val="0"/>
              <w:spacing w:after="0"/>
              <w:contextualSpacing/>
              <w:jc w:val="both"/>
              <w:rPr>
                <w:rFonts w:ascii="Times New Roman" w:hAnsi="Times New Roman"/>
                <w:sz w:val="24"/>
                <w:szCs w:val="24"/>
              </w:rPr>
            </w:pPr>
            <w:r w:rsidRPr="00A400D9">
              <w:rPr>
                <w:rFonts w:ascii="Times New Roman" w:hAnsi="Times New Roman"/>
                <w:sz w:val="24"/>
                <w:szCs w:val="24"/>
              </w:rPr>
              <w:t>Здания жилищного сектора</w:t>
            </w:r>
          </w:p>
        </w:tc>
      </w:tr>
    </w:tbl>
    <w:p w14:paraId="1B12F932" w14:textId="77777777" w:rsidR="00D509EC" w:rsidRDefault="00D509EC" w:rsidP="00C77637">
      <w:pPr>
        <w:spacing w:after="0" w:line="240" w:lineRule="auto"/>
        <w:ind w:firstLine="709"/>
        <w:contextualSpacing/>
        <w:jc w:val="both"/>
        <w:rPr>
          <w:rFonts w:ascii="Times New Roman" w:hAnsi="Times New Roman"/>
          <w:sz w:val="28"/>
          <w:szCs w:val="28"/>
        </w:rPr>
      </w:pPr>
    </w:p>
    <w:p w14:paraId="41EEA0A5" w14:textId="77777777" w:rsidR="00D509EC" w:rsidRDefault="00D509EC" w:rsidP="00834723">
      <w:pPr>
        <w:spacing w:after="0" w:line="240" w:lineRule="auto"/>
        <w:ind w:firstLine="709"/>
        <w:contextualSpacing/>
        <w:jc w:val="both"/>
        <w:rPr>
          <w:rFonts w:ascii="Times New Roman" w:hAnsi="Times New Roman"/>
          <w:bCs/>
          <w:sz w:val="28"/>
          <w:szCs w:val="28"/>
          <w:lang w:eastAsia="ru-RU"/>
        </w:rPr>
      </w:pPr>
      <w:r w:rsidRPr="005A376A">
        <w:rPr>
          <w:rFonts w:ascii="Times New Roman" w:hAnsi="Times New Roman"/>
          <w:bCs/>
          <w:sz w:val="28"/>
          <w:szCs w:val="28"/>
          <w:lang w:eastAsia="ru-RU"/>
        </w:rPr>
        <w:t>Сохраняется вероятность возникновения аварийных ситуаций на электрических сетях в связи с износом ос</w:t>
      </w:r>
      <w:r>
        <w:rPr>
          <w:rFonts w:ascii="Times New Roman" w:hAnsi="Times New Roman"/>
          <w:bCs/>
          <w:sz w:val="28"/>
          <w:szCs w:val="28"/>
          <w:lang w:eastAsia="ru-RU"/>
        </w:rPr>
        <w:t>новных производственных фондов. Н</w:t>
      </w:r>
      <w:r w:rsidRPr="005A376A">
        <w:rPr>
          <w:rFonts w:ascii="Times New Roman" w:hAnsi="Times New Roman"/>
          <w:bCs/>
          <w:sz w:val="28"/>
          <w:szCs w:val="28"/>
          <w:lang w:eastAsia="ru-RU"/>
        </w:rPr>
        <w:t>еобходима их модернизация.</w:t>
      </w:r>
    </w:p>
    <w:p w14:paraId="7A95BD98" w14:textId="2B39BD85" w:rsidR="00D509EC" w:rsidRDefault="00D509EC" w:rsidP="00C77637">
      <w:pPr>
        <w:spacing w:after="0" w:line="240" w:lineRule="auto"/>
        <w:contextualSpacing/>
        <w:jc w:val="both"/>
        <w:rPr>
          <w:rFonts w:ascii="Times New Roman" w:hAnsi="Times New Roman"/>
          <w:sz w:val="28"/>
          <w:szCs w:val="28"/>
        </w:rPr>
      </w:pPr>
      <w:r>
        <w:rPr>
          <w:rFonts w:ascii="Times New Roman" w:hAnsi="Times New Roman"/>
          <w:sz w:val="28"/>
          <w:szCs w:val="28"/>
        </w:rPr>
        <w:tab/>
      </w:r>
      <w:r w:rsidRPr="009E50EF">
        <w:rPr>
          <w:rFonts w:ascii="Times New Roman" w:hAnsi="Times New Roman"/>
          <w:sz w:val="28"/>
          <w:szCs w:val="28"/>
        </w:rPr>
        <w:t xml:space="preserve">На территории </w:t>
      </w:r>
      <w:r w:rsidR="00D37BB9">
        <w:rPr>
          <w:rFonts w:ascii="Times New Roman" w:hAnsi="Times New Roman"/>
          <w:sz w:val="28"/>
          <w:szCs w:val="28"/>
          <w:lang w:eastAsia="ru-RU"/>
        </w:rPr>
        <w:t>Краснояр</w:t>
      </w:r>
      <w:r w:rsidR="000C3A60">
        <w:rPr>
          <w:rFonts w:ascii="Times New Roman" w:hAnsi="Times New Roman"/>
          <w:sz w:val="28"/>
          <w:szCs w:val="28"/>
          <w:lang w:eastAsia="ru-RU"/>
        </w:rPr>
        <w:t>ского</w:t>
      </w:r>
      <w:r w:rsidRPr="00C9515C">
        <w:rPr>
          <w:rFonts w:ascii="Times New Roman" w:hAnsi="Times New Roman"/>
          <w:sz w:val="28"/>
          <w:szCs w:val="28"/>
          <w:lang w:eastAsia="ru-RU"/>
        </w:rPr>
        <w:t xml:space="preserve"> </w:t>
      </w:r>
      <w:r w:rsidRPr="009E50EF">
        <w:rPr>
          <w:rFonts w:ascii="Times New Roman" w:hAnsi="Times New Roman"/>
          <w:sz w:val="28"/>
          <w:szCs w:val="28"/>
        </w:rPr>
        <w:t xml:space="preserve">сельсовета </w:t>
      </w:r>
      <w:r>
        <w:rPr>
          <w:rFonts w:ascii="Times New Roman" w:hAnsi="Times New Roman"/>
          <w:sz w:val="28"/>
          <w:szCs w:val="28"/>
        </w:rPr>
        <w:t xml:space="preserve">обрушений зданий, сооружений, пород </w:t>
      </w:r>
      <w:r w:rsidRPr="009E50EF">
        <w:rPr>
          <w:rFonts w:ascii="Times New Roman" w:hAnsi="Times New Roman"/>
          <w:sz w:val="28"/>
          <w:szCs w:val="28"/>
        </w:rPr>
        <w:t xml:space="preserve">не зафиксированы. </w:t>
      </w:r>
      <w:r>
        <w:rPr>
          <w:rFonts w:ascii="Times New Roman" w:hAnsi="Times New Roman"/>
          <w:sz w:val="28"/>
          <w:szCs w:val="28"/>
        </w:rPr>
        <w:t xml:space="preserve">Превентивными </w:t>
      </w:r>
      <w:r w:rsidRPr="001F47F3">
        <w:rPr>
          <w:rFonts w:ascii="Times New Roman" w:hAnsi="Times New Roman"/>
          <w:sz w:val="28"/>
          <w:szCs w:val="28"/>
        </w:rPr>
        <w:t>мероприятия</w:t>
      </w:r>
      <w:r>
        <w:rPr>
          <w:rFonts w:ascii="Times New Roman" w:hAnsi="Times New Roman"/>
          <w:sz w:val="28"/>
          <w:szCs w:val="28"/>
        </w:rPr>
        <w:t>ми для данного вида рисков является своевременное п</w:t>
      </w:r>
      <w:r w:rsidRPr="001F47F3">
        <w:rPr>
          <w:rFonts w:ascii="Times New Roman" w:hAnsi="Times New Roman"/>
          <w:sz w:val="28"/>
          <w:szCs w:val="28"/>
        </w:rPr>
        <w:t>роведение капитальных ремонтов</w:t>
      </w:r>
      <w:r>
        <w:rPr>
          <w:rFonts w:ascii="Times New Roman" w:hAnsi="Times New Roman"/>
          <w:sz w:val="28"/>
          <w:szCs w:val="28"/>
        </w:rPr>
        <w:t xml:space="preserve"> зданий, сооружений.</w:t>
      </w:r>
    </w:p>
    <w:p w14:paraId="5D976063" w14:textId="77777777" w:rsidR="00D509EC" w:rsidRPr="001F47F3" w:rsidRDefault="00D509EC" w:rsidP="00C77637">
      <w:pPr>
        <w:spacing w:after="0" w:line="240" w:lineRule="auto"/>
        <w:contextualSpacing/>
        <w:jc w:val="both"/>
        <w:rPr>
          <w:rFonts w:ascii="Times New Roman" w:hAnsi="Times New Roman"/>
          <w:sz w:val="28"/>
          <w:szCs w:val="28"/>
        </w:rPr>
      </w:pPr>
    </w:p>
    <w:p w14:paraId="13598CA9" w14:textId="77777777" w:rsidR="00D509EC" w:rsidRPr="002F57B1" w:rsidRDefault="00D509EC" w:rsidP="00C77637">
      <w:pPr>
        <w:tabs>
          <w:tab w:val="left" w:pos="709"/>
          <w:tab w:val="left" w:pos="1128"/>
        </w:tabs>
        <w:spacing w:after="0" w:line="240" w:lineRule="auto"/>
        <w:ind w:firstLine="709"/>
        <w:contextualSpacing/>
        <w:jc w:val="both"/>
        <w:rPr>
          <w:rFonts w:ascii="Times New Roman" w:hAnsi="Times New Roman"/>
          <w:b/>
          <w:i/>
          <w:sz w:val="28"/>
          <w:szCs w:val="28"/>
        </w:rPr>
      </w:pPr>
      <w:r w:rsidRPr="002F57B1">
        <w:rPr>
          <w:rFonts w:ascii="Times New Roman" w:hAnsi="Times New Roman"/>
          <w:b/>
          <w:i/>
          <w:sz w:val="28"/>
          <w:szCs w:val="28"/>
        </w:rPr>
        <w:t>Перечень мероприятий:</w:t>
      </w:r>
    </w:p>
    <w:p w14:paraId="6D75E8F0" w14:textId="77777777" w:rsidR="00D509EC" w:rsidRPr="002F57B1" w:rsidRDefault="00D509EC" w:rsidP="00834723">
      <w:pPr>
        <w:spacing w:after="0" w:line="240" w:lineRule="auto"/>
        <w:ind w:firstLine="709"/>
        <w:contextualSpacing/>
        <w:jc w:val="both"/>
        <w:rPr>
          <w:rFonts w:ascii="Times New Roman" w:hAnsi="Times New Roman"/>
          <w:sz w:val="28"/>
          <w:szCs w:val="28"/>
          <w:lang w:eastAsia="ru-RU"/>
        </w:rPr>
      </w:pPr>
      <w:r w:rsidRPr="002F57B1">
        <w:rPr>
          <w:rFonts w:ascii="Times New Roman" w:hAnsi="Times New Roman"/>
          <w:sz w:val="28"/>
          <w:szCs w:val="28"/>
        </w:rPr>
        <w:tab/>
      </w:r>
      <w:r w:rsidRPr="002F57B1">
        <w:rPr>
          <w:rFonts w:ascii="Times New Roman" w:hAnsi="Times New Roman"/>
          <w:sz w:val="28"/>
          <w:szCs w:val="28"/>
          <w:lang w:eastAsia="ru-RU"/>
        </w:rPr>
        <w:t>Для бесперебойного водоснабжения и обеспечения потребителей водой в полном объеме при максимальном водопотреблении необходимо:</w:t>
      </w:r>
    </w:p>
    <w:p w14:paraId="5F762C35" w14:textId="77777777" w:rsidR="00D509EC" w:rsidRPr="002F57B1" w:rsidRDefault="00D509EC" w:rsidP="00D64D3B">
      <w:pPr>
        <w:pStyle w:val="a7"/>
        <w:numPr>
          <w:ilvl w:val="0"/>
          <w:numId w:val="4"/>
        </w:numPr>
        <w:spacing w:after="0" w:line="240" w:lineRule="auto"/>
        <w:ind w:left="0" w:firstLine="709"/>
        <w:jc w:val="both"/>
        <w:rPr>
          <w:rFonts w:ascii="Times New Roman" w:hAnsi="Times New Roman"/>
          <w:sz w:val="28"/>
          <w:szCs w:val="28"/>
        </w:rPr>
      </w:pPr>
      <w:r w:rsidRPr="002F57B1">
        <w:rPr>
          <w:rFonts w:ascii="Times New Roman" w:hAnsi="Times New Roman"/>
          <w:sz w:val="28"/>
          <w:szCs w:val="28"/>
        </w:rPr>
        <w:t>вести перекладку изношенных сетей водопровода и строительство новых участков из современных материалов;</w:t>
      </w:r>
    </w:p>
    <w:p w14:paraId="538AD22E" w14:textId="77777777" w:rsidR="00D509EC" w:rsidRPr="002F57B1" w:rsidRDefault="00D509EC" w:rsidP="00D64D3B">
      <w:pPr>
        <w:pStyle w:val="a7"/>
        <w:numPr>
          <w:ilvl w:val="0"/>
          <w:numId w:val="4"/>
        </w:numPr>
        <w:spacing w:after="0" w:line="240" w:lineRule="auto"/>
        <w:ind w:left="0" w:firstLine="709"/>
        <w:jc w:val="both"/>
        <w:rPr>
          <w:rFonts w:ascii="Times New Roman" w:hAnsi="Times New Roman"/>
          <w:sz w:val="28"/>
          <w:szCs w:val="28"/>
        </w:rPr>
      </w:pPr>
      <w:r w:rsidRPr="002F57B1">
        <w:rPr>
          <w:rFonts w:ascii="Times New Roman" w:hAnsi="Times New Roman"/>
          <w:sz w:val="28"/>
          <w:szCs w:val="28"/>
        </w:rPr>
        <w:lastRenderedPageBreak/>
        <w:t xml:space="preserve">проводить мероприятия по поддержанию производительности действующих водозаборов и их развитию; </w:t>
      </w:r>
    </w:p>
    <w:p w14:paraId="0FAE2241" w14:textId="77777777" w:rsidR="00D509EC" w:rsidRPr="002F57B1" w:rsidRDefault="00D509EC" w:rsidP="00D64D3B">
      <w:pPr>
        <w:pStyle w:val="a7"/>
        <w:numPr>
          <w:ilvl w:val="0"/>
          <w:numId w:val="4"/>
        </w:numPr>
        <w:spacing w:after="0" w:line="240" w:lineRule="auto"/>
        <w:ind w:left="0" w:firstLine="709"/>
        <w:jc w:val="both"/>
        <w:rPr>
          <w:rFonts w:ascii="Times New Roman" w:hAnsi="Times New Roman"/>
          <w:sz w:val="28"/>
          <w:szCs w:val="28"/>
          <w:lang w:eastAsia="ru-RU"/>
        </w:rPr>
      </w:pPr>
      <w:r w:rsidRPr="002F57B1">
        <w:rPr>
          <w:rFonts w:ascii="Times New Roman" w:hAnsi="Times New Roman"/>
          <w:sz w:val="28"/>
          <w:szCs w:val="28"/>
        </w:rPr>
        <w:t>вести модернизацию сооружений водопровода с заменой устаревшего технологического оборудования</w:t>
      </w:r>
      <w:r w:rsidRPr="002F57B1">
        <w:rPr>
          <w:rFonts w:ascii="Times New Roman" w:hAnsi="Times New Roman"/>
          <w:sz w:val="28"/>
          <w:szCs w:val="28"/>
          <w:lang w:eastAsia="ru-RU"/>
        </w:rPr>
        <w:t>.</w:t>
      </w:r>
    </w:p>
    <w:p w14:paraId="2664CE8A" w14:textId="77777777" w:rsidR="001E3D70" w:rsidRDefault="001E3D70" w:rsidP="00834723">
      <w:pPr>
        <w:spacing w:after="0" w:line="240" w:lineRule="auto"/>
        <w:ind w:firstLine="709"/>
        <w:contextualSpacing/>
        <w:jc w:val="both"/>
        <w:rPr>
          <w:rFonts w:ascii="Times New Roman" w:hAnsi="Times New Roman"/>
          <w:sz w:val="28"/>
          <w:szCs w:val="28"/>
          <w:lang w:eastAsia="ru-RU"/>
        </w:rPr>
      </w:pPr>
    </w:p>
    <w:p w14:paraId="04543D15" w14:textId="77777777" w:rsidR="00D509EC" w:rsidRPr="002F57B1" w:rsidRDefault="00D509EC" w:rsidP="00834723">
      <w:pPr>
        <w:spacing w:after="0" w:line="240" w:lineRule="auto"/>
        <w:ind w:firstLine="709"/>
        <w:contextualSpacing/>
        <w:jc w:val="both"/>
        <w:rPr>
          <w:rFonts w:ascii="Times New Roman" w:hAnsi="Times New Roman"/>
          <w:sz w:val="28"/>
          <w:szCs w:val="28"/>
          <w:lang w:eastAsia="ru-RU"/>
        </w:rPr>
      </w:pPr>
      <w:r w:rsidRPr="002F57B1">
        <w:rPr>
          <w:rFonts w:ascii="Times New Roman" w:hAnsi="Times New Roman"/>
          <w:sz w:val="28"/>
          <w:szCs w:val="28"/>
          <w:lang w:eastAsia="ru-RU"/>
        </w:rPr>
        <w:t xml:space="preserve">Разработать проект </w:t>
      </w:r>
      <w:proofErr w:type="spellStart"/>
      <w:r w:rsidRPr="002F57B1">
        <w:rPr>
          <w:rFonts w:ascii="Times New Roman" w:hAnsi="Times New Roman"/>
          <w:sz w:val="28"/>
          <w:szCs w:val="28"/>
          <w:lang w:eastAsia="ru-RU"/>
        </w:rPr>
        <w:t>хозбытовой</w:t>
      </w:r>
      <w:proofErr w:type="spellEnd"/>
      <w:r w:rsidRPr="002F57B1">
        <w:rPr>
          <w:rFonts w:ascii="Times New Roman" w:hAnsi="Times New Roman"/>
          <w:sz w:val="28"/>
          <w:szCs w:val="28"/>
          <w:lang w:eastAsia="ru-RU"/>
        </w:rPr>
        <w:t xml:space="preserve"> канализации и осуществить строительство очистных сооружений и сетей канализации.</w:t>
      </w:r>
    </w:p>
    <w:p w14:paraId="2EB803E8" w14:textId="77777777" w:rsidR="00D509EC" w:rsidRPr="002F57B1" w:rsidRDefault="00D509EC" w:rsidP="00834723">
      <w:pPr>
        <w:spacing w:after="0" w:line="240" w:lineRule="auto"/>
        <w:ind w:firstLine="709"/>
        <w:contextualSpacing/>
        <w:jc w:val="both"/>
        <w:rPr>
          <w:rFonts w:ascii="Times New Roman" w:hAnsi="Times New Roman"/>
          <w:sz w:val="28"/>
          <w:szCs w:val="28"/>
          <w:lang w:eastAsia="ru-RU"/>
        </w:rPr>
      </w:pPr>
      <w:r w:rsidRPr="002F57B1">
        <w:rPr>
          <w:rFonts w:ascii="Times New Roman" w:hAnsi="Times New Roman"/>
          <w:sz w:val="28"/>
          <w:szCs w:val="28"/>
          <w:lang w:eastAsia="ru-RU"/>
        </w:rPr>
        <w:t xml:space="preserve">Проводить регулярную перекладку тепловых сетей, их ремонт с целью снижения теплопотерь. Проводить модернизацию существующих котельных с целью увеличения их эффективности и снижения вредного воздействия на окружающую среду. </w:t>
      </w:r>
    </w:p>
    <w:p w14:paraId="647A9460" w14:textId="77777777" w:rsidR="00D509EC" w:rsidRDefault="00D509EC" w:rsidP="00834723">
      <w:pPr>
        <w:spacing w:after="0" w:line="240" w:lineRule="auto"/>
        <w:ind w:firstLine="709"/>
        <w:contextualSpacing/>
        <w:jc w:val="both"/>
        <w:rPr>
          <w:rFonts w:ascii="Times New Roman" w:hAnsi="Times New Roman"/>
          <w:sz w:val="28"/>
          <w:szCs w:val="28"/>
          <w:lang w:eastAsia="ru-RU"/>
        </w:rPr>
      </w:pPr>
      <w:r w:rsidRPr="002F57B1">
        <w:rPr>
          <w:rFonts w:ascii="Times New Roman" w:hAnsi="Times New Roman"/>
          <w:sz w:val="28"/>
          <w:szCs w:val="28"/>
          <w:lang w:eastAsia="ru-RU"/>
        </w:rPr>
        <w:t xml:space="preserve">Необходимо разработать проект газоснабжения новой жилой застройки и осуществить строительство новых газовых сетей высокого и низкого давления и ГРП. </w:t>
      </w:r>
    </w:p>
    <w:p w14:paraId="4D9B1073" w14:textId="77777777" w:rsidR="00D509EC" w:rsidRPr="002F57B1" w:rsidRDefault="00D509EC" w:rsidP="00C77637">
      <w:pPr>
        <w:tabs>
          <w:tab w:val="left" w:pos="709"/>
          <w:tab w:val="left" w:pos="993"/>
        </w:tabs>
        <w:spacing w:after="0" w:line="240" w:lineRule="auto"/>
        <w:ind w:firstLine="709"/>
        <w:contextualSpacing/>
        <w:jc w:val="both"/>
        <w:rPr>
          <w:rFonts w:ascii="Times New Roman" w:hAnsi="Times New Roman"/>
          <w:sz w:val="28"/>
          <w:szCs w:val="28"/>
          <w:lang w:eastAsia="ru-RU"/>
        </w:rPr>
      </w:pPr>
    </w:p>
    <w:p w14:paraId="50D2E2FE" w14:textId="77777777" w:rsidR="001E3D70" w:rsidRDefault="001E3D70" w:rsidP="00834723">
      <w:pPr>
        <w:rPr>
          <w:rFonts w:ascii="Times New Roman" w:hAnsi="Times New Roman" w:cs="Times New Roman"/>
          <w:b/>
          <w:sz w:val="28"/>
          <w:szCs w:val="28"/>
        </w:rPr>
      </w:pPr>
      <w:bookmarkStart w:id="93" w:name="_Toc385267391"/>
    </w:p>
    <w:p w14:paraId="455B1499" w14:textId="77777777" w:rsidR="00D509EC" w:rsidRPr="0087290C" w:rsidRDefault="00530AFF" w:rsidP="00834723">
      <w:pPr>
        <w:rPr>
          <w:rFonts w:ascii="Times New Roman" w:hAnsi="Times New Roman" w:cs="Times New Roman"/>
          <w:b/>
          <w:color w:val="1C4263" w:themeColor="accent1" w:themeShade="BF"/>
          <w:sz w:val="28"/>
          <w:szCs w:val="28"/>
        </w:rPr>
      </w:pPr>
      <w:r w:rsidRPr="0087290C">
        <w:rPr>
          <w:rFonts w:ascii="Times New Roman" w:hAnsi="Times New Roman" w:cs="Times New Roman"/>
          <w:b/>
          <w:color w:val="1C4263" w:themeColor="accent1" w:themeShade="BF"/>
          <w:sz w:val="28"/>
          <w:szCs w:val="28"/>
        </w:rPr>
        <w:t xml:space="preserve">7.6.3 </w:t>
      </w:r>
      <w:r w:rsidR="00D509EC" w:rsidRPr="0087290C">
        <w:rPr>
          <w:rFonts w:ascii="Times New Roman" w:hAnsi="Times New Roman" w:cs="Times New Roman"/>
          <w:b/>
          <w:color w:val="1C4263" w:themeColor="accent1" w:themeShade="BF"/>
          <w:sz w:val="28"/>
          <w:szCs w:val="28"/>
        </w:rPr>
        <w:t xml:space="preserve">Риски возникновения аварий на магистральных газо-, </w:t>
      </w:r>
      <w:proofErr w:type="spellStart"/>
      <w:r w:rsidR="00D509EC" w:rsidRPr="0087290C">
        <w:rPr>
          <w:rFonts w:ascii="Times New Roman" w:hAnsi="Times New Roman" w:cs="Times New Roman"/>
          <w:b/>
          <w:color w:val="1C4263" w:themeColor="accent1" w:themeShade="BF"/>
          <w:sz w:val="28"/>
          <w:szCs w:val="28"/>
        </w:rPr>
        <w:t>продукто</w:t>
      </w:r>
      <w:proofErr w:type="spellEnd"/>
      <w:r w:rsidR="00D509EC" w:rsidRPr="0087290C">
        <w:rPr>
          <w:rFonts w:ascii="Times New Roman" w:hAnsi="Times New Roman" w:cs="Times New Roman"/>
          <w:b/>
          <w:color w:val="1C4263" w:themeColor="accent1" w:themeShade="BF"/>
          <w:sz w:val="28"/>
          <w:szCs w:val="28"/>
        </w:rPr>
        <w:t>- и нефтепроводах</w:t>
      </w:r>
      <w:bookmarkEnd w:id="93"/>
    </w:p>
    <w:p w14:paraId="523201C1" w14:textId="77777777" w:rsidR="00D509EC" w:rsidRPr="00F81BC3" w:rsidRDefault="00D509EC" w:rsidP="004F6B8A">
      <w:pPr>
        <w:spacing w:after="0" w:line="240" w:lineRule="auto"/>
        <w:ind w:firstLine="709"/>
        <w:jc w:val="both"/>
        <w:rPr>
          <w:rFonts w:ascii="Times New Roman" w:hAnsi="Times New Roman"/>
          <w:sz w:val="28"/>
          <w:szCs w:val="28"/>
        </w:rPr>
      </w:pPr>
      <w:r w:rsidRPr="00077C14">
        <w:rPr>
          <w:rFonts w:ascii="Times New Roman" w:hAnsi="Times New Roman"/>
          <w:sz w:val="28"/>
          <w:szCs w:val="28"/>
        </w:rPr>
        <w:t>Основными причинами</w:t>
      </w:r>
      <w:r w:rsidRPr="00F81BC3">
        <w:rPr>
          <w:rFonts w:ascii="Times New Roman" w:hAnsi="Times New Roman"/>
          <w:sz w:val="28"/>
          <w:szCs w:val="28"/>
        </w:rPr>
        <w:t xml:space="preserve"> аварии на трубопроводном транспорте являются нарушения технологического режима, правил монтажа и ремонта оборудования, а также несовершенство конструкций и узлов, отсутствие технологической и производственной дисциплины, низкая квалификация исполнителей и другие.</w:t>
      </w:r>
    </w:p>
    <w:p w14:paraId="637A3096" w14:textId="77777777" w:rsidR="00D509EC" w:rsidRPr="00F81BC3" w:rsidRDefault="00D509EC" w:rsidP="004F6B8A">
      <w:pPr>
        <w:spacing w:after="0" w:line="240" w:lineRule="auto"/>
        <w:ind w:firstLine="709"/>
        <w:rPr>
          <w:rFonts w:ascii="Times New Roman" w:hAnsi="Times New Roman" w:cs="Times New Roman"/>
          <w:sz w:val="28"/>
          <w:szCs w:val="28"/>
          <w:u w:val="single"/>
        </w:rPr>
      </w:pPr>
      <w:r w:rsidRPr="00F81BC3">
        <w:rPr>
          <w:rFonts w:ascii="Times New Roman" w:hAnsi="Times New Roman" w:cs="Times New Roman"/>
          <w:sz w:val="28"/>
          <w:szCs w:val="28"/>
        </w:rPr>
        <w:t>Потенциальная угроза аварий на транспорте определяется следующим</w:t>
      </w:r>
      <w:r w:rsidRPr="002B0488">
        <w:rPr>
          <w:rFonts w:ascii="Times New Roman" w:hAnsi="Times New Roman" w:cs="Times New Roman"/>
          <w:sz w:val="28"/>
          <w:szCs w:val="28"/>
        </w:rPr>
        <w:t xml:space="preserve">: </w:t>
      </w:r>
    </w:p>
    <w:p w14:paraId="61A6E4C6" w14:textId="77777777" w:rsidR="00D509EC" w:rsidRPr="00B45B21" w:rsidRDefault="00D509EC" w:rsidP="00D64D3B">
      <w:pPr>
        <w:pStyle w:val="a7"/>
        <w:numPr>
          <w:ilvl w:val="0"/>
          <w:numId w:val="4"/>
        </w:numPr>
        <w:spacing w:after="0" w:line="240" w:lineRule="auto"/>
        <w:ind w:left="0" w:firstLine="709"/>
        <w:jc w:val="both"/>
        <w:rPr>
          <w:rFonts w:ascii="Times New Roman" w:hAnsi="Times New Roman"/>
          <w:sz w:val="28"/>
          <w:szCs w:val="28"/>
        </w:rPr>
      </w:pPr>
      <w:r w:rsidRPr="00F81BC3">
        <w:rPr>
          <w:rFonts w:ascii="Times New Roman" w:hAnsi="Times New Roman"/>
          <w:sz w:val="28"/>
          <w:szCs w:val="28"/>
        </w:rPr>
        <w:t>на газо</w:t>
      </w:r>
      <w:r>
        <w:rPr>
          <w:rFonts w:ascii="Times New Roman" w:hAnsi="Times New Roman"/>
          <w:sz w:val="28"/>
          <w:szCs w:val="28"/>
        </w:rPr>
        <w:t xml:space="preserve">-, </w:t>
      </w:r>
      <w:proofErr w:type="spellStart"/>
      <w:r>
        <w:rPr>
          <w:rFonts w:ascii="Times New Roman" w:hAnsi="Times New Roman"/>
          <w:sz w:val="28"/>
          <w:szCs w:val="28"/>
        </w:rPr>
        <w:t>продукто</w:t>
      </w:r>
      <w:proofErr w:type="spellEnd"/>
      <w:r>
        <w:rPr>
          <w:rFonts w:ascii="Times New Roman" w:hAnsi="Times New Roman"/>
          <w:sz w:val="28"/>
          <w:szCs w:val="28"/>
        </w:rPr>
        <w:t>- и нефтепроводах</w:t>
      </w:r>
      <w:r w:rsidRPr="00F81BC3">
        <w:rPr>
          <w:rFonts w:ascii="Times New Roman" w:hAnsi="Times New Roman"/>
          <w:sz w:val="28"/>
          <w:szCs w:val="28"/>
        </w:rPr>
        <w:t xml:space="preserve"> – высокой степенью износа линейной части, длительными</w:t>
      </w:r>
      <w:r w:rsidRPr="00B45B21">
        <w:rPr>
          <w:rFonts w:ascii="Times New Roman" w:hAnsi="Times New Roman"/>
          <w:sz w:val="28"/>
          <w:szCs w:val="28"/>
        </w:rPr>
        <w:t xml:space="preserve"> сроками эксплуатации насосного парка, резервуаров и электрооборудования, строительным браком;</w:t>
      </w:r>
    </w:p>
    <w:p w14:paraId="5AA36A8D" w14:textId="77777777" w:rsidR="00D509EC" w:rsidRPr="00B45B21" w:rsidRDefault="00D509EC" w:rsidP="00D64D3B">
      <w:pPr>
        <w:pStyle w:val="a7"/>
        <w:numPr>
          <w:ilvl w:val="0"/>
          <w:numId w:val="4"/>
        </w:numPr>
        <w:spacing w:after="0" w:line="240" w:lineRule="auto"/>
        <w:ind w:left="0" w:firstLine="709"/>
        <w:jc w:val="both"/>
        <w:rPr>
          <w:rFonts w:ascii="Times New Roman" w:hAnsi="Times New Roman"/>
          <w:sz w:val="28"/>
          <w:szCs w:val="28"/>
        </w:rPr>
      </w:pPr>
      <w:r w:rsidRPr="00B45B21">
        <w:rPr>
          <w:rFonts w:ascii="Times New Roman" w:hAnsi="Times New Roman"/>
          <w:sz w:val="28"/>
          <w:szCs w:val="28"/>
        </w:rPr>
        <w:t>неблагоприятными погодными условиями.</w:t>
      </w:r>
    </w:p>
    <w:p w14:paraId="4A3B8F45" w14:textId="77777777" w:rsidR="00D509EC" w:rsidRPr="00B45B21" w:rsidRDefault="00D509EC" w:rsidP="00C77637">
      <w:pPr>
        <w:widowControl w:val="0"/>
        <w:tabs>
          <w:tab w:val="num" w:pos="1128"/>
        </w:tabs>
        <w:autoSpaceDE w:val="0"/>
        <w:autoSpaceDN w:val="0"/>
        <w:adjustRightInd w:val="0"/>
        <w:spacing w:after="0" w:line="240" w:lineRule="auto"/>
        <w:ind w:firstLine="720"/>
        <w:jc w:val="both"/>
        <w:rPr>
          <w:rFonts w:ascii="Times New Roman" w:hAnsi="Times New Roman" w:cs="Times New Roman"/>
          <w:sz w:val="28"/>
          <w:szCs w:val="28"/>
        </w:rPr>
      </w:pPr>
    </w:p>
    <w:p w14:paraId="69F4210E" w14:textId="77777777" w:rsidR="00D509EC" w:rsidRPr="00F81BC3" w:rsidRDefault="004F6B8A" w:rsidP="00C77637">
      <w:pPr>
        <w:widowControl w:val="0"/>
        <w:suppressAutoHyphens/>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 xml:space="preserve"> </w:t>
      </w:r>
      <w:r w:rsidR="00A400D9">
        <w:rPr>
          <w:rFonts w:ascii="Times New Roman" w:hAnsi="Times New Roman"/>
          <w:i/>
          <w:sz w:val="28"/>
          <w:szCs w:val="28"/>
        </w:rPr>
        <w:t xml:space="preserve"> </w:t>
      </w:r>
      <w:r w:rsidR="00D509EC" w:rsidRPr="004F6B8A">
        <w:rPr>
          <w:rFonts w:ascii="Times New Roman" w:hAnsi="Times New Roman"/>
          <w:b/>
          <w:sz w:val="28"/>
          <w:szCs w:val="28"/>
        </w:rPr>
        <w:t>Источники опасностей на трубопроводном транспорте</w:t>
      </w:r>
    </w:p>
    <w:tbl>
      <w:tblPr>
        <w:tblW w:w="9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560"/>
        <w:gridCol w:w="2259"/>
        <w:gridCol w:w="1852"/>
        <w:gridCol w:w="1701"/>
        <w:gridCol w:w="1997"/>
      </w:tblGrid>
      <w:tr w:rsidR="00D509EC" w:rsidRPr="00F81BC3" w14:paraId="244A8409" w14:textId="77777777" w:rsidTr="00A400D9">
        <w:trPr>
          <w:tblHeader/>
        </w:trPr>
        <w:tc>
          <w:tcPr>
            <w:tcW w:w="1560" w:type="dxa"/>
            <w:shd w:val="clear" w:color="auto" w:fill="FFFFFF" w:themeFill="background1"/>
            <w:vAlign w:val="center"/>
          </w:tcPr>
          <w:p w14:paraId="55A511DE" w14:textId="77777777" w:rsidR="00D509EC" w:rsidRPr="00F81BC3" w:rsidRDefault="00D509EC" w:rsidP="00A34DF7">
            <w:pPr>
              <w:widowControl w:val="0"/>
              <w:suppressAutoHyphens/>
              <w:adjustRightInd w:val="0"/>
              <w:spacing w:after="0"/>
              <w:jc w:val="center"/>
              <w:rPr>
                <w:rFonts w:ascii="Times New Roman" w:hAnsi="Times New Roman"/>
                <w:b/>
                <w:sz w:val="24"/>
                <w:szCs w:val="24"/>
              </w:rPr>
            </w:pPr>
            <w:r w:rsidRPr="00F81BC3">
              <w:rPr>
                <w:rFonts w:ascii="Times New Roman" w:hAnsi="Times New Roman"/>
                <w:b/>
                <w:sz w:val="24"/>
                <w:szCs w:val="24"/>
              </w:rPr>
              <w:t>Химическая опасность</w:t>
            </w:r>
          </w:p>
        </w:tc>
        <w:tc>
          <w:tcPr>
            <w:tcW w:w="2259" w:type="dxa"/>
            <w:shd w:val="clear" w:color="auto" w:fill="FFFFFF" w:themeFill="background1"/>
            <w:vAlign w:val="center"/>
          </w:tcPr>
          <w:p w14:paraId="38AB4E30" w14:textId="77777777" w:rsidR="00D509EC" w:rsidRPr="00F81BC3" w:rsidRDefault="00D509EC" w:rsidP="00A34DF7">
            <w:pPr>
              <w:widowControl w:val="0"/>
              <w:suppressAutoHyphens/>
              <w:adjustRightInd w:val="0"/>
              <w:spacing w:after="0"/>
              <w:jc w:val="center"/>
              <w:rPr>
                <w:rFonts w:ascii="Times New Roman" w:hAnsi="Times New Roman"/>
                <w:b/>
                <w:sz w:val="24"/>
                <w:szCs w:val="24"/>
              </w:rPr>
            </w:pPr>
            <w:proofErr w:type="spellStart"/>
            <w:r w:rsidRPr="00F81BC3">
              <w:rPr>
                <w:rFonts w:ascii="Times New Roman" w:hAnsi="Times New Roman"/>
                <w:b/>
                <w:sz w:val="24"/>
                <w:szCs w:val="24"/>
              </w:rPr>
              <w:t>Взрывопожаро</w:t>
            </w:r>
            <w:proofErr w:type="spellEnd"/>
            <w:r w:rsidRPr="00F81BC3">
              <w:rPr>
                <w:rFonts w:ascii="Times New Roman" w:hAnsi="Times New Roman"/>
                <w:b/>
                <w:sz w:val="24"/>
                <w:szCs w:val="24"/>
              </w:rPr>
              <w:t>-опасность</w:t>
            </w:r>
          </w:p>
        </w:tc>
        <w:tc>
          <w:tcPr>
            <w:tcW w:w="1852" w:type="dxa"/>
            <w:shd w:val="clear" w:color="auto" w:fill="FFFFFF" w:themeFill="background1"/>
            <w:vAlign w:val="center"/>
          </w:tcPr>
          <w:p w14:paraId="1EE3476E" w14:textId="77777777" w:rsidR="00D509EC" w:rsidRPr="00F81BC3" w:rsidRDefault="00D509EC" w:rsidP="00A34DF7">
            <w:pPr>
              <w:widowControl w:val="0"/>
              <w:suppressAutoHyphens/>
              <w:adjustRightInd w:val="0"/>
              <w:spacing w:after="0"/>
              <w:jc w:val="center"/>
              <w:rPr>
                <w:rFonts w:ascii="Times New Roman" w:hAnsi="Times New Roman"/>
                <w:b/>
                <w:sz w:val="24"/>
                <w:szCs w:val="24"/>
              </w:rPr>
            </w:pPr>
            <w:r w:rsidRPr="00F81BC3">
              <w:rPr>
                <w:rFonts w:ascii="Times New Roman" w:hAnsi="Times New Roman"/>
                <w:b/>
                <w:sz w:val="24"/>
                <w:szCs w:val="24"/>
              </w:rPr>
              <w:t>Радиационная опасность</w:t>
            </w:r>
          </w:p>
        </w:tc>
        <w:tc>
          <w:tcPr>
            <w:tcW w:w="1701" w:type="dxa"/>
            <w:shd w:val="clear" w:color="auto" w:fill="FFFFFF" w:themeFill="background1"/>
            <w:vAlign w:val="center"/>
          </w:tcPr>
          <w:p w14:paraId="1037FF16" w14:textId="77777777" w:rsidR="00D509EC" w:rsidRPr="00F81BC3" w:rsidRDefault="00D509EC" w:rsidP="00A34DF7">
            <w:pPr>
              <w:widowControl w:val="0"/>
              <w:suppressAutoHyphens/>
              <w:adjustRightInd w:val="0"/>
              <w:spacing w:after="0"/>
              <w:jc w:val="center"/>
              <w:rPr>
                <w:rFonts w:ascii="Times New Roman" w:hAnsi="Times New Roman"/>
                <w:b/>
                <w:sz w:val="24"/>
                <w:szCs w:val="24"/>
              </w:rPr>
            </w:pPr>
            <w:r w:rsidRPr="00F81BC3">
              <w:rPr>
                <w:rFonts w:ascii="Times New Roman" w:hAnsi="Times New Roman"/>
                <w:b/>
                <w:sz w:val="24"/>
                <w:szCs w:val="24"/>
              </w:rPr>
              <w:t>Внезапные обрушения</w:t>
            </w:r>
          </w:p>
        </w:tc>
        <w:tc>
          <w:tcPr>
            <w:tcW w:w="1997" w:type="dxa"/>
            <w:shd w:val="clear" w:color="auto" w:fill="FFFFFF" w:themeFill="background1"/>
            <w:vAlign w:val="center"/>
          </w:tcPr>
          <w:p w14:paraId="4F41A457" w14:textId="77777777" w:rsidR="00D509EC" w:rsidRPr="00F81BC3" w:rsidRDefault="00D509EC" w:rsidP="00A34DF7">
            <w:pPr>
              <w:widowControl w:val="0"/>
              <w:suppressAutoHyphens/>
              <w:adjustRightInd w:val="0"/>
              <w:spacing w:after="0"/>
              <w:jc w:val="center"/>
              <w:rPr>
                <w:rFonts w:ascii="Times New Roman" w:hAnsi="Times New Roman"/>
                <w:b/>
                <w:sz w:val="24"/>
                <w:szCs w:val="24"/>
              </w:rPr>
            </w:pPr>
            <w:r w:rsidRPr="00F81BC3">
              <w:rPr>
                <w:rFonts w:ascii="Times New Roman" w:hAnsi="Times New Roman"/>
                <w:b/>
                <w:sz w:val="24"/>
                <w:szCs w:val="24"/>
              </w:rPr>
              <w:t>Гидродинамические аварии</w:t>
            </w:r>
          </w:p>
        </w:tc>
      </w:tr>
      <w:tr w:rsidR="00D509EC" w:rsidRPr="00F81BC3" w14:paraId="0C31A2D8" w14:textId="77777777" w:rsidTr="00A400D9">
        <w:tc>
          <w:tcPr>
            <w:tcW w:w="1560" w:type="dxa"/>
            <w:shd w:val="clear" w:color="auto" w:fill="FFFFFF" w:themeFill="background1"/>
            <w:vAlign w:val="center"/>
          </w:tcPr>
          <w:p w14:paraId="59B80C5C" w14:textId="77777777" w:rsidR="00D509EC" w:rsidRPr="00F81BC3" w:rsidRDefault="00D509EC" w:rsidP="00A34DF7">
            <w:pPr>
              <w:widowControl w:val="0"/>
              <w:suppressAutoHyphens/>
              <w:adjustRightInd w:val="0"/>
              <w:spacing w:after="0"/>
              <w:jc w:val="center"/>
              <w:rPr>
                <w:rFonts w:ascii="Times New Roman" w:hAnsi="Times New Roman"/>
                <w:sz w:val="24"/>
                <w:szCs w:val="24"/>
              </w:rPr>
            </w:pPr>
            <w:r w:rsidRPr="00F81BC3">
              <w:rPr>
                <w:rFonts w:ascii="Times New Roman" w:hAnsi="Times New Roman"/>
                <w:sz w:val="24"/>
                <w:szCs w:val="24"/>
              </w:rPr>
              <w:t xml:space="preserve">Магистральные </w:t>
            </w:r>
            <w:proofErr w:type="spellStart"/>
            <w:r w:rsidRPr="00F81BC3">
              <w:rPr>
                <w:rFonts w:ascii="Times New Roman" w:hAnsi="Times New Roman"/>
                <w:sz w:val="24"/>
                <w:szCs w:val="24"/>
              </w:rPr>
              <w:t>нефтегазо</w:t>
            </w:r>
            <w:proofErr w:type="spellEnd"/>
            <w:r w:rsidRPr="00F81BC3">
              <w:rPr>
                <w:rFonts w:ascii="Times New Roman" w:hAnsi="Times New Roman"/>
                <w:sz w:val="24"/>
                <w:szCs w:val="24"/>
              </w:rPr>
              <w:t>–проводы</w:t>
            </w:r>
          </w:p>
        </w:tc>
        <w:tc>
          <w:tcPr>
            <w:tcW w:w="2259" w:type="dxa"/>
            <w:shd w:val="clear" w:color="auto" w:fill="FFFFFF" w:themeFill="background1"/>
            <w:vAlign w:val="center"/>
          </w:tcPr>
          <w:p w14:paraId="04BEFD04" w14:textId="77777777" w:rsidR="00D509EC" w:rsidRPr="00F81BC3" w:rsidRDefault="00D509EC" w:rsidP="00A34DF7">
            <w:pPr>
              <w:widowControl w:val="0"/>
              <w:suppressAutoHyphens/>
              <w:adjustRightInd w:val="0"/>
              <w:spacing w:after="0"/>
              <w:jc w:val="center"/>
              <w:rPr>
                <w:rFonts w:ascii="Times New Roman" w:hAnsi="Times New Roman"/>
                <w:sz w:val="24"/>
                <w:szCs w:val="24"/>
              </w:rPr>
            </w:pPr>
            <w:r w:rsidRPr="00F81BC3">
              <w:rPr>
                <w:rFonts w:ascii="Times New Roman" w:hAnsi="Times New Roman"/>
                <w:sz w:val="24"/>
                <w:szCs w:val="24"/>
              </w:rPr>
              <w:t>Объекты добычи, переработки, хранения и транспортировки легко воспламеняющихся жидкостей и газов</w:t>
            </w:r>
          </w:p>
        </w:tc>
        <w:tc>
          <w:tcPr>
            <w:tcW w:w="1852" w:type="dxa"/>
            <w:shd w:val="clear" w:color="auto" w:fill="FFFFFF" w:themeFill="background1"/>
            <w:vAlign w:val="center"/>
          </w:tcPr>
          <w:p w14:paraId="2DFD42E5" w14:textId="77777777" w:rsidR="00D509EC" w:rsidRPr="00F81BC3" w:rsidRDefault="00D509EC" w:rsidP="00A34DF7">
            <w:pPr>
              <w:widowControl w:val="0"/>
              <w:suppressAutoHyphens/>
              <w:adjustRightInd w:val="0"/>
              <w:spacing w:after="0"/>
              <w:jc w:val="center"/>
              <w:rPr>
                <w:rFonts w:ascii="Times New Roman" w:hAnsi="Times New Roman"/>
                <w:sz w:val="24"/>
                <w:szCs w:val="24"/>
              </w:rPr>
            </w:pPr>
            <w:r w:rsidRPr="00F81BC3">
              <w:rPr>
                <w:rFonts w:ascii="Times New Roman" w:hAnsi="Times New Roman"/>
                <w:sz w:val="24"/>
                <w:szCs w:val="24"/>
              </w:rPr>
              <w:t>Транспортные перевозки радиоактивных веществ по железной дороге</w:t>
            </w:r>
          </w:p>
        </w:tc>
        <w:tc>
          <w:tcPr>
            <w:tcW w:w="1701" w:type="dxa"/>
            <w:shd w:val="clear" w:color="auto" w:fill="FFFFFF" w:themeFill="background1"/>
            <w:vAlign w:val="center"/>
          </w:tcPr>
          <w:p w14:paraId="67FC06C2" w14:textId="77777777" w:rsidR="00D509EC" w:rsidRPr="00F81BC3" w:rsidRDefault="00D509EC" w:rsidP="00A34DF7">
            <w:pPr>
              <w:widowControl w:val="0"/>
              <w:suppressAutoHyphens/>
              <w:adjustRightInd w:val="0"/>
              <w:spacing w:after="0"/>
              <w:jc w:val="center"/>
              <w:rPr>
                <w:rFonts w:ascii="Times New Roman" w:hAnsi="Times New Roman"/>
                <w:sz w:val="24"/>
                <w:szCs w:val="24"/>
              </w:rPr>
            </w:pPr>
            <w:r w:rsidRPr="00F81BC3">
              <w:rPr>
                <w:rFonts w:ascii="Times New Roman" w:hAnsi="Times New Roman"/>
                <w:sz w:val="24"/>
                <w:szCs w:val="24"/>
              </w:rPr>
              <w:t>Производственные здания и сооружения</w:t>
            </w:r>
          </w:p>
        </w:tc>
        <w:tc>
          <w:tcPr>
            <w:tcW w:w="1997" w:type="dxa"/>
            <w:shd w:val="clear" w:color="auto" w:fill="FFFFFF" w:themeFill="background1"/>
            <w:vAlign w:val="center"/>
          </w:tcPr>
          <w:p w14:paraId="4A9C29D3" w14:textId="77777777" w:rsidR="00D509EC" w:rsidRPr="00F81BC3" w:rsidRDefault="00D509EC" w:rsidP="00A34DF7">
            <w:pPr>
              <w:widowControl w:val="0"/>
              <w:suppressAutoHyphens/>
              <w:adjustRightInd w:val="0"/>
              <w:spacing w:after="0"/>
              <w:contextualSpacing/>
              <w:jc w:val="center"/>
              <w:rPr>
                <w:rFonts w:ascii="Times New Roman" w:hAnsi="Times New Roman"/>
                <w:sz w:val="24"/>
                <w:szCs w:val="24"/>
              </w:rPr>
            </w:pPr>
            <w:r w:rsidRPr="00F81BC3">
              <w:rPr>
                <w:rFonts w:ascii="Times New Roman" w:hAnsi="Times New Roman"/>
                <w:sz w:val="24"/>
                <w:szCs w:val="24"/>
              </w:rPr>
              <w:t xml:space="preserve">Прорыв плотин с </w:t>
            </w:r>
            <w:proofErr w:type="spellStart"/>
            <w:r w:rsidRPr="00F81BC3">
              <w:rPr>
                <w:rFonts w:ascii="Times New Roman" w:hAnsi="Times New Roman"/>
                <w:sz w:val="24"/>
                <w:szCs w:val="24"/>
              </w:rPr>
              <w:t>катастрофичес</w:t>
            </w:r>
            <w:proofErr w:type="spellEnd"/>
          </w:p>
          <w:p w14:paraId="63FD6C53" w14:textId="77777777" w:rsidR="00D509EC" w:rsidRPr="00F81BC3" w:rsidRDefault="00D509EC" w:rsidP="00A34DF7">
            <w:pPr>
              <w:widowControl w:val="0"/>
              <w:suppressAutoHyphens/>
              <w:adjustRightInd w:val="0"/>
              <w:spacing w:after="0"/>
              <w:contextualSpacing/>
              <w:jc w:val="center"/>
              <w:rPr>
                <w:rFonts w:ascii="Times New Roman" w:hAnsi="Times New Roman"/>
                <w:sz w:val="24"/>
                <w:szCs w:val="24"/>
              </w:rPr>
            </w:pPr>
            <w:r w:rsidRPr="00F81BC3">
              <w:rPr>
                <w:rFonts w:ascii="Times New Roman" w:hAnsi="Times New Roman"/>
                <w:sz w:val="24"/>
                <w:szCs w:val="24"/>
              </w:rPr>
              <w:t>ким затоплением</w:t>
            </w:r>
          </w:p>
        </w:tc>
      </w:tr>
    </w:tbl>
    <w:p w14:paraId="6740E127" w14:textId="77777777" w:rsidR="00D509EC" w:rsidRPr="00F81BC3" w:rsidRDefault="00D509EC" w:rsidP="004F6B8A">
      <w:pPr>
        <w:spacing w:after="0" w:line="240" w:lineRule="auto"/>
        <w:ind w:firstLine="709"/>
        <w:jc w:val="both"/>
        <w:rPr>
          <w:rFonts w:ascii="Times New Roman" w:hAnsi="Times New Roman"/>
          <w:sz w:val="28"/>
          <w:szCs w:val="28"/>
        </w:rPr>
      </w:pPr>
    </w:p>
    <w:p w14:paraId="3F0A8736" w14:textId="77777777" w:rsidR="00D509EC" w:rsidRPr="009E50EF" w:rsidRDefault="00D509EC" w:rsidP="004F6B8A">
      <w:pPr>
        <w:tabs>
          <w:tab w:val="left" w:pos="1128"/>
        </w:tabs>
        <w:spacing w:after="0" w:line="240" w:lineRule="auto"/>
        <w:ind w:firstLine="709"/>
        <w:jc w:val="both"/>
        <w:rPr>
          <w:rFonts w:ascii="Times New Roman" w:hAnsi="Times New Roman"/>
          <w:sz w:val="28"/>
          <w:szCs w:val="28"/>
        </w:rPr>
      </w:pPr>
      <w:r w:rsidRPr="00F81BC3">
        <w:rPr>
          <w:rFonts w:ascii="Times New Roman" w:hAnsi="Times New Roman"/>
          <w:sz w:val="28"/>
          <w:szCs w:val="28"/>
        </w:rPr>
        <w:t>Сохраняется вероятность возникновения аварийных ситуаций на сетях газоснабжения в связи с износом основных производственных фондов.</w:t>
      </w:r>
      <w:r>
        <w:rPr>
          <w:rFonts w:ascii="Times New Roman" w:hAnsi="Times New Roman"/>
          <w:sz w:val="28"/>
          <w:szCs w:val="28"/>
        </w:rPr>
        <w:t xml:space="preserve"> </w:t>
      </w:r>
      <w:r w:rsidRPr="00F81BC3">
        <w:rPr>
          <w:rFonts w:ascii="Times New Roman" w:hAnsi="Times New Roman"/>
          <w:sz w:val="28"/>
          <w:szCs w:val="28"/>
        </w:rPr>
        <w:t xml:space="preserve">Особую опасность на сегодня представляют разрушения и разрывы на </w:t>
      </w:r>
      <w:r w:rsidRPr="00F81BC3">
        <w:rPr>
          <w:rFonts w:ascii="Times New Roman" w:hAnsi="Times New Roman"/>
          <w:sz w:val="28"/>
          <w:szCs w:val="28"/>
        </w:rPr>
        <w:lastRenderedPageBreak/>
        <w:t>газопроводах, в разводящих сетях жилых домов. Потенциально-опасные участки газопроводов: пересечение через железную дорогу и автодороги, открытые участки в долах, газораспределительные пункты (ГРП и АГРС).</w:t>
      </w:r>
      <w:r>
        <w:rPr>
          <w:rFonts w:ascii="Times New Roman" w:hAnsi="Times New Roman"/>
          <w:sz w:val="28"/>
          <w:szCs w:val="28"/>
        </w:rPr>
        <w:t xml:space="preserve"> </w:t>
      </w:r>
      <w:r w:rsidRPr="00B45B21">
        <w:rPr>
          <w:rFonts w:ascii="Times New Roman" w:hAnsi="Times New Roman" w:cs="Times New Roman"/>
          <w:sz w:val="28"/>
          <w:szCs w:val="28"/>
        </w:rPr>
        <w:t>Опасная зона для ГРП составляет 150 м. Охранная зона газопровода – 25 м</w:t>
      </w:r>
      <w:r>
        <w:rPr>
          <w:rFonts w:ascii="Times New Roman" w:hAnsi="Times New Roman" w:cs="Times New Roman"/>
          <w:sz w:val="28"/>
          <w:szCs w:val="28"/>
        </w:rPr>
        <w:t>.</w:t>
      </w:r>
    </w:p>
    <w:p w14:paraId="11F1E7A1" w14:textId="77777777" w:rsidR="00D509EC" w:rsidRPr="00F81BC3" w:rsidRDefault="00D509EC" w:rsidP="004F6B8A">
      <w:pPr>
        <w:tabs>
          <w:tab w:val="left" w:pos="709"/>
        </w:tabs>
        <w:spacing w:after="0" w:line="240" w:lineRule="auto"/>
        <w:ind w:firstLine="709"/>
        <w:contextualSpacing/>
        <w:jc w:val="both"/>
        <w:rPr>
          <w:rFonts w:ascii="Times New Roman" w:hAnsi="Times New Roman"/>
          <w:sz w:val="28"/>
          <w:szCs w:val="28"/>
        </w:rPr>
      </w:pPr>
      <w:r w:rsidRPr="00F81BC3">
        <w:rPr>
          <w:rFonts w:ascii="Times New Roman" w:hAnsi="Times New Roman"/>
          <w:sz w:val="28"/>
          <w:szCs w:val="28"/>
        </w:rPr>
        <w:t xml:space="preserve">Аварии на компрессорных и газорегуляторных станциях, газгольдерах, хотя и происходят, но реже. </w:t>
      </w:r>
    </w:p>
    <w:p w14:paraId="084FCA22" w14:textId="77777777" w:rsidR="00D676D7" w:rsidRDefault="00D676D7" w:rsidP="00834723">
      <w:pPr>
        <w:rPr>
          <w:rFonts w:ascii="Times New Roman" w:hAnsi="Times New Roman" w:cs="Times New Roman"/>
          <w:b/>
          <w:sz w:val="28"/>
          <w:szCs w:val="28"/>
        </w:rPr>
      </w:pPr>
      <w:bookmarkStart w:id="94" w:name="_Toc385267392"/>
    </w:p>
    <w:p w14:paraId="780A2821" w14:textId="77777777" w:rsidR="00D509EC" w:rsidRPr="0087290C" w:rsidRDefault="00530AFF" w:rsidP="00834723">
      <w:pPr>
        <w:rPr>
          <w:rFonts w:ascii="Times New Roman" w:hAnsi="Times New Roman" w:cs="Times New Roman"/>
          <w:b/>
          <w:color w:val="1C4263" w:themeColor="accent1" w:themeShade="BF"/>
          <w:sz w:val="28"/>
          <w:szCs w:val="28"/>
        </w:rPr>
      </w:pPr>
      <w:r w:rsidRPr="0087290C">
        <w:rPr>
          <w:rFonts w:ascii="Times New Roman" w:hAnsi="Times New Roman" w:cs="Times New Roman"/>
          <w:b/>
          <w:color w:val="1C4263" w:themeColor="accent1" w:themeShade="BF"/>
          <w:sz w:val="28"/>
          <w:szCs w:val="28"/>
        </w:rPr>
        <w:t xml:space="preserve">7.6.4 </w:t>
      </w:r>
      <w:r w:rsidR="00D509EC" w:rsidRPr="0087290C">
        <w:rPr>
          <w:rFonts w:ascii="Times New Roman" w:hAnsi="Times New Roman" w:cs="Times New Roman"/>
          <w:b/>
          <w:color w:val="1C4263" w:themeColor="accent1" w:themeShade="BF"/>
          <w:sz w:val="28"/>
          <w:szCs w:val="28"/>
        </w:rPr>
        <w:t>Риски возникновения аварий агропромышленного комплекса</w:t>
      </w:r>
      <w:bookmarkEnd w:id="94"/>
    </w:p>
    <w:p w14:paraId="38B27984" w14:textId="77777777" w:rsidR="00D509EC" w:rsidRPr="004F6B8A" w:rsidRDefault="004F6B8A" w:rsidP="001E3D70">
      <w:pPr>
        <w:widowControl w:val="0"/>
        <w:tabs>
          <w:tab w:val="left" w:pos="709"/>
        </w:tabs>
        <w:suppressAutoHyphens/>
        <w:spacing w:after="0" w:line="240" w:lineRule="auto"/>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009C3FCD">
        <w:rPr>
          <w:rFonts w:ascii="Times New Roman" w:hAnsi="Times New Roman" w:cs="Times New Roman"/>
          <w:i/>
          <w:sz w:val="28"/>
          <w:szCs w:val="28"/>
        </w:rPr>
        <w:t xml:space="preserve"> </w:t>
      </w:r>
      <w:r w:rsidR="00D509EC" w:rsidRPr="004F6B8A">
        <w:rPr>
          <w:rFonts w:ascii="Times New Roman" w:hAnsi="Times New Roman" w:cs="Times New Roman"/>
          <w:b/>
          <w:sz w:val="28"/>
          <w:szCs w:val="28"/>
        </w:rPr>
        <w:t>Источники опасностей агропромышленного комплекса</w:t>
      </w:r>
      <w:r w:rsidR="00D509EC" w:rsidRPr="004F6B8A">
        <w:rPr>
          <w:rFonts w:ascii="Times New Roman" w:hAnsi="Times New Roman" w:cs="Times New Roman"/>
          <w:i/>
          <w:sz w:val="28"/>
          <w:szCs w:val="28"/>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988"/>
        <w:gridCol w:w="2075"/>
        <w:gridCol w:w="1684"/>
        <w:gridCol w:w="1725"/>
        <w:gridCol w:w="1663"/>
      </w:tblGrid>
      <w:tr w:rsidR="00D509EC" w:rsidRPr="009E1A45" w14:paraId="7D0F8B86" w14:textId="77777777" w:rsidTr="009C3FCD">
        <w:trPr>
          <w:tblHeader/>
        </w:trPr>
        <w:tc>
          <w:tcPr>
            <w:tcW w:w="1088" w:type="pct"/>
            <w:shd w:val="clear" w:color="auto" w:fill="FFFFFF" w:themeFill="background1"/>
            <w:vAlign w:val="center"/>
          </w:tcPr>
          <w:p w14:paraId="31EC9CCA" w14:textId="77777777" w:rsidR="00D509EC" w:rsidRPr="009E1A45" w:rsidRDefault="00D509EC" w:rsidP="00A34DF7">
            <w:pPr>
              <w:widowControl w:val="0"/>
              <w:suppressAutoHyphens/>
              <w:adjustRightInd w:val="0"/>
              <w:spacing w:after="0"/>
              <w:contextualSpacing/>
              <w:jc w:val="center"/>
              <w:rPr>
                <w:rFonts w:ascii="Times New Roman" w:hAnsi="Times New Roman"/>
                <w:b/>
                <w:sz w:val="24"/>
                <w:szCs w:val="24"/>
              </w:rPr>
            </w:pPr>
            <w:r w:rsidRPr="009E1A45">
              <w:rPr>
                <w:rFonts w:ascii="Times New Roman" w:hAnsi="Times New Roman"/>
                <w:b/>
                <w:sz w:val="24"/>
                <w:szCs w:val="24"/>
              </w:rPr>
              <w:t>Химическая опасность</w:t>
            </w:r>
          </w:p>
        </w:tc>
        <w:tc>
          <w:tcPr>
            <w:tcW w:w="1136" w:type="pct"/>
            <w:shd w:val="clear" w:color="auto" w:fill="FFFFFF" w:themeFill="background1"/>
            <w:vAlign w:val="center"/>
          </w:tcPr>
          <w:p w14:paraId="5D47B112" w14:textId="77777777" w:rsidR="00D509EC" w:rsidRPr="009E1A45" w:rsidRDefault="00D509EC" w:rsidP="00A34DF7">
            <w:pPr>
              <w:widowControl w:val="0"/>
              <w:suppressAutoHyphens/>
              <w:adjustRightInd w:val="0"/>
              <w:spacing w:after="0"/>
              <w:contextualSpacing/>
              <w:jc w:val="center"/>
              <w:rPr>
                <w:rFonts w:ascii="Times New Roman" w:hAnsi="Times New Roman"/>
                <w:b/>
                <w:sz w:val="24"/>
                <w:szCs w:val="24"/>
              </w:rPr>
            </w:pPr>
            <w:proofErr w:type="spellStart"/>
            <w:r w:rsidRPr="009E1A45">
              <w:rPr>
                <w:rFonts w:ascii="Times New Roman" w:hAnsi="Times New Roman"/>
                <w:b/>
                <w:sz w:val="24"/>
                <w:szCs w:val="24"/>
              </w:rPr>
              <w:t>Взрывопожароопасность</w:t>
            </w:r>
            <w:proofErr w:type="spellEnd"/>
          </w:p>
        </w:tc>
        <w:tc>
          <w:tcPr>
            <w:tcW w:w="922" w:type="pct"/>
            <w:shd w:val="clear" w:color="auto" w:fill="FFFFFF" w:themeFill="background1"/>
            <w:vAlign w:val="center"/>
          </w:tcPr>
          <w:p w14:paraId="2260E884" w14:textId="77777777" w:rsidR="00D509EC" w:rsidRPr="009E1A45" w:rsidRDefault="00D509EC" w:rsidP="00A34DF7">
            <w:pPr>
              <w:widowControl w:val="0"/>
              <w:suppressAutoHyphens/>
              <w:adjustRightInd w:val="0"/>
              <w:spacing w:after="0"/>
              <w:contextualSpacing/>
              <w:jc w:val="center"/>
              <w:rPr>
                <w:rFonts w:ascii="Times New Roman" w:hAnsi="Times New Roman"/>
                <w:b/>
                <w:sz w:val="24"/>
                <w:szCs w:val="24"/>
              </w:rPr>
            </w:pPr>
            <w:r w:rsidRPr="009E1A45">
              <w:rPr>
                <w:rFonts w:ascii="Times New Roman" w:hAnsi="Times New Roman"/>
                <w:b/>
                <w:sz w:val="24"/>
                <w:szCs w:val="24"/>
              </w:rPr>
              <w:t>Радиационная опасность</w:t>
            </w:r>
          </w:p>
        </w:tc>
        <w:tc>
          <w:tcPr>
            <w:tcW w:w="944" w:type="pct"/>
            <w:shd w:val="clear" w:color="auto" w:fill="FFFFFF" w:themeFill="background1"/>
            <w:vAlign w:val="center"/>
          </w:tcPr>
          <w:p w14:paraId="7AC4D5C8" w14:textId="77777777" w:rsidR="00D509EC" w:rsidRPr="009E1A45" w:rsidRDefault="00D509EC" w:rsidP="00A34DF7">
            <w:pPr>
              <w:widowControl w:val="0"/>
              <w:suppressAutoHyphens/>
              <w:adjustRightInd w:val="0"/>
              <w:spacing w:after="0"/>
              <w:contextualSpacing/>
              <w:jc w:val="center"/>
              <w:rPr>
                <w:rFonts w:ascii="Times New Roman" w:hAnsi="Times New Roman"/>
                <w:b/>
                <w:sz w:val="24"/>
                <w:szCs w:val="24"/>
              </w:rPr>
            </w:pPr>
            <w:r w:rsidRPr="009E1A45">
              <w:rPr>
                <w:rFonts w:ascii="Times New Roman" w:hAnsi="Times New Roman"/>
                <w:b/>
                <w:sz w:val="24"/>
                <w:szCs w:val="24"/>
              </w:rPr>
              <w:t>Внезапные обрушения</w:t>
            </w:r>
          </w:p>
        </w:tc>
        <w:tc>
          <w:tcPr>
            <w:tcW w:w="910" w:type="pct"/>
            <w:shd w:val="clear" w:color="auto" w:fill="FFFFFF" w:themeFill="background1"/>
            <w:vAlign w:val="center"/>
          </w:tcPr>
          <w:p w14:paraId="6C4A64F2" w14:textId="77777777" w:rsidR="00D509EC" w:rsidRPr="009E1A45" w:rsidRDefault="00D509EC" w:rsidP="00A34DF7">
            <w:pPr>
              <w:widowControl w:val="0"/>
              <w:suppressAutoHyphens/>
              <w:adjustRightInd w:val="0"/>
              <w:spacing w:after="0"/>
              <w:contextualSpacing/>
              <w:jc w:val="center"/>
              <w:rPr>
                <w:rFonts w:ascii="Times New Roman" w:hAnsi="Times New Roman"/>
                <w:b/>
                <w:sz w:val="24"/>
                <w:szCs w:val="24"/>
              </w:rPr>
            </w:pPr>
            <w:r w:rsidRPr="009E1A45">
              <w:rPr>
                <w:rFonts w:ascii="Times New Roman" w:hAnsi="Times New Roman"/>
                <w:b/>
                <w:sz w:val="24"/>
                <w:szCs w:val="24"/>
              </w:rPr>
              <w:t>Биогенная опасность</w:t>
            </w:r>
          </w:p>
        </w:tc>
      </w:tr>
      <w:tr w:rsidR="00D509EC" w:rsidRPr="009E1A45" w14:paraId="06F05A95" w14:textId="77777777" w:rsidTr="009C3FCD">
        <w:tc>
          <w:tcPr>
            <w:tcW w:w="1088" w:type="pct"/>
            <w:shd w:val="clear" w:color="auto" w:fill="FFFFFF" w:themeFill="background1"/>
            <w:vAlign w:val="center"/>
          </w:tcPr>
          <w:p w14:paraId="58689E5F"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Разгрузочные площадки химикатов и удобрений</w:t>
            </w:r>
          </w:p>
        </w:tc>
        <w:tc>
          <w:tcPr>
            <w:tcW w:w="1136" w:type="pct"/>
            <w:vMerge w:val="restart"/>
            <w:shd w:val="clear" w:color="auto" w:fill="FFFFFF" w:themeFill="background1"/>
            <w:vAlign w:val="center"/>
          </w:tcPr>
          <w:p w14:paraId="409084BE"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Хранилища горюче–смазочных материалов</w:t>
            </w:r>
          </w:p>
        </w:tc>
        <w:tc>
          <w:tcPr>
            <w:tcW w:w="922" w:type="pct"/>
            <w:shd w:val="clear" w:color="auto" w:fill="FFFFFF" w:themeFill="background1"/>
            <w:vAlign w:val="center"/>
          </w:tcPr>
          <w:p w14:paraId="03414BE3"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Естественный фон радиоактивности</w:t>
            </w:r>
          </w:p>
        </w:tc>
        <w:tc>
          <w:tcPr>
            <w:tcW w:w="944" w:type="pct"/>
            <w:shd w:val="clear" w:color="auto" w:fill="FFFFFF" w:themeFill="background1"/>
            <w:vAlign w:val="center"/>
          </w:tcPr>
          <w:p w14:paraId="7B08F54A"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Транспортные коммуникации</w:t>
            </w:r>
          </w:p>
        </w:tc>
        <w:tc>
          <w:tcPr>
            <w:tcW w:w="910" w:type="pct"/>
            <w:vMerge w:val="restart"/>
            <w:shd w:val="clear" w:color="auto" w:fill="FFFFFF" w:themeFill="background1"/>
            <w:vAlign w:val="center"/>
          </w:tcPr>
          <w:p w14:paraId="21B71013"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Загрязнение экосистемы сельскохозяйственных угодий</w:t>
            </w:r>
          </w:p>
        </w:tc>
      </w:tr>
      <w:tr w:rsidR="00D509EC" w:rsidRPr="009E1A45" w14:paraId="64CDDA02" w14:textId="77777777" w:rsidTr="009C3FCD">
        <w:tc>
          <w:tcPr>
            <w:tcW w:w="1088" w:type="pct"/>
            <w:shd w:val="clear" w:color="auto" w:fill="FFFFFF" w:themeFill="background1"/>
            <w:vAlign w:val="center"/>
          </w:tcPr>
          <w:p w14:paraId="4DCFCA03"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Склады минеральных удобрений</w:t>
            </w:r>
          </w:p>
        </w:tc>
        <w:tc>
          <w:tcPr>
            <w:tcW w:w="1136" w:type="pct"/>
            <w:vMerge/>
            <w:shd w:val="clear" w:color="auto" w:fill="FFFFFF" w:themeFill="background1"/>
            <w:vAlign w:val="center"/>
          </w:tcPr>
          <w:p w14:paraId="3785C4A9"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p>
        </w:tc>
        <w:tc>
          <w:tcPr>
            <w:tcW w:w="922" w:type="pct"/>
            <w:vMerge w:val="restart"/>
            <w:shd w:val="clear" w:color="auto" w:fill="FFFFFF" w:themeFill="background1"/>
            <w:vAlign w:val="center"/>
          </w:tcPr>
          <w:p w14:paraId="21D64CA1" w14:textId="77777777" w:rsidR="00D509EC" w:rsidRPr="009E1A45" w:rsidRDefault="00D509EC" w:rsidP="00A34DF7">
            <w:pPr>
              <w:widowControl w:val="0"/>
              <w:suppressAutoHyphens/>
              <w:adjustRightInd w:val="0"/>
              <w:spacing w:after="0"/>
              <w:contextualSpacing/>
              <w:jc w:val="center"/>
              <w:rPr>
                <w:rFonts w:ascii="Times New Roman" w:hAnsi="Times New Roman"/>
                <w:sz w:val="24"/>
                <w:szCs w:val="24"/>
              </w:rPr>
            </w:pPr>
            <w:r w:rsidRPr="009E1A45">
              <w:rPr>
                <w:rFonts w:ascii="Times New Roman" w:hAnsi="Times New Roman"/>
                <w:sz w:val="24"/>
                <w:szCs w:val="24"/>
              </w:rPr>
              <w:t>Продукты животноводства, содержащие радионуклиды</w:t>
            </w:r>
          </w:p>
        </w:tc>
        <w:tc>
          <w:tcPr>
            <w:tcW w:w="944" w:type="pct"/>
            <w:vMerge w:val="restart"/>
            <w:shd w:val="clear" w:color="auto" w:fill="FFFFFF" w:themeFill="background1"/>
            <w:vAlign w:val="center"/>
          </w:tcPr>
          <w:p w14:paraId="35469009"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Производственные здания и сооружения</w:t>
            </w:r>
          </w:p>
        </w:tc>
        <w:tc>
          <w:tcPr>
            <w:tcW w:w="910" w:type="pct"/>
            <w:vMerge/>
            <w:shd w:val="clear" w:color="auto" w:fill="FFFFFF" w:themeFill="background1"/>
            <w:vAlign w:val="center"/>
          </w:tcPr>
          <w:p w14:paraId="6F10710C"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p>
        </w:tc>
      </w:tr>
      <w:tr w:rsidR="00D509EC" w:rsidRPr="009E1A45" w14:paraId="37650B24" w14:textId="77777777" w:rsidTr="009C3FCD">
        <w:tc>
          <w:tcPr>
            <w:tcW w:w="1088" w:type="pct"/>
            <w:shd w:val="clear" w:color="auto" w:fill="FFFFFF" w:themeFill="background1"/>
            <w:vAlign w:val="center"/>
          </w:tcPr>
          <w:p w14:paraId="48317A48"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Выбросы техники сельскохозяйственного назначения, автотранспорт</w:t>
            </w:r>
          </w:p>
        </w:tc>
        <w:tc>
          <w:tcPr>
            <w:tcW w:w="1136" w:type="pct"/>
            <w:shd w:val="clear" w:color="auto" w:fill="FFFFFF" w:themeFill="background1"/>
            <w:vAlign w:val="center"/>
          </w:tcPr>
          <w:p w14:paraId="2D2D0A27"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 xml:space="preserve">Коммунальные и магистральные </w:t>
            </w:r>
            <w:proofErr w:type="spellStart"/>
            <w:r w:rsidRPr="009E1A45">
              <w:rPr>
                <w:rFonts w:ascii="Times New Roman" w:hAnsi="Times New Roman"/>
                <w:sz w:val="24"/>
                <w:szCs w:val="24"/>
              </w:rPr>
              <w:t>нефтегазопроводы</w:t>
            </w:r>
            <w:proofErr w:type="spellEnd"/>
            <w:r w:rsidRPr="009E1A45">
              <w:rPr>
                <w:rFonts w:ascii="Times New Roman" w:hAnsi="Times New Roman"/>
                <w:sz w:val="24"/>
                <w:szCs w:val="24"/>
              </w:rPr>
              <w:t xml:space="preserve"> и скважины</w:t>
            </w:r>
          </w:p>
        </w:tc>
        <w:tc>
          <w:tcPr>
            <w:tcW w:w="922" w:type="pct"/>
            <w:vMerge/>
            <w:shd w:val="clear" w:color="auto" w:fill="FFFFFF" w:themeFill="background1"/>
            <w:vAlign w:val="center"/>
          </w:tcPr>
          <w:p w14:paraId="33EB4685"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p>
        </w:tc>
        <w:tc>
          <w:tcPr>
            <w:tcW w:w="944" w:type="pct"/>
            <w:vMerge/>
            <w:shd w:val="clear" w:color="auto" w:fill="FFFFFF" w:themeFill="background1"/>
            <w:vAlign w:val="center"/>
          </w:tcPr>
          <w:p w14:paraId="63FD39AD"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p>
        </w:tc>
        <w:tc>
          <w:tcPr>
            <w:tcW w:w="910" w:type="pct"/>
            <w:shd w:val="clear" w:color="auto" w:fill="FFFFFF" w:themeFill="background1"/>
            <w:vAlign w:val="center"/>
          </w:tcPr>
          <w:p w14:paraId="049A8821"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Фермы животноводческого комплекса (частный сектор)</w:t>
            </w:r>
          </w:p>
        </w:tc>
      </w:tr>
      <w:tr w:rsidR="00D509EC" w:rsidRPr="009E1A45" w14:paraId="09382DF9" w14:textId="77777777" w:rsidTr="009C3FCD">
        <w:tc>
          <w:tcPr>
            <w:tcW w:w="1088" w:type="pct"/>
            <w:shd w:val="clear" w:color="auto" w:fill="FFFFFF" w:themeFill="background1"/>
            <w:vAlign w:val="center"/>
          </w:tcPr>
          <w:p w14:paraId="3A6943E9"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Продукты животноводства, растениеводства, содержащие нитраты, пестициды, токсичные элементы</w:t>
            </w:r>
          </w:p>
        </w:tc>
        <w:tc>
          <w:tcPr>
            <w:tcW w:w="1136" w:type="pct"/>
            <w:shd w:val="clear" w:color="auto" w:fill="FFFFFF" w:themeFill="background1"/>
            <w:vAlign w:val="center"/>
          </w:tcPr>
          <w:p w14:paraId="735F27B2"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Здания социально–бытового и жилого назначения</w:t>
            </w:r>
          </w:p>
        </w:tc>
        <w:tc>
          <w:tcPr>
            <w:tcW w:w="922" w:type="pct"/>
            <w:shd w:val="clear" w:color="auto" w:fill="FFFFFF" w:themeFill="background1"/>
            <w:vAlign w:val="center"/>
          </w:tcPr>
          <w:p w14:paraId="2482C0A4"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p>
        </w:tc>
        <w:tc>
          <w:tcPr>
            <w:tcW w:w="944" w:type="pct"/>
            <w:shd w:val="clear" w:color="auto" w:fill="FFFFFF" w:themeFill="background1"/>
            <w:vAlign w:val="center"/>
          </w:tcPr>
          <w:p w14:paraId="4725197C"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Здания социально–бытового, культурного назначения</w:t>
            </w:r>
          </w:p>
        </w:tc>
        <w:tc>
          <w:tcPr>
            <w:tcW w:w="910" w:type="pct"/>
            <w:shd w:val="clear" w:color="auto" w:fill="FFFFFF" w:themeFill="background1"/>
            <w:vAlign w:val="center"/>
          </w:tcPr>
          <w:p w14:paraId="754F95F1" w14:textId="77777777" w:rsidR="00D509EC" w:rsidRPr="009E1A45" w:rsidRDefault="00D509EC" w:rsidP="00A34DF7">
            <w:pPr>
              <w:widowControl w:val="0"/>
              <w:suppressAutoHyphens/>
              <w:adjustRightInd w:val="0"/>
              <w:spacing w:after="0"/>
              <w:jc w:val="center"/>
              <w:rPr>
                <w:rFonts w:ascii="Times New Roman" w:hAnsi="Times New Roman"/>
                <w:sz w:val="24"/>
                <w:szCs w:val="24"/>
              </w:rPr>
            </w:pPr>
            <w:r w:rsidRPr="009E1A45">
              <w:rPr>
                <w:rFonts w:ascii="Times New Roman" w:hAnsi="Times New Roman"/>
                <w:sz w:val="24"/>
                <w:szCs w:val="24"/>
              </w:rPr>
              <w:t>Хозяйственно–бытовые стоки населенного пункта</w:t>
            </w:r>
          </w:p>
        </w:tc>
      </w:tr>
    </w:tbl>
    <w:p w14:paraId="4B4860D4" w14:textId="77777777" w:rsidR="00D509EC" w:rsidRPr="004F6B8A" w:rsidRDefault="00D509EC" w:rsidP="004F6B8A">
      <w:pPr>
        <w:tabs>
          <w:tab w:val="left" w:pos="1104"/>
        </w:tabs>
        <w:spacing w:after="0" w:line="240" w:lineRule="auto"/>
        <w:ind w:firstLine="709"/>
        <w:contextualSpacing/>
        <w:jc w:val="both"/>
        <w:rPr>
          <w:rFonts w:ascii="Times New Roman" w:hAnsi="Times New Roman" w:cs="Times New Roman"/>
          <w:color w:val="FF0000"/>
          <w:sz w:val="28"/>
          <w:szCs w:val="28"/>
        </w:rPr>
      </w:pPr>
    </w:p>
    <w:p w14:paraId="32B787C6" w14:textId="77777777" w:rsidR="00D509EC" w:rsidRPr="00E118D8" w:rsidRDefault="00D509EC" w:rsidP="004F6B8A">
      <w:pPr>
        <w:widowControl w:val="0"/>
        <w:spacing w:after="0" w:line="240" w:lineRule="auto"/>
        <w:ind w:firstLine="709"/>
        <w:contextualSpacing/>
        <w:jc w:val="both"/>
        <w:rPr>
          <w:rFonts w:ascii="Times New Roman" w:hAnsi="Times New Roman" w:cs="Times New Roman"/>
          <w:sz w:val="28"/>
          <w:szCs w:val="28"/>
        </w:rPr>
      </w:pPr>
    </w:p>
    <w:p w14:paraId="45E079D7" w14:textId="653C97B7" w:rsidR="00D509EC" w:rsidRPr="004F6B8A" w:rsidRDefault="00D509EC" w:rsidP="004F6B8A">
      <w:pPr>
        <w:spacing w:after="0" w:line="240" w:lineRule="auto"/>
        <w:ind w:firstLine="709"/>
        <w:contextualSpacing/>
        <w:jc w:val="both"/>
        <w:rPr>
          <w:rFonts w:ascii="Times New Roman" w:hAnsi="Times New Roman" w:cs="Times New Roman"/>
          <w:b/>
          <w:i/>
          <w:sz w:val="28"/>
          <w:szCs w:val="28"/>
        </w:rPr>
      </w:pPr>
      <w:r w:rsidRPr="004F6B8A">
        <w:rPr>
          <w:rFonts w:ascii="Times New Roman" w:hAnsi="Times New Roman" w:cs="Times New Roman"/>
          <w:b/>
          <w:i/>
          <w:sz w:val="28"/>
          <w:szCs w:val="28"/>
        </w:rPr>
        <w:t xml:space="preserve">Мероприятия по защите населения и предупреждению чрезвычайных ситуаций на территории МО </w:t>
      </w:r>
      <w:r w:rsidR="00D37BB9">
        <w:rPr>
          <w:rFonts w:ascii="Times New Roman" w:hAnsi="Times New Roman" w:cs="Times New Roman"/>
          <w:b/>
          <w:i/>
          <w:sz w:val="28"/>
          <w:szCs w:val="28"/>
        </w:rPr>
        <w:t>Краснояр</w:t>
      </w:r>
      <w:r w:rsidR="00852FD7">
        <w:rPr>
          <w:rFonts w:ascii="Times New Roman" w:hAnsi="Times New Roman" w:cs="Times New Roman"/>
          <w:b/>
          <w:i/>
          <w:sz w:val="28"/>
          <w:szCs w:val="28"/>
        </w:rPr>
        <w:t>ский</w:t>
      </w:r>
      <w:r w:rsidRPr="004F6B8A">
        <w:rPr>
          <w:rFonts w:ascii="Times New Roman" w:hAnsi="Times New Roman" w:cs="Times New Roman"/>
          <w:b/>
          <w:i/>
          <w:sz w:val="28"/>
          <w:szCs w:val="28"/>
        </w:rPr>
        <w:t xml:space="preserve"> сельсовет:</w:t>
      </w:r>
    </w:p>
    <w:p w14:paraId="4FAF0ED0" w14:textId="77777777" w:rsidR="00D509EC" w:rsidRPr="004F6B8A" w:rsidRDefault="00D509EC" w:rsidP="00D64D3B">
      <w:pPr>
        <w:pStyle w:val="a7"/>
        <w:numPr>
          <w:ilvl w:val="0"/>
          <w:numId w:val="5"/>
        </w:numPr>
        <w:tabs>
          <w:tab w:val="left" w:pos="1134"/>
        </w:tabs>
        <w:spacing w:after="0" w:line="240" w:lineRule="auto"/>
        <w:ind w:left="0" w:firstLine="709"/>
        <w:jc w:val="both"/>
        <w:rPr>
          <w:rFonts w:ascii="Times New Roman" w:hAnsi="Times New Roman" w:cs="Times New Roman"/>
          <w:sz w:val="28"/>
          <w:szCs w:val="28"/>
        </w:rPr>
      </w:pPr>
      <w:r w:rsidRPr="004F6B8A">
        <w:rPr>
          <w:rFonts w:ascii="Times New Roman" w:hAnsi="Times New Roman" w:cs="Times New Roman"/>
          <w:sz w:val="28"/>
          <w:szCs w:val="28"/>
        </w:rPr>
        <w:t>Локальные системы оповещения;</w:t>
      </w:r>
    </w:p>
    <w:p w14:paraId="09D81603" w14:textId="77777777" w:rsidR="00D509EC" w:rsidRPr="004F6B8A" w:rsidRDefault="00D509EC" w:rsidP="00D64D3B">
      <w:pPr>
        <w:pStyle w:val="a7"/>
        <w:numPr>
          <w:ilvl w:val="0"/>
          <w:numId w:val="5"/>
        </w:numPr>
        <w:tabs>
          <w:tab w:val="left" w:pos="1134"/>
        </w:tabs>
        <w:spacing w:after="0" w:line="240" w:lineRule="auto"/>
        <w:ind w:left="0" w:firstLine="709"/>
        <w:jc w:val="both"/>
        <w:rPr>
          <w:rFonts w:ascii="Times New Roman" w:hAnsi="Times New Roman" w:cs="Times New Roman"/>
          <w:sz w:val="28"/>
          <w:szCs w:val="28"/>
        </w:rPr>
      </w:pPr>
      <w:r w:rsidRPr="004F6B8A">
        <w:rPr>
          <w:rFonts w:ascii="Times New Roman" w:hAnsi="Times New Roman" w:cs="Times New Roman"/>
          <w:sz w:val="28"/>
          <w:szCs w:val="28"/>
        </w:rPr>
        <w:t>Защитные сооружения (противорадиационные укрытия);</w:t>
      </w:r>
    </w:p>
    <w:p w14:paraId="41D11967" w14:textId="77777777" w:rsidR="00D509EC" w:rsidRPr="004F6B8A" w:rsidRDefault="00D509EC" w:rsidP="00D64D3B">
      <w:pPr>
        <w:pStyle w:val="a7"/>
        <w:numPr>
          <w:ilvl w:val="0"/>
          <w:numId w:val="5"/>
        </w:numPr>
        <w:tabs>
          <w:tab w:val="left" w:pos="1134"/>
        </w:tabs>
        <w:spacing w:after="0" w:line="240" w:lineRule="auto"/>
        <w:ind w:left="0" w:firstLine="709"/>
        <w:jc w:val="both"/>
        <w:rPr>
          <w:rFonts w:ascii="Times New Roman" w:hAnsi="Times New Roman" w:cs="Times New Roman"/>
          <w:sz w:val="28"/>
          <w:szCs w:val="28"/>
        </w:rPr>
      </w:pPr>
      <w:r w:rsidRPr="004F6B8A">
        <w:rPr>
          <w:rFonts w:ascii="Times New Roman" w:hAnsi="Times New Roman" w:cs="Times New Roman"/>
          <w:sz w:val="28"/>
          <w:szCs w:val="28"/>
        </w:rPr>
        <w:t>Подготовленные транспортные средства;</w:t>
      </w:r>
    </w:p>
    <w:p w14:paraId="0DC8539F" w14:textId="77777777" w:rsidR="00D509EC" w:rsidRPr="004F6B8A" w:rsidRDefault="00D509EC" w:rsidP="00D64D3B">
      <w:pPr>
        <w:pStyle w:val="a7"/>
        <w:numPr>
          <w:ilvl w:val="0"/>
          <w:numId w:val="5"/>
        </w:numPr>
        <w:tabs>
          <w:tab w:val="left" w:pos="1134"/>
        </w:tabs>
        <w:spacing w:after="0" w:line="240" w:lineRule="auto"/>
        <w:ind w:left="0" w:firstLine="709"/>
        <w:jc w:val="both"/>
        <w:rPr>
          <w:rFonts w:ascii="Times New Roman" w:hAnsi="Times New Roman" w:cs="Times New Roman"/>
          <w:sz w:val="28"/>
          <w:szCs w:val="28"/>
        </w:rPr>
      </w:pPr>
      <w:r w:rsidRPr="004F6B8A">
        <w:rPr>
          <w:rFonts w:ascii="Times New Roman" w:hAnsi="Times New Roman" w:cs="Times New Roman"/>
          <w:sz w:val="28"/>
          <w:szCs w:val="28"/>
        </w:rPr>
        <w:t>Защищенные запасы воды, продуктов питания;</w:t>
      </w:r>
    </w:p>
    <w:p w14:paraId="593CAE03" w14:textId="77777777" w:rsidR="00D509EC" w:rsidRPr="004F6B8A" w:rsidRDefault="00D509EC" w:rsidP="00D64D3B">
      <w:pPr>
        <w:pStyle w:val="a7"/>
        <w:numPr>
          <w:ilvl w:val="0"/>
          <w:numId w:val="5"/>
        </w:numPr>
        <w:tabs>
          <w:tab w:val="left" w:pos="1134"/>
        </w:tabs>
        <w:spacing w:after="0" w:line="240" w:lineRule="auto"/>
        <w:ind w:left="0" w:firstLine="709"/>
        <w:jc w:val="both"/>
        <w:rPr>
          <w:rFonts w:ascii="Times New Roman" w:hAnsi="Times New Roman" w:cs="Times New Roman"/>
          <w:sz w:val="28"/>
          <w:szCs w:val="28"/>
        </w:rPr>
      </w:pPr>
      <w:r w:rsidRPr="004F6B8A">
        <w:rPr>
          <w:rFonts w:ascii="Times New Roman" w:hAnsi="Times New Roman" w:cs="Times New Roman"/>
          <w:sz w:val="28"/>
          <w:szCs w:val="28"/>
        </w:rPr>
        <w:t>Запасы предметов первой необходимости;</w:t>
      </w:r>
    </w:p>
    <w:p w14:paraId="07EC8C39" w14:textId="77777777" w:rsidR="00D509EC" w:rsidRPr="004F6B8A" w:rsidRDefault="00D509EC" w:rsidP="00D64D3B">
      <w:pPr>
        <w:pStyle w:val="a7"/>
        <w:numPr>
          <w:ilvl w:val="0"/>
          <w:numId w:val="5"/>
        </w:numPr>
        <w:tabs>
          <w:tab w:val="left" w:pos="1134"/>
        </w:tabs>
        <w:spacing w:after="0" w:line="240" w:lineRule="auto"/>
        <w:ind w:left="0" w:firstLine="709"/>
        <w:jc w:val="both"/>
        <w:rPr>
          <w:rFonts w:ascii="Times New Roman" w:hAnsi="Times New Roman" w:cs="Times New Roman"/>
          <w:sz w:val="28"/>
          <w:szCs w:val="28"/>
        </w:rPr>
      </w:pPr>
      <w:r w:rsidRPr="004F6B8A">
        <w:rPr>
          <w:rFonts w:ascii="Times New Roman" w:hAnsi="Times New Roman" w:cs="Times New Roman"/>
          <w:sz w:val="28"/>
          <w:szCs w:val="28"/>
        </w:rPr>
        <w:t>Запасы палаток, топлива;</w:t>
      </w:r>
    </w:p>
    <w:p w14:paraId="18CC2619" w14:textId="77777777" w:rsidR="00D509EC" w:rsidRPr="004F6B8A" w:rsidRDefault="00D509EC" w:rsidP="00D64D3B">
      <w:pPr>
        <w:pStyle w:val="a7"/>
        <w:numPr>
          <w:ilvl w:val="0"/>
          <w:numId w:val="5"/>
        </w:numPr>
        <w:tabs>
          <w:tab w:val="left" w:pos="1134"/>
        </w:tabs>
        <w:spacing w:after="0" w:line="240" w:lineRule="auto"/>
        <w:ind w:left="0" w:firstLine="709"/>
        <w:jc w:val="both"/>
        <w:rPr>
          <w:rFonts w:ascii="Times New Roman" w:hAnsi="Times New Roman" w:cs="Times New Roman"/>
          <w:sz w:val="28"/>
          <w:szCs w:val="28"/>
        </w:rPr>
      </w:pPr>
      <w:r w:rsidRPr="004F6B8A">
        <w:rPr>
          <w:rFonts w:ascii="Times New Roman" w:hAnsi="Times New Roman" w:cs="Times New Roman"/>
          <w:sz w:val="28"/>
          <w:szCs w:val="28"/>
        </w:rPr>
        <w:t>Пожарная сигнализация во многих зданиях, пожарные депо;</w:t>
      </w:r>
    </w:p>
    <w:p w14:paraId="6ADE5A2E" w14:textId="77777777" w:rsidR="00D509EC" w:rsidRPr="004F6B8A" w:rsidRDefault="00D509EC" w:rsidP="00D64D3B">
      <w:pPr>
        <w:pStyle w:val="a7"/>
        <w:numPr>
          <w:ilvl w:val="0"/>
          <w:numId w:val="5"/>
        </w:numPr>
        <w:tabs>
          <w:tab w:val="left" w:pos="1134"/>
        </w:tabs>
        <w:spacing w:after="0" w:line="240" w:lineRule="auto"/>
        <w:ind w:left="0" w:firstLine="709"/>
        <w:jc w:val="both"/>
        <w:rPr>
          <w:rFonts w:ascii="Times New Roman" w:hAnsi="Times New Roman" w:cs="Times New Roman"/>
          <w:sz w:val="28"/>
          <w:szCs w:val="28"/>
        </w:rPr>
      </w:pPr>
      <w:r w:rsidRPr="004F6B8A">
        <w:rPr>
          <w:rFonts w:ascii="Times New Roman" w:hAnsi="Times New Roman" w:cs="Times New Roman"/>
          <w:sz w:val="28"/>
          <w:szCs w:val="28"/>
        </w:rPr>
        <w:t>Обучение населения, проживающего в зонах вероятных ЧС;</w:t>
      </w:r>
    </w:p>
    <w:p w14:paraId="6F369364" w14:textId="77777777" w:rsidR="00D509EC" w:rsidRPr="004F6B8A" w:rsidRDefault="00D509EC" w:rsidP="00D64D3B">
      <w:pPr>
        <w:pStyle w:val="a7"/>
        <w:numPr>
          <w:ilvl w:val="0"/>
          <w:numId w:val="5"/>
        </w:numPr>
        <w:tabs>
          <w:tab w:val="left" w:pos="1134"/>
        </w:tabs>
        <w:spacing w:after="0" w:line="240" w:lineRule="auto"/>
        <w:ind w:left="0" w:firstLine="709"/>
        <w:jc w:val="both"/>
        <w:rPr>
          <w:rFonts w:ascii="Times New Roman" w:hAnsi="Times New Roman" w:cs="Times New Roman"/>
          <w:sz w:val="28"/>
          <w:szCs w:val="28"/>
        </w:rPr>
      </w:pPr>
      <w:r w:rsidRPr="004F6B8A">
        <w:rPr>
          <w:rFonts w:ascii="Times New Roman" w:hAnsi="Times New Roman" w:cs="Times New Roman"/>
          <w:sz w:val="28"/>
          <w:szCs w:val="28"/>
        </w:rPr>
        <w:lastRenderedPageBreak/>
        <w:t>Запасы технических средств и материально-технических ресурсов локализации и ликвидации ЧС и т.д.</w:t>
      </w:r>
    </w:p>
    <w:p w14:paraId="5B9C8949" w14:textId="77777777" w:rsidR="00025006" w:rsidRDefault="00025006" w:rsidP="005713C6">
      <w:pPr>
        <w:tabs>
          <w:tab w:val="left" w:pos="1134"/>
        </w:tabs>
        <w:spacing w:after="0" w:line="240" w:lineRule="auto"/>
        <w:jc w:val="both"/>
        <w:rPr>
          <w:rFonts w:ascii="Times New Roman" w:hAnsi="Times New Roman"/>
          <w:sz w:val="28"/>
          <w:szCs w:val="28"/>
          <w:lang w:eastAsia="ru-RU"/>
        </w:rPr>
      </w:pPr>
    </w:p>
    <w:p w14:paraId="1F4B8B3D" w14:textId="77777777" w:rsidR="007853AD" w:rsidRPr="004F6B8A" w:rsidRDefault="009302AD" w:rsidP="00530AFF">
      <w:pPr>
        <w:tabs>
          <w:tab w:val="left" w:pos="1134"/>
        </w:tabs>
        <w:spacing w:after="0" w:line="240" w:lineRule="auto"/>
        <w:ind w:firstLine="709"/>
        <w:jc w:val="both"/>
        <w:rPr>
          <w:rFonts w:ascii="Times New Roman" w:hAnsi="Times New Roman" w:cs="Times New Roman"/>
          <w:sz w:val="28"/>
          <w:szCs w:val="28"/>
        </w:rPr>
      </w:pPr>
      <w:r w:rsidRPr="00BC1539">
        <w:rPr>
          <w:rFonts w:ascii="Times New Roman" w:hAnsi="Times New Roman"/>
          <w:sz w:val="28"/>
          <w:szCs w:val="28"/>
          <w:lang w:eastAsia="ru-RU"/>
        </w:rPr>
        <w:tab/>
      </w:r>
    </w:p>
    <w:p w14:paraId="30297535" w14:textId="77777777" w:rsidR="007853AD" w:rsidRPr="0087290C" w:rsidRDefault="007853AD" w:rsidP="00F94FEE">
      <w:pPr>
        <w:rPr>
          <w:rFonts w:ascii="Times New Roman" w:hAnsi="Times New Roman" w:cs="Times New Roman"/>
          <w:b/>
          <w:color w:val="1C4263" w:themeColor="accent1" w:themeShade="BF"/>
          <w:sz w:val="28"/>
          <w:szCs w:val="28"/>
        </w:rPr>
      </w:pPr>
      <w:bookmarkStart w:id="95" w:name="_Hlt499727081"/>
      <w:bookmarkStart w:id="96" w:name="_Toc349342023"/>
      <w:bookmarkStart w:id="97" w:name="_Toc380055225"/>
      <w:bookmarkEnd w:id="95"/>
      <w:r w:rsidRPr="0087290C">
        <w:rPr>
          <w:rFonts w:ascii="Times New Roman" w:hAnsi="Times New Roman" w:cs="Times New Roman"/>
          <w:b/>
          <w:color w:val="1C4263" w:themeColor="accent1" w:themeShade="BF"/>
          <w:sz w:val="28"/>
          <w:szCs w:val="28"/>
        </w:rPr>
        <w:t>7.</w:t>
      </w:r>
      <w:r w:rsidR="00530AFF" w:rsidRPr="0087290C">
        <w:rPr>
          <w:rFonts w:ascii="Times New Roman" w:hAnsi="Times New Roman" w:cs="Times New Roman"/>
          <w:b/>
          <w:color w:val="1C4263" w:themeColor="accent1" w:themeShade="BF"/>
          <w:sz w:val="28"/>
          <w:szCs w:val="28"/>
        </w:rPr>
        <w:t>7</w:t>
      </w:r>
      <w:r w:rsidRPr="0087290C">
        <w:rPr>
          <w:rFonts w:ascii="Times New Roman" w:hAnsi="Times New Roman" w:cs="Times New Roman"/>
          <w:b/>
          <w:color w:val="1C4263" w:themeColor="accent1" w:themeShade="BF"/>
          <w:sz w:val="28"/>
          <w:szCs w:val="28"/>
        </w:rPr>
        <w:t xml:space="preserve"> Основные мероприятия по предотвращению возникновения чрезвычайных ситуаций техногенного и природного характера.</w:t>
      </w:r>
      <w:bookmarkEnd w:id="96"/>
      <w:bookmarkEnd w:id="97"/>
    </w:p>
    <w:p w14:paraId="4182481F" w14:textId="77777777" w:rsidR="00B556C9" w:rsidRDefault="00B556C9" w:rsidP="00F94FEE">
      <w:pPr>
        <w:spacing w:after="0" w:line="240" w:lineRule="auto"/>
        <w:ind w:firstLine="709"/>
        <w:jc w:val="right"/>
        <w:rPr>
          <w:rFonts w:ascii="Times New Roman" w:hAnsi="Times New Roman" w:cs="Times New Roman"/>
          <w:sz w:val="28"/>
          <w:szCs w:val="28"/>
        </w:rPr>
      </w:pPr>
    </w:p>
    <w:p w14:paraId="3E15AD3F" w14:textId="77777777" w:rsidR="007853AD" w:rsidRPr="00A54AA7" w:rsidRDefault="007853AD" w:rsidP="00A54AA7">
      <w:pPr>
        <w:spacing w:after="0" w:line="240" w:lineRule="auto"/>
        <w:ind w:firstLine="709"/>
        <w:jc w:val="both"/>
        <w:rPr>
          <w:rFonts w:ascii="Times New Roman" w:hAnsi="Times New Roman" w:cs="Times New Roman"/>
          <w:sz w:val="28"/>
          <w:szCs w:val="28"/>
        </w:rPr>
      </w:pPr>
      <w:r w:rsidRPr="00A54AA7">
        <w:rPr>
          <w:rFonts w:ascii="Times New Roman" w:hAnsi="Times New Roman" w:cs="Times New Roman"/>
          <w:sz w:val="28"/>
          <w:szCs w:val="28"/>
        </w:rPr>
        <w:t>Разработка и осуществление мероприятий по повышению устойчивости функционирования планируемой территории осуществляется заблаговременно, за исключением мероприятий, исполнение которых предусмотрено в режиме ЧС. Они планируются в режиме повседневной деятельности, а выполняются в условиях угрозы и после введения режима ЧС (нападения противника). Повышение устойчивости функционирования планируемой территории достигается заблаговременным проведением комплекса организационных, инженерно-технических и технологических мероприятий, направленных на максимальное снижение воздействия поражающих факторов при ЧС мирного и военного времени.</w:t>
      </w:r>
    </w:p>
    <w:p w14:paraId="60A41783" w14:textId="77777777" w:rsidR="007853AD" w:rsidRPr="00A54AA7" w:rsidRDefault="007853AD" w:rsidP="00A54AA7">
      <w:pPr>
        <w:spacing w:after="0" w:line="240" w:lineRule="auto"/>
        <w:ind w:firstLine="709"/>
        <w:jc w:val="both"/>
        <w:rPr>
          <w:rFonts w:ascii="Times New Roman" w:hAnsi="Times New Roman" w:cs="Times New Roman"/>
          <w:sz w:val="28"/>
          <w:szCs w:val="28"/>
        </w:rPr>
      </w:pPr>
      <w:r w:rsidRPr="00A54AA7">
        <w:rPr>
          <w:rFonts w:ascii="Times New Roman" w:hAnsi="Times New Roman" w:cs="Times New Roman"/>
          <w:sz w:val="28"/>
          <w:szCs w:val="28"/>
        </w:rPr>
        <w:t>Организационные мероприятия предусматривают планирование действий руководящего состава, органов управления РСЧС, дежурных служб и дежурного персонала объектов планируемой территории, штатных и нештатных аварийно-спасательных формирований, проведению АСДНР, аварийно-восстановительных работ. Инженерно-технические мероприятия осуществляются преимущественно заблаговременно и включают в себя комплекс работ, обеспечивающих повышение устойчивости функционирования планируемой территории к воздействию поражающих факторов ЧС.</w:t>
      </w:r>
    </w:p>
    <w:p w14:paraId="1226DD53" w14:textId="77777777" w:rsidR="007853AD" w:rsidRPr="00A54AA7" w:rsidRDefault="007853AD" w:rsidP="00A54AA7">
      <w:pPr>
        <w:spacing w:after="0" w:line="240" w:lineRule="auto"/>
        <w:ind w:firstLine="709"/>
        <w:jc w:val="both"/>
        <w:rPr>
          <w:rFonts w:ascii="Times New Roman" w:hAnsi="Times New Roman" w:cs="Times New Roman"/>
          <w:sz w:val="28"/>
          <w:szCs w:val="28"/>
        </w:rPr>
      </w:pPr>
      <w:r w:rsidRPr="00A54AA7">
        <w:rPr>
          <w:rFonts w:ascii="Times New Roman" w:hAnsi="Times New Roman" w:cs="Times New Roman"/>
          <w:sz w:val="28"/>
          <w:szCs w:val="28"/>
        </w:rPr>
        <w:t>Технологические мероприятия обеспечивают повышение устойчивости работы объектов планируемой территории путем изменения технологического процесса, способствующего упрощению производственного процесса объектов, обеспечивающих жизнедеятельность планируемой территории и исключающего возможность образования вторичных поражающих факторов.</w:t>
      </w:r>
    </w:p>
    <w:p w14:paraId="78057FBB" w14:textId="77777777" w:rsidR="007853AD" w:rsidRPr="00A54AA7" w:rsidRDefault="007853AD" w:rsidP="00A54AA7">
      <w:pPr>
        <w:spacing w:after="0" w:line="240" w:lineRule="auto"/>
        <w:ind w:firstLine="709"/>
        <w:jc w:val="both"/>
        <w:rPr>
          <w:rFonts w:ascii="Times New Roman" w:hAnsi="Times New Roman" w:cs="Times New Roman"/>
          <w:sz w:val="28"/>
          <w:szCs w:val="28"/>
        </w:rPr>
      </w:pPr>
      <w:r w:rsidRPr="00A54AA7">
        <w:rPr>
          <w:rFonts w:ascii="Times New Roman" w:hAnsi="Times New Roman" w:cs="Times New Roman"/>
          <w:sz w:val="28"/>
          <w:szCs w:val="28"/>
        </w:rPr>
        <w:t>Основными этапами планирования мероприятий по предупреждению чрезвычайных ситуаций являются:</w:t>
      </w:r>
    </w:p>
    <w:p w14:paraId="06022D30" w14:textId="77777777" w:rsidR="007853AD" w:rsidRPr="00A54AA7" w:rsidRDefault="007853AD" w:rsidP="00D64D3B">
      <w:pPr>
        <w:widowControl w:val="0"/>
        <w:numPr>
          <w:ilvl w:val="0"/>
          <w:numId w:val="3"/>
        </w:numPr>
        <w:shd w:val="clear" w:color="auto" w:fill="FFFFFF"/>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A54AA7">
        <w:rPr>
          <w:rFonts w:ascii="Times New Roman" w:hAnsi="Times New Roman" w:cs="Times New Roman"/>
          <w:sz w:val="28"/>
          <w:szCs w:val="28"/>
        </w:rPr>
        <w:t>определение учреждений и организаций, которые могут быть задействованы при планировании и организации мероприятий по предупреждению чрезвычайных ситуаций,</w:t>
      </w:r>
    </w:p>
    <w:p w14:paraId="1C8C2E7B" w14:textId="77777777" w:rsidR="007853AD" w:rsidRPr="00A54AA7" w:rsidRDefault="007853AD" w:rsidP="00D64D3B">
      <w:pPr>
        <w:widowControl w:val="0"/>
        <w:numPr>
          <w:ilvl w:val="0"/>
          <w:numId w:val="3"/>
        </w:numPr>
        <w:shd w:val="clear" w:color="auto" w:fill="FFFFFF"/>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A54AA7">
        <w:rPr>
          <w:rFonts w:ascii="Times New Roman" w:hAnsi="Times New Roman" w:cs="Times New Roman"/>
          <w:sz w:val="28"/>
          <w:szCs w:val="28"/>
        </w:rPr>
        <w:t>оценка состояния безопасности населения и территорий (оформление паспорта безопасности сельсовета);</w:t>
      </w:r>
    </w:p>
    <w:p w14:paraId="48DFE652" w14:textId="77777777" w:rsidR="007853AD" w:rsidRPr="00A54AA7" w:rsidRDefault="007853AD" w:rsidP="00D64D3B">
      <w:pPr>
        <w:widowControl w:val="0"/>
        <w:numPr>
          <w:ilvl w:val="0"/>
          <w:numId w:val="3"/>
        </w:numPr>
        <w:shd w:val="clear" w:color="auto" w:fill="FFFFFF"/>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A54AA7">
        <w:rPr>
          <w:rFonts w:ascii="Times New Roman" w:hAnsi="Times New Roman" w:cs="Times New Roman"/>
          <w:sz w:val="28"/>
          <w:szCs w:val="28"/>
        </w:rPr>
        <w:t>оценка риска возникновения чрезвычайных ситуаций на опасных производственных объектах и в поселении;</w:t>
      </w:r>
    </w:p>
    <w:p w14:paraId="5093B620" w14:textId="77777777" w:rsidR="007853AD" w:rsidRPr="00A54AA7" w:rsidRDefault="007853AD" w:rsidP="00D64D3B">
      <w:pPr>
        <w:widowControl w:val="0"/>
        <w:numPr>
          <w:ilvl w:val="0"/>
          <w:numId w:val="3"/>
        </w:numPr>
        <w:shd w:val="clear" w:color="auto" w:fill="FFFFFF"/>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A54AA7">
        <w:rPr>
          <w:rFonts w:ascii="Times New Roman" w:hAnsi="Times New Roman" w:cs="Times New Roman"/>
          <w:sz w:val="28"/>
          <w:szCs w:val="28"/>
        </w:rPr>
        <w:t>выявление наиболее опасных источников чрезвычайных ситуаций природного, техногенного, биолого-социального и иного характера;</w:t>
      </w:r>
    </w:p>
    <w:p w14:paraId="4DBEB766" w14:textId="77777777" w:rsidR="007853AD" w:rsidRPr="00A54AA7" w:rsidRDefault="007853AD" w:rsidP="00D64D3B">
      <w:pPr>
        <w:widowControl w:val="0"/>
        <w:numPr>
          <w:ilvl w:val="0"/>
          <w:numId w:val="3"/>
        </w:numPr>
        <w:shd w:val="clear" w:color="auto" w:fill="FFFFFF"/>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A54AA7">
        <w:rPr>
          <w:rFonts w:ascii="Times New Roman" w:hAnsi="Times New Roman" w:cs="Times New Roman"/>
          <w:sz w:val="28"/>
          <w:szCs w:val="28"/>
        </w:rPr>
        <w:t xml:space="preserve">выбор и технико-экономическое обоснование организационных и </w:t>
      </w:r>
      <w:r w:rsidRPr="00A54AA7">
        <w:rPr>
          <w:rFonts w:ascii="Times New Roman" w:hAnsi="Times New Roman" w:cs="Times New Roman"/>
          <w:sz w:val="28"/>
          <w:szCs w:val="28"/>
        </w:rPr>
        <w:lastRenderedPageBreak/>
        <w:t xml:space="preserve">инженерно-технических мероприятий по предотвращению (снижению риска) возникновения источников техногенных чрезвычайных ситуаций (совершенствование основных </w:t>
      </w:r>
      <w:r w:rsidRPr="00A54AA7">
        <w:rPr>
          <w:rFonts w:ascii="Times New Roman" w:hAnsi="Times New Roman" w:cs="Times New Roman"/>
          <w:spacing w:val="-1"/>
          <w:sz w:val="28"/>
          <w:szCs w:val="28"/>
        </w:rPr>
        <w:t xml:space="preserve">фондов, повышение надежности производственных процессов в интересах обеспечения безаварийности производства и локализации зон воздействия поражающих факторов и </w:t>
      </w:r>
      <w:r w:rsidRPr="00A54AA7">
        <w:rPr>
          <w:rFonts w:ascii="Times New Roman" w:hAnsi="Times New Roman" w:cs="Times New Roman"/>
          <w:sz w:val="28"/>
          <w:szCs w:val="28"/>
        </w:rPr>
        <w:t>др.):</w:t>
      </w:r>
    </w:p>
    <w:p w14:paraId="288EB2BA" w14:textId="77777777" w:rsidR="007853AD" w:rsidRPr="00A54AA7" w:rsidRDefault="007853AD" w:rsidP="00D64D3B">
      <w:pPr>
        <w:widowControl w:val="0"/>
        <w:numPr>
          <w:ilvl w:val="0"/>
          <w:numId w:val="3"/>
        </w:numPr>
        <w:shd w:val="clear" w:color="auto" w:fill="FFFFFF"/>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A54AA7">
        <w:rPr>
          <w:rFonts w:ascii="Times New Roman" w:hAnsi="Times New Roman" w:cs="Times New Roman"/>
          <w:spacing w:val="-1"/>
          <w:sz w:val="28"/>
          <w:szCs w:val="28"/>
        </w:rPr>
        <w:t xml:space="preserve">выбор и технико-экономическое обоснование мероприятий по смягчению последствий </w:t>
      </w:r>
      <w:r w:rsidRPr="00A54AA7">
        <w:rPr>
          <w:rFonts w:ascii="Times New Roman" w:hAnsi="Times New Roman" w:cs="Times New Roman"/>
          <w:spacing w:val="-2"/>
          <w:sz w:val="28"/>
          <w:szCs w:val="28"/>
        </w:rPr>
        <w:t xml:space="preserve">воздействия источников чрезвычайных ситуаций на население, объекты экономики и </w:t>
      </w:r>
      <w:r w:rsidRPr="00A54AA7">
        <w:rPr>
          <w:rFonts w:ascii="Times New Roman" w:hAnsi="Times New Roman" w:cs="Times New Roman"/>
          <w:sz w:val="28"/>
          <w:szCs w:val="28"/>
        </w:rPr>
        <w:t xml:space="preserve">природную среду по следующим направлениям: защита населения и его </w:t>
      </w:r>
      <w:r w:rsidRPr="00A54AA7">
        <w:rPr>
          <w:rFonts w:ascii="Times New Roman" w:hAnsi="Times New Roman" w:cs="Times New Roman"/>
          <w:spacing w:val="-1"/>
          <w:sz w:val="28"/>
          <w:szCs w:val="28"/>
        </w:rPr>
        <w:t xml:space="preserve">первоочередное жизнеобеспечение в условиях чрезвычайных ситуаций; рациональное размещение производительных сил на территории субъекта Российской Федерации: рациональное природопользование; инженерная защита территории; локализация зон воздействия поражающих факторов источников чрезвычайных ситуаций; подготовка </w:t>
      </w:r>
      <w:r w:rsidRPr="00A54AA7">
        <w:rPr>
          <w:rFonts w:ascii="Times New Roman" w:hAnsi="Times New Roman" w:cs="Times New Roman"/>
          <w:sz w:val="28"/>
          <w:szCs w:val="28"/>
        </w:rPr>
        <w:t xml:space="preserve">объектов и систем жизнеобеспечения населения к работе в условиях чрезвычайных ситуаций; подготовка к проведению аварийно-спасательных и других неотложных </w:t>
      </w:r>
      <w:r w:rsidRPr="00A54AA7">
        <w:rPr>
          <w:rFonts w:ascii="Times New Roman" w:hAnsi="Times New Roman" w:cs="Times New Roman"/>
          <w:spacing w:val="-2"/>
          <w:sz w:val="28"/>
          <w:szCs w:val="28"/>
        </w:rPr>
        <w:t xml:space="preserve">работ; создание фонда страховой документации; подготовка системы управления, сил и </w:t>
      </w:r>
      <w:r w:rsidRPr="00A54AA7">
        <w:rPr>
          <w:rFonts w:ascii="Times New Roman" w:hAnsi="Times New Roman" w:cs="Times New Roman"/>
          <w:sz w:val="28"/>
          <w:szCs w:val="28"/>
        </w:rPr>
        <w:t xml:space="preserve">средств территориальных и функциональных подсистем РСЧС к ликвидации </w:t>
      </w:r>
      <w:r w:rsidRPr="00A54AA7">
        <w:rPr>
          <w:rFonts w:ascii="Times New Roman" w:hAnsi="Times New Roman" w:cs="Times New Roman"/>
          <w:spacing w:val="-2"/>
          <w:sz w:val="28"/>
          <w:szCs w:val="28"/>
        </w:rPr>
        <w:t xml:space="preserve">последствий аварий, катастроф и стихийных бедствий: информирование населения о </w:t>
      </w:r>
      <w:r w:rsidRPr="00A54AA7">
        <w:rPr>
          <w:rFonts w:ascii="Times New Roman" w:hAnsi="Times New Roman" w:cs="Times New Roman"/>
          <w:sz w:val="28"/>
          <w:szCs w:val="28"/>
        </w:rPr>
        <w:t>возможных опасностях и подготовка его к действиям в условиях чрезвычайных ситуаций;</w:t>
      </w:r>
    </w:p>
    <w:p w14:paraId="056B47EA" w14:textId="77777777" w:rsidR="007853AD" w:rsidRPr="00A54AA7" w:rsidRDefault="007853AD" w:rsidP="00D64D3B">
      <w:pPr>
        <w:widowControl w:val="0"/>
        <w:numPr>
          <w:ilvl w:val="0"/>
          <w:numId w:val="3"/>
        </w:numPr>
        <w:shd w:val="clear" w:color="auto" w:fill="FFFFFF"/>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A54AA7">
        <w:rPr>
          <w:rFonts w:ascii="Times New Roman" w:hAnsi="Times New Roman" w:cs="Times New Roman"/>
          <w:spacing w:val="-2"/>
          <w:sz w:val="28"/>
          <w:szCs w:val="28"/>
        </w:rPr>
        <w:t xml:space="preserve">разработка целевых программ. При этом может осуществляться долгосрочное целевое </w:t>
      </w:r>
      <w:r w:rsidRPr="00A54AA7">
        <w:rPr>
          <w:rFonts w:ascii="Times New Roman" w:hAnsi="Times New Roman" w:cs="Times New Roman"/>
          <w:sz w:val="28"/>
          <w:szCs w:val="28"/>
        </w:rPr>
        <w:t xml:space="preserve">программное планирование комплексов мероприятий; текущее (среднесрочное) </w:t>
      </w:r>
      <w:r w:rsidRPr="00A54AA7">
        <w:rPr>
          <w:rFonts w:ascii="Times New Roman" w:hAnsi="Times New Roman" w:cs="Times New Roman"/>
          <w:spacing w:val="-3"/>
          <w:sz w:val="28"/>
          <w:szCs w:val="28"/>
        </w:rPr>
        <w:t xml:space="preserve">планирование и реализация мероприятий по отдельным этапам целевых комплексных </w:t>
      </w:r>
      <w:r w:rsidRPr="00A54AA7">
        <w:rPr>
          <w:rFonts w:ascii="Times New Roman" w:hAnsi="Times New Roman" w:cs="Times New Roman"/>
          <w:spacing w:val="-1"/>
          <w:sz w:val="28"/>
          <w:szCs w:val="28"/>
        </w:rPr>
        <w:t xml:space="preserve">программ; оперативное (краткосрочное) планирование и реализация мероприятий при </w:t>
      </w:r>
      <w:r w:rsidRPr="00A54AA7">
        <w:rPr>
          <w:rFonts w:ascii="Times New Roman" w:hAnsi="Times New Roman" w:cs="Times New Roman"/>
          <w:sz w:val="28"/>
          <w:szCs w:val="28"/>
        </w:rPr>
        <w:t>угрозе возникновения чрезвычайных ситуаций.</w:t>
      </w:r>
    </w:p>
    <w:p w14:paraId="7FB29447" w14:textId="77777777" w:rsidR="001E52A6" w:rsidRDefault="001E52A6" w:rsidP="00A54AA7">
      <w:pPr>
        <w:spacing w:after="0" w:line="240" w:lineRule="auto"/>
        <w:ind w:firstLine="709"/>
        <w:jc w:val="both"/>
        <w:rPr>
          <w:rFonts w:ascii="Times New Roman" w:eastAsia="Times New Roman" w:hAnsi="Times New Roman" w:cs="Times New Roman"/>
          <w:sz w:val="28"/>
          <w:szCs w:val="28"/>
          <w:lang w:eastAsia="ru-RU"/>
        </w:rPr>
      </w:pPr>
    </w:p>
    <w:p w14:paraId="00EF5172" w14:textId="77777777" w:rsidR="001E52A6" w:rsidRPr="0087290C" w:rsidRDefault="00505A0A" w:rsidP="0087290C">
      <w:pPr>
        <w:pStyle w:val="10"/>
        <w:jc w:val="center"/>
        <w:rPr>
          <w:rFonts w:ascii="Times New Roman" w:hAnsi="Times New Roman" w:cs="Times New Roman"/>
          <w:b/>
          <w:szCs w:val="28"/>
        </w:rPr>
      </w:pPr>
      <w:r>
        <w:rPr>
          <w:sz w:val="28"/>
        </w:rPr>
        <w:br w:type="page"/>
      </w:r>
      <w:bookmarkStart w:id="98" w:name="_Toc6396371"/>
      <w:bookmarkStart w:id="99" w:name="_Toc206185945"/>
      <w:r w:rsidR="009C1C25" w:rsidRPr="0087290C">
        <w:rPr>
          <w:rFonts w:ascii="Times New Roman" w:hAnsi="Times New Roman" w:cs="Times New Roman"/>
          <w:b/>
          <w:szCs w:val="28"/>
        </w:rPr>
        <w:lastRenderedPageBreak/>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98"/>
      <w:bookmarkEnd w:id="99"/>
    </w:p>
    <w:p w14:paraId="3B10B5BE" w14:textId="77777777" w:rsidR="00287BE2" w:rsidRDefault="00287BE2" w:rsidP="00287BE2">
      <w:pPr>
        <w:tabs>
          <w:tab w:val="left" w:pos="1134"/>
        </w:tabs>
        <w:spacing w:after="0" w:line="240" w:lineRule="auto"/>
        <w:ind w:firstLine="709"/>
        <w:jc w:val="both"/>
        <w:rPr>
          <w:rFonts w:ascii="Times New Roman" w:eastAsia="Calibri" w:hAnsi="Times New Roman" w:cs="Times New Roman"/>
          <w:sz w:val="28"/>
          <w:szCs w:val="28"/>
        </w:rPr>
      </w:pPr>
    </w:p>
    <w:p w14:paraId="63DCF387" w14:textId="77777777" w:rsidR="007B42C5" w:rsidRPr="009A1E29" w:rsidRDefault="007B42C5" w:rsidP="007B42C5">
      <w:pPr>
        <w:tabs>
          <w:tab w:val="left" w:pos="1134"/>
        </w:tabs>
        <w:spacing w:after="0" w:line="240" w:lineRule="auto"/>
        <w:ind w:firstLine="709"/>
        <w:jc w:val="both"/>
        <w:rPr>
          <w:rFonts w:ascii="Times New Roman" w:eastAsia="Calibri" w:hAnsi="Times New Roman" w:cs="Times New Roman"/>
          <w:sz w:val="28"/>
          <w:szCs w:val="28"/>
        </w:rPr>
      </w:pPr>
      <w:r w:rsidRPr="009A1E29">
        <w:rPr>
          <w:rFonts w:ascii="Times New Roman" w:eastAsia="Calibri" w:hAnsi="Times New Roman" w:cs="Times New Roman"/>
          <w:sz w:val="28"/>
          <w:szCs w:val="28"/>
        </w:rPr>
        <w:t xml:space="preserve">Сведения о границах населённых пунктов, входящих в состав муниципального образования </w:t>
      </w:r>
      <w:r>
        <w:rPr>
          <w:rFonts w:ascii="Times New Roman" w:eastAsia="Calibri" w:hAnsi="Times New Roman" w:cs="Times New Roman"/>
          <w:sz w:val="28"/>
          <w:szCs w:val="28"/>
        </w:rPr>
        <w:t>Красноярский</w:t>
      </w:r>
      <w:r w:rsidRPr="009A1E29">
        <w:rPr>
          <w:rFonts w:ascii="Times New Roman" w:eastAsia="Calibri" w:hAnsi="Times New Roman" w:cs="Times New Roman"/>
          <w:sz w:val="28"/>
          <w:szCs w:val="28"/>
        </w:rPr>
        <w:t xml:space="preserve"> сельсовет (</w:t>
      </w:r>
      <w:r w:rsidRPr="00AC193F">
        <w:rPr>
          <w:rFonts w:ascii="Times New Roman" w:eastAsia="Calibri" w:hAnsi="Times New Roman" w:cs="Times New Roman"/>
          <w:sz w:val="28"/>
          <w:szCs w:val="28"/>
        </w:rPr>
        <w:t>с. Красноярка</w:t>
      </w:r>
      <w:r w:rsidRPr="004C7A58">
        <w:rPr>
          <w:rFonts w:ascii="Times New Roman" w:eastAsia="Calibri" w:hAnsi="Times New Roman" w:cs="Times New Roman"/>
          <w:sz w:val="28"/>
          <w:szCs w:val="28"/>
        </w:rPr>
        <w:t xml:space="preserve">,  </w:t>
      </w:r>
      <w:r w:rsidRPr="00AC193F">
        <w:rPr>
          <w:rFonts w:ascii="Times New Roman" w:eastAsia="Calibri" w:hAnsi="Times New Roman" w:cs="Times New Roman"/>
          <w:sz w:val="28"/>
          <w:szCs w:val="28"/>
        </w:rPr>
        <w:t xml:space="preserve">с. </w:t>
      </w:r>
      <w:proofErr w:type="spellStart"/>
      <w:r w:rsidRPr="00AC193F">
        <w:rPr>
          <w:rFonts w:ascii="Times New Roman" w:eastAsia="Calibri" w:hAnsi="Times New Roman" w:cs="Times New Roman"/>
          <w:sz w:val="28"/>
          <w:szCs w:val="28"/>
        </w:rPr>
        <w:t>Пашкино</w:t>
      </w:r>
      <w:proofErr w:type="spellEnd"/>
      <w:r w:rsidRPr="004C7A5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AC193F">
        <w:rPr>
          <w:rFonts w:ascii="Times New Roman" w:eastAsia="Calibri" w:hAnsi="Times New Roman" w:cs="Times New Roman"/>
          <w:sz w:val="28"/>
          <w:szCs w:val="28"/>
        </w:rPr>
        <w:t>пос. Незнайка</w:t>
      </w:r>
      <w:r w:rsidRPr="004C7A58">
        <w:rPr>
          <w:rFonts w:ascii="Times New Roman" w:eastAsia="Calibri" w:hAnsi="Times New Roman" w:cs="Times New Roman"/>
          <w:sz w:val="28"/>
          <w:szCs w:val="28"/>
        </w:rPr>
        <w:t xml:space="preserve">, </w:t>
      </w:r>
      <w:r w:rsidRPr="00AC193F">
        <w:rPr>
          <w:rFonts w:ascii="Times New Roman" w:eastAsia="Calibri" w:hAnsi="Times New Roman" w:cs="Times New Roman"/>
          <w:sz w:val="28"/>
          <w:szCs w:val="28"/>
        </w:rPr>
        <w:t xml:space="preserve">д. </w:t>
      </w:r>
      <w:proofErr w:type="spellStart"/>
      <w:r w:rsidRPr="00AC193F">
        <w:rPr>
          <w:rFonts w:ascii="Times New Roman" w:eastAsia="Calibri" w:hAnsi="Times New Roman" w:cs="Times New Roman"/>
          <w:sz w:val="28"/>
          <w:szCs w:val="28"/>
        </w:rPr>
        <w:t>Кипчаг</w:t>
      </w:r>
      <w:proofErr w:type="spellEnd"/>
      <w:r w:rsidRPr="009A1E29">
        <w:rPr>
          <w:rFonts w:ascii="Times New Roman" w:eastAsia="Calibri" w:hAnsi="Times New Roman" w:cs="Times New Roman"/>
          <w:sz w:val="28"/>
          <w:szCs w:val="28"/>
        </w:rPr>
        <w:t>), внесены в ЕГРН.</w:t>
      </w:r>
    </w:p>
    <w:p w14:paraId="2E776C38" w14:textId="77777777" w:rsidR="007B42C5" w:rsidRPr="009A1E29" w:rsidRDefault="007B42C5" w:rsidP="007B42C5">
      <w:pPr>
        <w:tabs>
          <w:tab w:val="left" w:pos="1134"/>
        </w:tabs>
        <w:spacing w:after="0" w:line="240" w:lineRule="auto"/>
        <w:ind w:firstLine="709"/>
        <w:jc w:val="both"/>
        <w:rPr>
          <w:rFonts w:ascii="Times New Roman" w:eastAsia="Calibri" w:hAnsi="Times New Roman" w:cs="Times New Roman"/>
          <w:sz w:val="28"/>
          <w:szCs w:val="28"/>
        </w:rPr>
      </w:pPr>
    </w:p>
    <w:tbl>
      <w:tblPr>
        <w:tblW w:w="9104" w:type="dxa"/>
        <w:jc w:val="center"/>
        <w:tblLook w:val="04A0" w:firstRow="1" w:lastRow="0" w:firstColumn="1" w:lastColumn="0" w:noHBand="0" w:noVBand="1"/>
      </w:tblPr>
      <w:tblGrid>
        <w:gridCol w:w="3223"/>
        <w:gridCol w:w="2899"/>
        <w:gridCol w:w="2982"/>
      </w:tblGrid>
      <w:tr w:rsidR="007B42C5" w:rsidRPr="009A1E29" w14:paraId="57F5A6A5" w14:textId="77777777" w:rsidTr="00925A01">
        <w:trPr>
          <w:trHeight w:val="366"/>
          <w:jc w:val="center"/>
        </w:trPr>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367F6295" w14:textId="77777777" w:rsidR="007B42C5" w:rsidRPr="009A1E29" w:rsidRDefault="007B42C5" w:rsidP="00925A01">
            <w:pPr>
              <w:tabs>
                <w:tab w:val="left" w:pos="1134"/>
              </w:tabs>
              <w:spacing w:after="0" w:line="240" w:lineRule="auto"/>
              <w:jc w:val="both"/>
              <w:rPr>
                <w:rFonts w:ascii="Times New Roman" w:eastAsia="Calibri" w:hAnsi="Times New Roman" w:cs="Times New Roman"/>
                <w:b/>
                <w:sz w:val="28"/>
                <w:szCs w:val="28"/>
              </w:rPr>
            </w:pPr>
            <w:r w:rsidRPr="009A1E29">
              <w:rPr>
                <w:rFonts w:ascii="Times New Roman" w:eastAsia="Calibri" w:hAnsi="Times New Roman" w:cs="Times New Roman"/>
                <w:b/>
                <w:sz w:val="28"/>
                <w:szCs w:val="28"/>
              </w:rPr>
              <w:t>Населённый пункт</w:t>
            </w:r>
          </w:p>
        </w:tc>
        <w:tc>
          <w:tcPr>
            <w:tcW w:w="2899" w:type="dxa"/>
            <w:tcBorders>
              <w:top w:val="single" w:sz="4" w:space="0" w:color="auto"/>
              <w:left w:val="nil"/>
              <w:bottom w:val="single" w:sz="4" w:space="0" w:color="auto"/>
              <w:right w:val="single" w:sz="4" w:space="0" w:color="auto"/>
            </w:tcBorders>
            <w:shd w:val="clear" w:color="auto" w:fill="auto"/>
            <w:vAlign w:val="center"/>
          </w:tcPr>
          <w:p w14:paraId="4FF5B77C" w14:textId="77777777" w:rsidR="007B42C5" w:rsidRPr="009A1E29" w:rsidRDefault="007B42C5" w:rsidP="00925A01">
            <w:pPr>
              <w:tabs>
                <w:tab w:val="left" w:pos="1134"/>
              </w:tabs>
              <w:spacing w:after="0" w:line="240" w:lineRule="auto"/>
              <w:jc w:val="both"/>
              <w:rPr>
                <w:rFonts w:ascii="Times New Roman" w:eastAsia="Calibri" w:hAnsi="Times New Roman" w:cs="Times New Roman"/>
                <w:b/>
                <w:sz w:val="28"/>
                <w:szCs w:val="28"/>
              </w:rPr>
            </w:pPr>
            <w:r w:rsidRPr="009A1E29">
              <w:rPr>
                <w:rFonts w:ascii="Times New Roman" w:eastAsia="Calibri" w:hAnsi="Times New Roman" w:cs="Times New Roman"/>
                <w:b/>
                <w:sz w:val="28"/>
                <w:szCs w:val="28"/>
              </w:rPr>
              <w:t>Реестровый номер</w:t>
            </w:r>
          </w:p>
        </w:tc>
        <w:tc>
          <w:tcPr>
            <w:tcW w:w="2982" w:type="dxa"/>
            <w:tcBorders>
              <w:top w:val="single" w:sz="4" w:space="0" w:color="auto"/>
              <w:left w:val="nil"/>
              <w:bottom w:val="single" w:sz="4" w:space="0" w:color="auto"/>
              <w:right w:val="single" w:sz="4" w:space="0" w:color="auto"/>
            </w:tcBorders>
            <w:shd w:val="clear" w:color="auto" w:fill="auto"/>
            <w:vAlign w:val="center"/>
          </w:tcPr>
          <w:p w14:paraId="208CE338" w14:textId="77777777" w:rsidR="007B42C5" w:rsidRPr="009A1E29" w:rsidRDefault="007B42C5" w:rsidP="00925A01">
            <w:pPr>
              <w:tabs>
                <w:tab w:val="left" w:pos="1134"/>
              </w:tabs>
              <w:spacing w:after="0" w:line="240" w:lineRule="auto"/>
              <w:jc w:val="both"/>
              <w:rPr>
                <w:rFonts w:ascii="Times New Roman" w:eastAsia="Calibri" w:hAnsi="Times New Roman" w:cs="Times New Roman"/>
                <w:b/>
                <w:sz w:val="28"/>
                <w:szCs w:val="28"/>
              </w:rPr>
            </w:pPr>
            <w:r w:rsidRPr="009A1E29">
              <w:rPr>
                <w:rFonts w:ascii="Times New Roman" w:eastAsia="Calibri" w:hAnsi="Times New Roman" w:cs="Times New Roman"/>
                <w:b/>
                <w:sz w:val="28"/>
                <w:szCs w:val="28"/>
              </w:rPr>
              <w:t>Идентификационный номер</w:t>
            </w:r>
          </w:p>
        </w:tc>
      </w:tr>
      <w:tr w:rsidR="007B42C5" w:rsidRPr="009A1E29" w14:paraId="6B4FED7B" w14:textId="77777777" w:rsidTr="00925A01">
        <w:trPr>
          <w:trHeight w:val="204"/>
          <w:jc w:val="center"/>
        </w:trPr>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0606F6D7" w14:textId="77777777" w:rsidR="007B42C5" w:rsidRPr="009A1E29" w:rsidRDefault="007B42C5" w:rsidP="00925A01">
            <w:pPr>
              <w:tabs>
                <w:tab w:val="left" w:pos="1134"/>
              </w:tabs>
              <w:spacing w:after="0" w:line="240" w:lineRule="auto"/>
              <w:jc w:val="both"/>
              <w:rPr>
                <w:rFonts w:ascii="Times New Roman" w:eastAsia="Calibri" w:hAnsi="Times New Roman" w:cs="Times New Roman"/>
                <w:sz w:val="28"/>
                <w:szCs w:val="28"/>
              </w:rPr>
            </w:pPr>
            <w:r w:rsidRPr="00AC193F">
              <w:rPr>
                <w:rFonts w:ascii="Times New Roman" w:eastAsia="Calibri" w:hAnsi="Times New Roman" w:cs="Times New Roman"/>
                <w:sz w:val="28"/>
                <w:szCs w:val="28"/>
              </w:rPr>
              <w:t>с. Красноярка</w:t>
            </w:r>
          </w:p>
        </w:tc>
        <w:tc>
          <w:tcPr>
            <w:tcW w:w="2899" w:type="dxa"/>
            <w:tcBorders>
              <w:top w:val="single" w:sz="4" w:space="0" w:color="auto"/>
              <w:left w:val="nil"/>
              <w:bottom w:val="single" w:sz="4" w:space="0" w:color="auto"/>
              <w:right w:val="single" w:sz="4" w:space="0" w:color="auto"/>
            </w:tcBorders>
            <w:shd w:val="clear" w:color="auto" w:fill="auto"/>
            <w:vAlign w:val="center"/>
          </w:tcPr>
          <w:p w14:paraId="543842FD" w14:textId="77777777" w:rsidR="007B42C5" w:rsidRPr="009A1E29" w:rsidRDefault="007B42C5" w:rsidP="00925A01">
            <w:pPr>
              <w:tabs>
                <w:tab w:val="left" w:pos="1134"/>
              </w:tabs>
              <w:spacing w:after="0" w:line="240" w:lineRule="auto"/>
              <w:ind w:firstLine="709"/>
              <w:jc w:val="both"/>
              <w:rPr>
                <w:rFonts w:ascii="Times New Roman" w:eastAsia="Calibri" w:hAnsi="Times New Roman" w:cs="Times New Roman"/>
                <w:sz w:val="28"/>
                <w:szCs w:val="28"/>
              </w:rPr>
            </w:pPr>
            <w:r w:rsidRPr="00D51B00">
              <w:rPr>
                <w:rFonts w:ascii="Times New Roman" w:eastAsia="Calibri" w:hAnsi="Times New Roman" w:cs="Times New Roman"/>
                <w:sz w:val="28"/>
                <w:szCs w:val="28"/>
              </w:rPr>
              <w:t>56:28-4.9</w:t>
            </w:r>
          </w:p>
        </w:tc>
        <w:tc>
          <w:tcPr>
            <w:tcW w:w="2982" w:type="dxa"/>
            <w:tcBorders>
              <w:top w:val="single" w:sz="4" w:space="0" w:color="auto"/>
              <w:left w:val="nil"/>
              <w:bottom w:val="single" w:sz="4" w:space="0" w:color="auto"/>
              <w:right w:val="single" w:sz="4" w:space="0" w:color="auto"/>
            </w:tcBorders>
            <w:shd w:val="clear" w:color="auto" w:fill="auto"/>
            <w:vAlign w:val="center"/>
          </w:tcPr>
          <w:p w14:paraId="0D6EB62F" w14:textId="77777777" w:rsidR="007B42C5" w:rsidRPr="009A1E29" w:rsidRDefault="007B42C5" w:rsidP="00925A01">
            <w:pPr>
              <w:tabs>
                <w:tab w:val="left" w:pos="1134"/>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156</w:t>
            </w:r>
          </w:p>
        </w:tc>
      </w:tr>
      <w:tr w:rsidR="007B42C5" w:rsidRPr="009A1E29" w14:paraId="48651A13" w14:textId="77777777" w:rsidTr="00925A01">
        <w:trPr>
          <w:trHeight w:val="265"/>
          <w:jc w:val="center"/>
        </w:trPr>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745681AA" w14:textId="77777777" w:rsidR="007B42C5" w:rsidRPr="009A1E29" w:rsidRDefault="007B42C5" w:rsidP="00925A01">
            <w:pPr>
              <w:tabs>
                <w:tab w:val="left" w:pos="1134"/>
              </w:tabs>
              <w:spacing w:after="0" w:line="240" w:lineRule="auto"/>
              <w:jc w:val="both"/>
              <w:rPr>
                <w:rFonts w:ascii="Times New Roman" w:eastAsia="Calibri" w:hAnsi="Times New Roman" w:cs="Times New Roman"/>
                <w:sz w:val="28"/>
                <w:szCs w:val="28"/>
              </w:rPr>
            </w:pPr>
            <w:r w:rsidRPr="00AC193F">
              <w:rPr>
                <w:rFonts w:ascii="Times New Roman" w:eastAsia="Calibri" w:hAnsi="Times New Roman" w:cs="Times New Roman"/>
                <w:sz w:val="28"/>
                <w:szCs w:val="28"/>
              </w:rPr>
              <w:t xml:space="preserve">с. </w:t>
            </w:r>
            <w:proofErr w:type="spellStart"/>
            <w:r w:rsidRPr="00AC193F">
              <w:rPr>
                <w:rFonts w:ascii="Times New Roman" w:eastAsia="Calibri" w:hAnsi="Times New Roman" w:cs="Times New Roman"/>
                <w:sz w:val="28"/>
                <w:szCs w:val="28"/>
              </w:rPr>
              <w:t>Пашкино</w:t>
            </w:r>
            <w:proofErr w:type="spellEnd"/>
          </w:p>
        </w:tc>
        <w:tc>
          <w:tcPr>
            <w:tcW w:w="2899" w:type="dxa"/>
            <w:tcBorders>
              <w:top w:val="single" w:sz="4" w:space="0" w:color="auto"/>
              <w:left w:val="nil"/>
              <w:bottom w:val="single" w:sz="4" w:space="0" w:color="auto"/>
              <w:right w:val="single" w:sz="4" w:space="0" w:color="auto"/>
            </w:tcBorders>
            <w:shd w:val="clear" w:color="auto" w:fill="auto"/>
            <w:vAlign w:val="center"/>
          </w:tcPr>
          <w:p w14:paraId="35B94BDF" w14:textId="77777777" w:rsidR="007B42C5" w:rsidRPr="009A1E29" w:rsidRDefault="007B42C5" w:rsidP="00925A01">
            <w:pPr>
              <w:tabs>
                <w:tab w:val="left" w:pos="1134"/>
              </w:tabs>
              <w:spacing w:after="0" w:line="240" w:lineRule="auto"/>
              <w:ind w:firstLine="709"/>
              <w:jc w:val="both"/>
              <w:rPr>
                <w:rFonts w:ascii="Times New Roman" w:eastAsia="Calibri" w:hAnsi="Times New Roman" w:cs="Times New Roman"/>
                <w:sz w:val="28"/>
                <w:szCs w:val="28"/>
              </w:rPr>
            </w:pPr>
            <w:r w:rsidRPr="00D51B00">
              <w:rPr>
                <w:rFonts w:ascii="Times New Roman" w:eastAsia="Calibri" w:hAnsi="Times New Roman" w:cs="Times New Roman"/>
                <w:sz w:val="28"/>
                <w:szCs w:val="28"/>
              </w:rPr>
              <w:t>56:28-4.264</w:t>
            </w:r>
          </w:p>
        </w:tc>
        <w:tc>
          <w:tcPr>
            <w:tcW w:w="2982" w:type="dxa"/>
            <w:tcBorders>
              <w:top w:val="single" w:sz="4" w:space="0" w:color="auto"/>
              <w:left w:val="nil"/>
              <w:bottom w:val="single" w:sz="4" w:space="0" w:color="auto"/>
              <w:right w:val="single" w:sz="4" w:space="0" w:color="auto"/>
            </w:tcBorders>
            <w:shd w:val="clear" w:color="auto" w:fill="auto"/>
          </w:tcPr>
          <w:p w14:paraId="20A08042" w14:textId="77777777" w:rsidR="007B42C5" w:rsidRPr="009A1E29" w:rsidRDefault="007B42C5" w:rsidP="00925A01">
            <w:pPr>
              <w:tabs>
                <w:tab w:val="left" w:pos="1134"/>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156</w:t>
            </w:r>
          </w:p>
        </w:tc>
      </w:tr>
      <w:tr w:rsidR="007B42C5" w:rsidRPr="009A1E29" w14:paraId="57C99251" w14:textId="77777777" w:rsidTr="00925A01">
        <w:trPr>
          <w:trHeight w:val="256"/>
          <w:jc w:val="center"/>
        </w:trPr>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69A62A49" w14:textId="77777777" w:rsidR="007B42C5" w:rsidRPr="009A1E29" w:rsidRDefault="007B42C5" w:rsidP="00925A01">
            <w:pPr>
              <w:tabs>
                <w:tab w:val="left" w:pos="1134"/>
              </w:tabs>
              <w:spacing w:after="0" w:line="240" w:lineRule="auto"/>
              <w:jc w:val="both"/>
              <w:rPr>
                <w:rFonts w:ascii="Times New Roman" w:eastAsia="Calibri" w:hAnsi="Times New Roman" w:cs="Times New Roman"/>
                <w:sz w:val="28"/>
                <w:szCs w:val="28"/>
              </w:rPr>
            </w:pPr>
            <w:r w:rsidRPr="00AC193F">
              <w:rPr>
                <w:rFonts w:ascii="Times New Roman" w:eastAsia="Calibri" w:hAnsi="Times New Roman" w:cs="Times New Roman"/>
                <w:sz w:val="28"/>
                <w:szCs w:val="28"/>
              </w:rPr>
              <w:t>пос. Незнайка</w:t>
            </w:r>
          </w:p>
        </w:tc>
        <w:tc>
          <w:tcPr>
            <w:tcW w:w="2899" w:type="dxa"/>
            <w:tcBorders>
              <w:top w:val="single" w:sz="4" w:space="0" w:color="auto"/>
              <w:left w:val="nil"/>
              <w:bottom w:val="single" w:sz="4" w:space="0" w:color="auto"/>
              <w:right w:val="single" w:sz="4" w:space="0" w:color="auto"/>
            </w:tcBorders>
            <w:shd w:val="clear" w:color="auto" w:fill="auto"/>
            <w:vAlign w:val="center"/>
          </w:tcPr>
          <w:p w14:paraId="26B11521" w14:textId="77777777" w:rsidR="007B42C5" w:rsidRPr="009A1E29" w:rsidRDefault="007B42C5" w:rsidP="00925A01">
            <w:pPr>
              <w:tabs>
                <w:tab w:val="left" w:pos="1134"/>
              </w:tabs>
              <w:spacing w:after="0" w:line="240" w:lineRule="auto"/>
              <w:ind w:firstLine="709"/>
              <w:jc w:val="both"/>
              <w:rPr>
                <w:rFonts w:ascii="Times New Roman" w:eastAsia="Calibri" w:hAnsi="Times New Roman" w:cs="Times New Roman"/>
                <w:sz w:val="28"/>
                <w:szCs w:val="28"/>
              </w:rPr>
            </w:pPr>
            <w:r w:rsidRPr="00E6229D">
              <w:rPr>
                <w:rFonts w:ascii="Times New Roman" w:eastAsia="Calibri" w:hAnsi="Times New Roman" w:cs="Times New Roman"/>
                <w:sz w:val="28"/>
                <w:szCs w:val="28"/>
              </w:rPr>
              <w:t>56:28-4.26</w:t>
            </w:r>
          </w:p>
        </w:tc>
        <w:tc>
          <w:tcPr>
            <w:tcW w:w="2982" w:type="dxa"/>
            <w:tcBorders>
              <w:top w:val="single" w:sz="4" w:space="0" w:color="auto"/>
              <w:left w:val="nil"/>
              <w:bottom w:val="single" w:sz="4" w:space="0" w:color="auto"/>
              <w:right w:val="single" w:sz="4" w:space="0" w:color="auto"/>
            </w:tcBorders>
            <w:shd w:val="clear" w:color="auto" w:fill="auto"/>
          </w:tcPr>
          <w:p w14:paraId="728447F6" w14:textId="77777777" w:rsidR="007B42C5" w:rsidRPr="009A1E29" w:rsidRDefault="007B42C5" w:rsidP="00925A01">
            <w:pPr>
              <w:tabs>
                <w:tab w:val="left" w:pos="1134"/>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156</w:t>
            </w:r>
          </w:p>
        </w:tc>
      </w:tr>
      <w:tr w:rsidR="007B42C5" w:rsidRPr="009A1E29" w14:paraId="500E2F73" w14:textId="77777777" w:rsidTr="00925A01">
        <w:trPr>
          <w:trHeight w:val="256"/>
          <w:jc w:val="center"/>
        </w:trPr>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6AFF0145" w14:textId="77777777" w:rsidR="007B42C5" w:rsidRDefault="007B42C5" w:rsidP="00925A01">
            <w:pPr>
              <w:tabs>
                <w:tab w:val="left" w:pos="1134"/>
              </w:tabs>
              <w:spacing w:after="0" w:line="240" w:lineRule="auto"/>
              <w:jc w:val="both"/>
              <w:rPr>
                <w:rFonts w:ascii="Times New Roman" w:eastAsia="Calibri" w:hAnsi="Times New Roman" w:cs="Times New Roman"/>
                <w:sz w:val="28"/>
                <w:szCs w:val="28"/>
              </w:rPr>
            </w:pPr>
            <w:r w:rsidRPr="00AC193F">
              <w:rPr>
                <w:rFonts w:ascii="Times New Roman" w:eastAsia="Calibri" w:hAnsi="Times New Roman" w:cs="Times New Roman"/>
                <w:sz w:val="28"/>
                <w:szCs w:val="28"/>
              </w:rPr>
              <w:t xml:space="preserve">д. </w:t>
            </w:r>
            <w:proofErr w:type="spellStart"/>
            <w:r w:rsidRPr="00AC193F">
              <w:rPr>
                <w:rFonts w:ascii="Times New Roman" w:eastAsia="Calibri" w:hAnsi="Times New Roman" w:cs="Times New Roman"/>
                <w:sz w:val="28"/>
                <w:szCs w:val="28"/>
              </w:rPr>
              <w:t>Кипчаг</w:t>
            </w:r>
            <w:proofErr w:type="spellEnd"/>
          </w:p>
        </w:tc>
        <w:tc>
          <w:tcPr>
            <w:tcW w:w="2899" w:type="dxa"/>
            <w:tcBorders>
              <w:top w:val="single" w:sz="4" w:space="0" w:color="auto"/>
              <w:left w:val="nil"/>
              <w:bottom w:val="single" w:sz="4" w:space="0" w:color="auto"/>
              <w:right w:val="single" w:sz="4" w:space="0" w:color="auto"/>
            </w:tcBorders>
            <w:shd w:val="clear" w:color="auto" w:fill="auto"/>
            <w:vAlign w:val="center"/>
          </w:tcPr>
          <w:p w14:paraId="53E097B8" w14:textId="77777777" w:rsidR="007B42C5" w:rsidRPr="009A1E29" w:rsidRDefault="007B42C5" w:rsidP="00925A01">
            <w:pPr>
              <w:tabs>
                <w:tab w:val="left" w:pos="1134"/>
              </w:tabs>
              <w:spacing w:after="0" w:line="240" w:lineRule="auto"/>
              <w:ind w:firstLine="709"/>
              <w:jc w:val="both"/>
              <w:rPr>
                <w:rFonts w:ascii="Times New Roman" w:eastAsia="Calibri" w:hAnsi="Times New Roman" w:cs="Times New Roman"/>
                <w:sz w:val="28"/>
                <w:szCs w:val="28"/>
              </w:rPr>
            </w:pPr>
            <w:r w:rsidRPr="00C45763">
              <w:rPr>
                <w:rFonts w:ascii="Times New Roman" w:eastAsia="Calibri" w:hAnsi="Times New Roman" w:cs="Times New Roman"/>
                <w:sz w:val="28"/>
                <w:szCs w:val="28"/>
              </w:rPr>
              <w:t>56:16-4.6</w:t>
            </w:r>
          </w:p>
        </w:tc>
        <w:tc>
          <w:tcPr>
            <w:tcW w:w="2982" w:type="dxa"/>
            <w:tcBorders>
              <w:top w:val="single" w:sz="4" w:space="0" w:color="auto"/>
              <w:left w:val="nil"/>
              <w:bottom w:val="single" w:sz="4" w:space="0" w:color="auto"/>
              <w:right w:val="single" w:sz="4" w:space="0" w:color="auto"/>
            </w:tcBorders>
            <w:shd w:val="clear" w:color="auto" w:fill="auto"/>
          </w:tcPr>
          <w:p w14:paraId="6A295E29" w14:textId="77777777" w:rsidR="007B42C5" w:rsidRPr="009A1E29" w:rsidRDefault="007B42C5" w:rsidP="00925A01">
            <w:pPr>
              <w:tabs>
                <w:tab w:val="left" w:pos="1134"/>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156</w:t>
            </w:r>
          </w:p>
        </w:tc>
      </w:tr>
    </w:tbl>
    <w:p w14:paraId="4B3F1F7A" w14:textId="77777777" w:rsidR="007B42C5" w:rsidRPr="009A1E29" w:rsidRDefault="007B42C5" w:rsidP="007B42C5">
      <w:pPr>
        <w:tabs>
          <w:tab w:val="left" w:pos="1134"/>
        </w:tabs>
        <w:spacing w:after="0" w:line="240" w:lineRule="auto"/>
        <w:ind w:firstLine="709"/>
        <w:jc w:val="both"/>
        <w:rPr>
          <w:rFonts w:ascii="Times New Roman" w:eastAsia="Calibri" w:hAnsi="Times New Roman" w:cs="Times New Roman"/>
          <w:sz w:val="28"/>
          <w:szCs w:val="28"/>
        </w:rPr>
      </w:pPr>
    </w:p>
    <w:p w14:paraId="4FA756D9" w14:textId="77777777" w:rsidR="007B42C5" w:rsidRPr="00552D8B" w:rsidRDefault="007B42C5" w:rsidP="007B42C5">
      <w:pPr>
        <w:ind w:firstLine="709"/>
        <w:jc w:val="both"/>
        <w:rPr>
          <w:rFonts w:ascii="Times New Roman" w:eastAsia="Calibri" w:hAnsi="Times New Roman" w:cs="Times New Roman"/>
          <w:sz w:val="28"/>
          <w:szCs w:val="28"/>
        </w:rPr>
      </w:pPr>
      <w:r w:rsidRPr="00552D8B">
        <w:rPr>
          <w:rFonts w:ascii="Times New Roman" w:eastAsia="Calibri" w:hAnsi="Times New Roman" w:cs="Times New Roman"/>
          <w:sz w:val="28"/>
          <w:szCs w:val="28"/>
        </w:rPr>
        <w:t xml:space="preserve">Новой редакцией </w:t>
      </w:r>
      <w:r>
        <w:rPr>
          <w:rFonts w:ascii="Times New Roman" w:eastAsia="Calibri" w:hAnsi="Times New Roman" w:cs="Times New Roman"/>
          <w:sz w:val="28"/>
          <w:szCs w:val="28"/>
        </w:rPr>
        <w:t xml:space="preserve">не </w:t>
      </w:r>
      <w:r w:rsidRPr="00552D8B">
        <w:rPr>
          <w:rFonts w:ascii="Times New Roman" w:eastAsia="Calibri" w:hAnsi="Times New Roman" w:cs="Times New Roman"/>
          <w:sz w:val="28"/>
          <w:szCs w:val="28"/>
        </w:rPr>
        <w:t xml:space="preserve">предусматривается изменение границ населённых пунктов, входящих в состав муниципального образования </w:t>
      </w:r>
      <w:r>
        <w:rPr>
          <w:rFonts w:ascii="Times New Roman" w:eastAsia="Calibri" w:hAnsi="Times New Roman" w:cs="Times New Roman"/>
          <w:sz w:val="28"/>
          <w:szCs w:val="28"/>
        </w:rPr>
        <w:t>Красноярский</w:t>
      </w:r>
      <w:r w:rsidRPr="00552D8B">
        <w:rPr>
          <w:rFonts w:ascii="Times New Roman" w:eastAsia="Calibri" w:hAnsi="Times New Roman" w:cs="Times New Roman"/>
          <w:sz w:val="28"/>
          <w:szCs w:val="28"/>
        </w:rPr>
        <w:t xml:space="preserve"> сельсовет. </w:t>
      </w:r>
    </w:p>
    <w:p w14:paraId="3AED12AF" w14:textId="77777777" w:rsidR="00287BE2" w:rsidRDefault="00287BE2" w:rsidP="00287BE2">
      <w:pPr>
        <w:tabs>
          <w:tab w:val="left" w:pos="1134"/>
        </w:tabs>
        <w:spacing w:after="0" w:line="240" w:lineRule="auto"/>
        <w:ind w:firstLine="709"/>
        <w:jc w:val="both"/>
        <w:rPr>
          <w:rFonts w:ascii="Times New Roman" w:eastAsia="Calibri" w:hAnsi="Times New Roman" w:cs="Times New Roman"/>
          <w:sz w:val="28"/>
          <w:szCs w:val="28"/>
        </w:rPr>
      </w:pPr>
    </w:p>
    <w:p w14:paraId="699B0A16" w14:textId="4C6293AE" w:rsidR="00A5597F" w:rsidRPr="0087290C" w:rsidRDefault="009C1C25" w:rsidP="0087290C">
      <w:pPr>
        <w:pStyle w:val="10"/>
        <w:jc w:val="center"/>
        <w:rPr>
          <w:rFonts w:ascii="Times New Roman" w:hAnsi="Times New Roman" w:cs="Times New Roman"/>
          <w:b/>
        </w:rPr>
      </w:pPr>
      <w:bookmarkStart w:id="100" w:name="_Toc6396372"/>
      <w:bookmarkStart w:id="101" w:name="_Toc206185946"/>
      <w:r w:rsidRPr="0087290C">
        <w:rPr>
          <w:rFonts w:ascii="Times New Roman" w:hAnsi="Times New Roman" w:cs="Times New Roman"/>
          <w:b/>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00"/>
      <w:bookmarkEnd w:id="101"/>
      <w:r w:rsidR="0087290C">
        <w:rPr>
          <w:rFonts w:ascii="Times New Roman" w:hAnsi="Times New Roman" w:cs="Times New Roman"/>
          <w:b/>
        </w:rPr>
        <w:t xml:space="preserve"> </w:t>
      </w:r>
    </w:p>
    <w:p w14:paraId="7BDEDDDB" w14:textId="77777777" w:rsidR="0087290C" w:rsidRDefault="0087290C" w:rsidP="00D95B0B">
      <w:pPr>
        <w:spacing w:after="0"/>
        <w:ind w:firstLine="709"/>
        <w:jc w:val="both"/>
        <w:rPr>
          <w:rFonts w:ascii="Times New Roman" w:hAnsi="Times New Roman" w:cs="Times New Roman"/>
          <w:sz w:val="28"/>
          <w:szCs w:val="28"/>
          <w:lang w:eastAsia="ru-RU"/>
        </w:rPr>
      </w:pPr>
    </w:p>
    <w:p w14:paraId="2FF22208" w14:textId="2D9F5474" w:rsidR="001E52A6" w:rsidRPr="00687F9E" w:rsidRDefault="00D37BB9" w:rsidP="00D95B0B">
      <w:pPr>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Краснояр</w:t>
      </w:r>
      <w:r w:rsidR="00852FD7">
        <w:rPr>
          <w:rFonts w:ascii="Times New Roman" w:hAnsi="Times New Roman" w:cs="Times New Roman"/>
          <w:sz w:val="28"/>
          <w:szCs w:val="28"/>
          <w:lang w:eastAsia="ru-RU"/>
        </w:rPr>
        <w:t>ский</w:t>
      </w:r>
      <w:r w:rsidR="001E52A6" w:rsidRPr="00687F9E">
        <w:rPr>
          <w:rFonts w:ascii="Times New Roman" w:hAnsi="Times New Roman" w:cs="Times New Roman"/>
          <w:sz w:val="28"/>
          <w:szCs w:val="28"/>
          <w:lang w:eastAsia="ru-RU"/>
        </w:rPr>
        <w:t xml:space="preserve"> сельсовет </w:t>
      </w:r>
      <w:r w:rsidR="00B07131">
        <w:rPr>
          <w:rFonts w:ascii="Times New Roman" w:hAnsi="Times New Roman" w:cs="Times New Roman"/>
          <w:sz w:val="28"/>
          <w:szCs w:val="28"/>
          <w:lang w:eastAsia="ru-RU"/>
        </w:rPr>
        <w:t>Северн</w:t>
      </w:r>
      <w:r w:rsidR="009B2546">
        <w:rPr>
          <w:rFonts w:ascii="Times New Roman" w:hAnsi="Times New Roman" w:cs="Times New Roman"/>
          <w:sz w:val="28"/>
          <w:szCs w:val="28"/>
          <w:lang w:eastAsia="ru-RU"/>
        </w:rPr>
        <w:t>ого</w:t>
      </w:r>
      <w:r w:rsidR="008055BC" w:rsidRPr="00687F9E">
        <w:rPr>
          <w:rFonts w:ascii="Times New Roman" w:hAnsi="Times New Roman" w:cs="Times New Roman"/>
          <w:sz w:val="28"/>
          <w:szCs w:val="28"/>
          <w:lang w:eastAsia="ru-RU"/>
        </w:rPr>
        <w:t xml:space="preserve"> района </w:t>
      </w:r>
      <w:r w:rsidR="001E52A6" w:rsidRPr="00687F9E">
        <w:rPr>
          <w:rFonts w:ascii="Times New Roman" w:hAnsi="Times New Roman" w:cs="Times New Roman"/>
          <w:sz w:val="28"/>
          <w:szCs w:val="28"/>
          <w:lang w:eastAsia="ru-RU"/>
        </w:rPr>
        <w:t xml:space="preserve">не является историческим поселением </w:t>
      </w:r>
      <w:r w:rsidR="008055BC" w:rsidRPr="00687F9E">
        <w:rPr>
          <w:rFonts w:ascii="Times New Roman" w:hAnsi="Times New Roman" w:cs="Times New Roman"/>
          <w:sz w:val="28"/>
          <w:szCs w:val="28"/>
          <w:lang w:eastAsia="ru-RU"/>
        </w:rPr>
        <w:t xml:space="preserve">федерального или </w:t>
      </w:r>
      <w:r w:rsidR="001E52A6" w:rsidRPr="00687F9E">
        <w:rPr>
          <w:rFonts w:ascii="Times New Roman" w:hAnsi="Times New Roman" w:cs="Times New Roman"/>
          <w:sz w:val="28"/>
          <w:szCs w:val="28"/>
          <w:lang w:eastAsia="ru-RU"/>
        </w:rPr>
        <w:t>регионального значения.</w:t>
      </w:r>
    </w:p>
    <w:p w14:paraId="77104FF7" w14:textId="77777777" w:rsidR="00D1727A" w:rsidRPr="0087290C" w:rsidRDefault="00D1727A" w:rsidP="0087290C">
      <w:pPr>
        <w:spacing w:after="0"/>
        <w:ind w:firstLine="851"/>
        <w:contextualSpacing/>
        <w:jc w:val="center"/>
        <w:rPr>
          <w:rFonts w:ascii="Times New Roman" w:eastAsia="Lucida Sans Unicode" w:hAnsi="Times New Roman" w:cs="Times New Roman"/>
          <w:kern w:val="1"/>
          <w:sz w:val="32"/>
          <w:szCs w:val="28"/>
          <w:lang w:eastAsia="hi-IN" w:bidi="hi-IN"/>
        </w:rPr>
      </w:pPr>
    </w:p>
    <w:p w14:paraId="47D8A660" w14:textId="77777777" w:rsidR="00D1727A" w:rsidRPr="0087290C" w:rsidRDefault="00D1727A" w:rsidP="0087290C">
      <w:pPr>
        <w:spacing w:after="0"/>
        <w:ind w:firstLine="851"/>
        <w:contextualSpacing/>
        <w:jc w:val="center"/>
        <w:rPr>
          <w:rFonts w:ascii="Times New Roman" w:eastAsia="Lucida Sans Unicode" w:hAnsi="Times New Roman" w:cs="Times New Roman"/>
          <w:kern w:val="1"/>
          <w:sz w:val="32"/>
          <w:szCs w:val="28"/>
          <w:lang w:eastAsia="hi-IN" w:bidi="hi-IN"/>
        </w:rPr>
      </w:pPr>
    </w:p>
    <w:p w14:paraId="5D737D3A" w14:textId="77777777" w:rsidR="00D1727A" w:rsidRPr="0087290C" w:rsidRDefault="009C1C25" w:rsidP="0087290C">
      <w:pPr>
        <w:pStyle w:val="10"/>
        <w:jc w:val="center"/>
        <w:rPr>
          <w:rFonts w:ascii="Times New Roman" w:hAnsi="Times New Roman" w:cs="Times New Roman"/>
          <w:b/>
          <w:szCs w:val="28"/>
        </w:rPr>
      </w:pPr>
      <w:bookmarkStart w:id="102" w:name="_Toc206185947"/>
      <w:r w:rsidRPr="0087290C">
        <w:rPr>
          <w:rFonts w:ascii="Times New Roman" w:hAnsi="Times New Roman" w:cs="Times New Roman"/>
          <w:b/>
          <w:szCs w:val="28"/>
        </w:rPr>
        <w:t xml:space="preserve">10. Сведения об утвержденных </w:t>
      </w:r>
      <w:proofErr w:type="spellStart"/>
      <w:r w:rsidRPr="0087290C">
        <w:rPr>
          <w:rFonts w:ascii="Times New Roman" w:hAnsi="Times New Roman" w:cs="Times New Roman"/>
          <w:b/>
          <w:szCs w:val="28"/>
        </w:rPr>
        <w:t>особоохраняемых</w:t>
      </w:r>
      <w:proofErr w:type="spellEnd"/>
      <w:r w:rsidRPr="0087290C">
        <w:rPr>
          <w:rFonts w:ascii="Times New Roman" w:hAnsi="Times New Roman" w:cs="Times New Roman"/>
          <w:b/>
          <w:szCs w:val="28"/>
        </w:rPr>
        <w:t xml:space="preserve"> природных территориях</w:t>
      </w:r>
      <w:bookmarkEnd w:id="102"/>
    </w:p>
    <w:p w14:paraId="3297F76F" w14:textId="1E4D6311" w:rsidR="00D1727A" w:rsidRDefault="001C78A0" w:rsidP="006E03E8">
      <w:pPr>
        <w:spacing w:after="0"/>
        <w:ind w:firstLine="851"/>
        <w:contextualSpacing/>
        <w:jc w:val="both"/>
        <w:rPr>
          <w:rFonts w:ascii="Times New Roman" w:eastAsia="Lucida Sans Unicode" w:hAnsi="Times New Roman" w:cs="Times New Roman"/>
          <w:kern w:val="1"/>
          <w:sz w:val="28"/>
          <w:szCs w:val="28"/>
          <w:lang w:eastAsia="hi-IN" w:bidi="hi-IN"/>
        </w:rPr>
      </w:pPr>
      <w:proofErr w:type="spellStart"/>
      <w:r>
        <w:rPr>
          <w:rFonts w:ascii="Times New Roman" w:eastAsia="Lucida Sans Unicode" w:hAnsi="Times New Roman" w:cs="Times New Roman"/>
          <w:kern w:val="1"/>
          <w:sz w:val="28"/>
          <w:szCs w:val="28"/>
          <w:lang w:eastAsia="hi-IN" w:bidi="hi-IN"/>
        </w:rPr>
        <w:t>О</w:t>
      </w:r>
      <w:r w:rsidR="007D0465">
        <w:rPr>
          <w:rFonts w:ascii="Times New Roman" w:eastAsia="Lucida Sans Unicode" w:hAnsi="Times New Roman" w:cs="Times New Roman"/>
          <w:kern w:val="1"/>
          <w:sz w:val="28"/>
          <w:szCs w:val="28"/>
          <w:lang w:eastAsia="hi-IN" w:bidi="hi-IN"/>
        </w:rPr>
        <w:t>собоохраняемые</w:t>
      </w:r>
      <w:proofErr w:type="spellEnd"/>
      <w:r w:rsidR="007D0465">
        <w:rPr>
          <w:rFonts w:ascii="Times New Roman" w:eastAsia="Lucida Sans Unicode" w:hAnsi="Times New Roman" w:cs="Times New Roman"/>
          <w:kern w:val="1"/>
          <w:sz w:val="28"/>
          <w:szCs w:val="28"/>
          <w:lang w:eastAsia="hi-IN" w:bidi="hi-IN"/>
        </w:rPr>
        <w:t xml:space="preserve"> природные территории</w:t>
      </w:r>
      <w:r>
        <w:rPr>
          <w:rFonts w:ascii="Times New Roman" w:eastAsia="Lucida Sans Unicode" w:hAnsi="Times New Roman" w:cs="Times New Roman"/>
          <w:kern w:val="1"/>
          <w:sz w:val="28"/>
          <w:szCs w:val="28"/>
          <w:lang w:eastAsia="hi-IN" w:bidi="hi-IN"/>
        </w:rPr>
        <w:t xml:space="preserve"> отсутствуют</w:t>
      </w:r>
      <w:r w:rsidR="007D0465">
        <w:rPr>
          <w:rFonts w:ascii="Times New Roman" w:eastAsia="Lucida Sans Unicode" w:hAnsi="Times New Roman" w:cs="Times New Roman"/>
          <w:kern w:val="1"/>
          <w:sz w:val="28"/>
          <w:szCs w:val="28"/>
          <w:lang w:eastAsia="hi-IN" w:bidi="hi-IN"/>
        </w:rPr>
        <w:t>.</w:t>
      </w:r>
    </w:p>
    <w:p w14:paraId="19DE4318" w14:textId="7EC0A0DE" w:rsidR="00452F5F" w:rsidRDefault="00452F5F" w:rsidP="006E03E8">
      <w:pPr>
        <w:spacing w:after="0"/>
        <w:ind w:firstLine="851"/>
        <w:contextualSpacing/>
        <w:jc w:val="both"/>
        <w:rPr>
          <w:rFonts w:ascii="Times New Roman" w:eastAsia="Lucida Sans Unicode" w:hAnsi="Times New Roman" w:cs="Times New Roman"/>
          <w:kern w:val="1"/>
          <w:sz w:val="28"/>
          <w:szCs w:val="28"/>
          <w:lang w:eastAsia="hi-IN" w:bidi="hi-IN"/>
        </w:rPr>
      </w:pPr>
    </w:p>
    <w:p w14:paraId="3EE86AD8" w14:textId="6D4EFE1E" w:rsidR="00452F5F" w:rsidRDefault="00452F5F" w:rsidP="006E03E8">
      <w:pPr>
        <w:spacing w:after="0"/>
        <w:ind w:firstLine="851"/>
        <w:contextualSpacing/>
        <w:jc w:val="both"/>
        <w:rPr>
          <w:rFonts w:ascii="Times New Roman" w:eastAsia="Lucida Sans Unicode" w:hAnsi="Times New Roman" w:cs="Times New Roman"/>
          <w:kern w:val="1"/>
          <w:sz w:val="28"/>
          <w:szCs w:val="28"/>
          <w:lang w:eastAsia="hi-IN" w:bidi="hi-IN"/>
        </w:rPr>
      </w:pPr>
    </w:p>
    <w:p w14:paraId="0A77B824" w14:textId="6AE905CF" w:rsidR="00452F5F" w:rsidRDefault="00452F5F" w:rsidP="006E03E8">
      <w:pPr>
        <w:spacing w:after="0"/>
        <w:ind w:firstLine="851"/>
        <w:contextualSpacing/>
        <w:jc w:val="both"/>
        <w:rPr>
          <w:rFonts w:ascii="Times New Roman" w:eastAsia="Lucida Sans Unicode" w:hAnsi="Times New Roman" w:cs="Times New Roman"/>
          <w:kern w:val="1"/>
          <w:sz w:val="28"/>
          <w:szCs w:val="28"/>
          <w:lang w:eastAsia="hi-IN" w:bidi="hi-IN"/>
        </w:rPr>
      </w:pPr>
    </w:p>
    <w:p w14:paraId="0890C47F" w14:textId="1F280327" w:rsidR="00452F5F" w:rsidRDefault="00452F5F" w:rsidP="006E03E8">
      <w:pPr>
        <w:spacing w:after="0"/>
        <w:ind w:firstLine="851"/>
        <w:contextualSpacing/>
        <w:jc w:val="both"/>
        <w:rPr>
          <w:rFonts w:ascii="Times New Roman" w:eastAsia="Lucida Sans Unicode" w:hAnsi="Times New Roman" w:cs="Times New Roman"/>
          <w:kern w:val="1"/>
          <w:sz w:val="28"/>
          <w:szCs w:val="28"/>
          <w:lang w:eastAsia="hi-IN" w:bidi="hi-IN"/>
        </w:rPr>
      </w:pPr>
    </w:p>
    <w:p w14:paraId="5D0DB899" w14:textId="77777777" w:rsidR="00452F5F" w:rsidRDefault="00452F5F" w:rsidP="006E03E8">
      <w:pPr>
        <w:spacing w:after="0"/>
        <w:ind w:firstLine="851"/>
        <w:contextualSpacing/>
        <w:jc w:val="both"/>
        <w:rPr>
          <w:rFonts w:ascii="Times New Roman" w:eastAsia="Lucida Sans Unicode" w:hAnsi="Times New Roman" w:cs="Times New Roman"/>
          <w:kern w:val="1"/>
          <w:sz w:val="28"/>
          <w:szCs w:val="28"/>
          <w:lang w:eastAsia="hi-IN" w:bidi="hi-IN"/>
        </w:rPr>
      </w:pPr>
    </w:p>
    <w:p w14:paraId="0DC13E7C" w14:textId="77777777" w:rsidR="00D1727A" w:rsidRPr="0087290C" w:rsidRDefault="009C1C25" w:rsidP="0087290C">
      <w:pPr>
        <w:pStyle w:val="10"/>
        <w:jc w:val="center"/>
        <w:rPr>
          <w:rFonts w:ascii="Times New Roman" w:hAnsi="Times New Roman" w:cs="Times New Roman"/>
          <w:b/>
        </w:rPr>
      </w:pPr>
      <w:bookmarkStart w:id="103" w:name="_Toc206185948"/>
      <w:r w:rsidRPr="0087290C">
        <w:rPr>
          <w:rFonts w:ascii="Times New Roman" w:hAnsi="Times New Roman" w:cs="Times New Roman"/>
          <w:b/>
        </w:rPr>
        <w:lastRenderedPageBreak/>
        <w:t>11. Сведения об объектах культурного наследия</w:t>
      </w:r>
      <w:bookmarkEnd w:id="103"/>
      <w:r w:rsidR="0087290C" w:rsidRPr="0087290C">
        <w:rPr>
          <w:rFonts w:ascii="Times New Roman" w:hAnsi="Times New Roman" w:cs="Times New Roman"/>
          <w:b/>
        </w:rPr>
        <w:t xml:space="preserve"> </w:t>
      </w:r>
    </w:p>
    <w:p w14:paraId="4986C53B" w14:textId="77777777" w:rsidR="0087290C" w:rsidRDefault="0087290C" w:rsidP="00D1727A">
      <w:pPr>
        <w:spacing w:after="0"/>
        <w:contextualSpacing/>
        <w:jc w:val="both"/>
        <w:rPr>
          <w:rFonts w:ascii="Times New Roman" w:eastAsia="Lucida Sans Unicode" w:hAnsi="Times New Roman" w:cs="Times New Roman"/>
          <w:b/>
          <w:i/>
          <w:kern w:val="1"/>
          <w:sz w:val="28"/>
          <w:szCs w:val="28"/>
          <w:lang w:eastAsia="hi-IN" w:bidi="hi-IN"/>
        </w:rPr>
      </w:pPr>
    </w:p>
    <w:p w14:paraId="52494C63" w14:textId="77777777" w:rsidR="006E03E8" w:rsidRDefault="006E03E8" w:rsidP="00D1727A">
      <w:pPr>
        <w:spacing w:after="0"/>
        <w:contextualSpacing/>
        <w:jc w:val="both"/>
        <w:rPr>
          <w:rFonts w:ascii="Times New Roman" w:eastAsia="Lucida Sans Unicode" w:hAnsi="Times New Roman" w:cs="Times New Roman"/>
          <w:kern w:val="1"/>
          <w:sz w:val="28"/>
          <w:szCs w:val="28"/>
          <w:lang w:eastAsia="hi-IN" w:bidi="hi-IN"/>
        </w:rPr>
      </w:pPr>
      <w:r w:rsidRPr="006E03E8">
        <w:rPr>
          <w:rFonts w:ascii="Times New Roman" w:eastAsia="Lucida Sans Unicode" w:hAnsi="Times New Roman" w:cs="Times New Roman"/>
          <w:b/>
          <w:i/>
          <w:kern w:val="1"/>
          <w:sz w:val="28"/>
          <w:szCs w:val="28"/>
          <w:lang w:eastAsia="hi-IN" w:bidi="hi-IN"/>
        </w:rPr>
        <w:t xml:space="preserve">Памятник </w:t>
      </w:r>
      <w:r>
        <w:rPr>
          <w:rFonts w:ascii="Times New Roman" w:eastAsia="Lucida Sans Unicode" w:hAnsi="Times New Roman" w:cs="Times New Roman"/>
          <w:b/>
          <w:i/>
          <w:kern w:val="1"/>
          <w:sz w:val="28"/>
          <w:szCs w:val="28"/>
          <w:lang w:eastAsia="hi-IN" w:bidi="hi-IN"/>
        </w:rPr>
        <w:t>археологии</w:t>
      </w:r>
    </w:p>
    <w:p w14:paraId="610457A4" w14:textId="375F8805" w:rsidR="007E1648" w:rsidRDefault="00C710BF" w:rsidP="007E1648">
      <w:pPr>
        <w:spacing w:after="0" w:line="276" w:lineRule="auto"/>
        <w:ind w:firstLine="851"/>
        <w:jc w:val="both"/>
        <w:rPr>
          <w:rFonts w:ascii="Times New Roman" w:eastAsia="Times New Roman" w:hAnsi="Times New Roman" w:cs="Times New Roman"/>
          <w:sz w:val="28"/>
          <w:szCs w:val="24"/>
          <w:lang w:eastAsia="ru-RU"/>
        </w:rPr>
      </w:pPr>
      <w:r w:rsidRPr="00C710BF">
        <w:rPr>
          <w:rFonts w:ascii="Times New Roman" w:eastAsia="Times New Roman" w:hAnsi="Times New Roman" w:cs="Times New Roman"/>
          <w:sz w:val="28"/>
          <w:szCs w:val="24"/>
          <w:lang w:eastAsia="ru-RU"/>
        </w:rPr>
        <w:t xml:space="preserve">На территории </w:t>
      </w:r>
      <w:r w:rsidR="00D37BB9">
        <w:rPr>
          <w:rFonts w:ascii="Times New Roman" w:eastAsia="Times New Roman" w:hAnsi="Times New Roman" w:cs="Times New Roman"/>
          <w:sz w:val="28"/>
          <w:szCs w:val="24"/>
          <w:lang w:eastAsia="ru-RU"/>
        </w:rPr>
        <w:t>Краснояр</w:t>
      </w:r>
      <w:r w:rsidRPr="00C710BF">
        <w:rPr>
          <w:rFonts w:ascii="Times New Roman" w:eastAsia="Times New Roman" w:hAnsi="Times New Roman" w:cs="Times New Roman"/>
          <w:sz w:val="28"/>
          <w:szCs w:val="24"/>
          <w:lang w:eastAsia="ru-RU"/>
        </w:rPr>
        <w:t>ского сельсовета памятник</w:t>
      </w:r>
      <w:r w:rsidR="00695D37">
        <w:rPr>
          <w:rFonts w:ascii="Times New Roman" w:eastAsia="Times New Roman" w:hAnsi="Times New Roman" w:cs="Times New Roman"/>
          <w:sz w:val="28"/>
          <w:szCs w:val="24"/>
          <w:lang w:eastAsia="ru-RU"/>
        </w:rPr>
        <w:t>и</w:t>
      </w:r>
      <w:r w:rsidRPr="00C710BF">
        <w:rPr>
          <w:rFonts w:ascii="Times New Roman" w:eastAsia="Times New Roman" w:hAnsi="Times New Roman" w:cs="Times New Roman"/>
          <w:sz w:val="28"/>
          <w:szCs w:val="24"/>
          <w:lang w:eastAsia="ru-RU"/>
        </w:rPr>
        <w:t xml:space="preserve"> археологии</w:t>
      </w:r>
      <w:r w:rsidR="00D8238A">
        <w:rPr>
          <w:rFonts w:ascii="Times New Roman" w:eastAsia="Times New Roman" w:hAnsi="Times New Roman" w:cs="Times New Roman"/>
          <w:sz w:val="28"/>
          <w:szCs w:val="24"/>
          <w:lang w:eastAsia="ru-RU"/>
        </w:rPr>
        <w:t xml:space="preserve"> </w:t>
      </w:r>
      <w:r w:rsidR="00695D37">
        <w:rPr>
          <w:rFonts w:ascii="Times New Roman" w:eastAsia="Times New Roman" w:hAnsi="Times New Roman" w:cs="Times New Roman"/>
          <w:sz w:val="28"/>
          <w:szCs w:val="24"/>
          <w:lang w:eastAsia="ru-RU"/>
        </w:rPr>
        <w:t>отсутствуют.</w:t>
      </w:r>
    </w:p>
    <w:p w14:paraId="66F20925" w14:textId="7179D83B" w:rsidR="00452F5F" w:rsidRDefault="00452F5F" w:rsidP="007E1648">
      <w:pPr>
        <w:spacing w:after="0" w:line="276" w:lineRule="auto"/>
        <w:ind w:firstLine="851"/>
        <w:jc w:val="both"/>
        <w:rPr>
          <w:rFonts w:ascii="Times New Roman" w:eastAsia="Times New Roman" w:hAnsi="Times New Roman" w:cs="Times New Roman"/>
          <w:sz w:val="28"/>
          <w:szCs w:val="24"/>
          <w:lang w:eastAsia="ru-RU"/>
        </w:rPr>
      </w:pPr>
    </w:p>
    <w:p w14:paraId="6A6941B2" w14:textId="77777777" w:rsidR="00452F5F" w:rsidRPr="00C710BF" w:rsidRDefault="00452F5F" w:rsidP="007E1648">
      <w:pPr>
        <w:spacing w:after="0" w:line="276" w:lineRule="auto"/>
        <w:ind w:firstLine="851"/>
        <w:jc w:val="both"/>
        <w:rPr>
          <w:rFonts w:ascii="Times New Roman" w:eastAsia="Times New Roman" w:hAnsi="Times New Roman" w:cs="Times New Roman"/>
          <w:bCs/>
          <w:sz w:val="28"/>
          <w:szCs w:val="28"/>
          <w:lang w:eastAsia="ru-RU"/>
        </w:rPr>
      </w:pPr>
    </w:p>
    <w:p w14:paraId="312A1B21" w14:textId="1F56271D" w:rsidR="00452F5F" w:rsidRDefault="00452F5F" w:rsidP="00452F5F">
      <w:pPr>
        <w:spacing w:after="0"/>
        <w:contextualSpacing/>
        <w:jc w:val="both"/>
        <w:rPr>
          <w:rFonts w:ascii="Times New Roman" w:eastAsia="Lucida Sans Unicode" w:hAnsi="Times New Roman" w:cs="Times New Roman"/>
          <w:kern w:val="1"/>
          <w:sz w:val="28"/>
          <w:szCs w:val="28"/>
          <w:lang w:eastAsia="hi-IN" w:bidi="hi-IN"/>
        </w:rPr>
      </w:pPr>
      <w:r w:rsidRPr="006E03E8">
        <w:rPr>
          <w:rFonts w:ascii="Times New Roman" w:eastAsia="Lucida Sans Unicode" w:hAnsi="Times New Roman" w:cs="Times New Roman"/>
          <w:b/>
          <w:i/>
          <w:kern w:val="1"/>
          <w:sz w:val="28"/>
          <w:szCs w:val="28"/>
          <w:lang w:eastAsia="hi-IN" w:bidi="hi-IN"/>
        </w:rPr>
        <w:t>Памят</w:t>
      </w:r>
      <w:r>
        <w:rPr>
          <w:rFonts w:ascii="Times New Roman" w:eastAsia="Lucida Sans Unicode" w:hAnsi="Times New Roman" w:cs="Times New Roman"/>
          <w:b/>
          <w:i/>
          <w:kern w:val="1"/>
          <w:sz w:val="28"/>
          <w:szCs w:val="28"/>
          <w:lang w:eastAsia="hi-IN" w:bidi="hi-IN"/>
        </w:rPr>
        <w:t>ные места</w:t>
      </w:r>
    </w:p>
    <w:p w14:paraId="2601E4E8" w14:textId="77777777" w:rsidR="00054C9C" w:rsidRDefault="00054C9C" w:rsidP="00452F5F">
      <w:pPr>
        <w:spacing w:after="0"/>
        <w:contextualSpacing/>
        <w:jc w:val="both"/>
        <w:rPr>
          <w:rFonts w:ascii="Times New Roman" w:hAnsi="Times New Roman" w:cs="Times New Roman"/>
          <w:sz w:val="28"/>
          <w:szCs w:val="24"/>
        </w:rPr>
      </w:pPr>
    </w:p>
    <w:p w14:paraId="62D34143" w14:textId="1C327314" w:rsidR="003D1F22" w:rsidRPr="00E37DE9" w:rsidRDefault="003D1F22" w:rsidP="00E37DE9">
      <w:pPr>
        <w:jc w:val="center"/>
        <w:rPr>
          <w:rFonts w:ascii="Times New Roman" w:hAnsi="Times New Roman" w:cs="Times New Roman"/>
          <w:b/>
          <w:sz w:val="28"/>
          <w:szCs w:val="28"/>
        </w:rPr>
      </w:pPr>
      <w:r w:rsidRPr="009C1C25">
        <w:rPr>
          <w:rFonts w:ascii="Times New Roman" w:hAnsi="Times New Roman" w:cs="Times New Roman"/>
          <w:b/>
          <w:sz w:val="28"/>
          <w:szCs w:val="28"/>
        </w:rPr>
        <w:t>Список памятных мест и сооружений Оренбургской области, посвященных Великой Отечественной войне</w:t>
      </w:r>
    </w:p>
    <w:tbl>
      <w:tblPr>
        <w:tblW w:w="9162" w:type="dxa"/>
        <w:tblInd w:w="-150" w:type="dxa"/>
        <w:tblLayout w:type="fixed"/>
        <w:tblCellMar>
          <w:left w:w="107" w:type="dxa"/>
          <w:right w:w="107" w:type="dxa"/>
        </w:tblCellMar>
        <w:tblLook w:val="04A0" w:firstRow="1" w:lastRow="0" w:firstColumn="1" w:lastColumn="0" w:noHBand="0" w:noVBand="1"/>
      </w:tblPr>
      <w:tblGrid>
        <w:gridCol w:w="567"/>
        <w:gridCol w:w="2553"/>
        <w:gridCol w:w="6042"/>
      </w:tblGrid>
      <w:tr w:rsidR="0016466D" w:rsidRPr="00547178" w14:paraId="34ED3F61" w14:textId="77777777" w:rsidTr="0016466D">
        <w:tc>
          <w:tcPr>
            <w:tcW w:w="567" w:type="dxa"/>
            <w:tcBorders>
              <w:top w:val="single" w:sz="6" w:space="0" w:color="auto"/>
              <w:left w:val="single" w:sz="6" w:space="0" w:color="auto"/>
              <w:bottom w:val="single" w:sz="6" w:space="0" w:color="auto"/>
              <w:right w:val="single" w:sz="6" w:space="0" w:color="auto"/>
            </w:tcBorders>
            <w:vAlign w:val="center"/>
          </w:tcPr>
          <w:p w14:paraId="1755D576" w14:textId="247B77DE" w:rsidR="0016466D" w:rsidRPr="00547178" w:rsidRDefault="0016466D" w:rsidP="00D37BB9">
            <w:pPr>
              <w:overflowPunct w:val="0"/>
              <w:autoSpaceDE w:val="0"/>
              <w:autoSpaceDN w:val="0"/>
              <w:adjustRightInd w:val="0"/>
              <w:spacing w:after="0" w:line="240" w:lineRule="auto"/>
              <w:ind w:left="283" w:hanging="283"/>
              <w:jc w:val="center"/>
              <w:rPr>
                <w:rFonts w:ascii="Times New Roman" w:hAnsi="Times New Roman"/>
                <w:sz w:val="24"/>
                <w:szCs w:val="24"/>
              </w:rPr>
            </w:pPr>
            <w:r w:rsidRPr="00547178">
              <w:rPr>
                <w:rFonts w:ascii="Times New Roman" w:hAnsi="Times New Roman"/>
                <w:sz w:val="24"/>
                <w:szCs w:val="24"/>
              </w:rPr>
              <w:t>1.</w:t>
            </w:r>
          </w:p>
        </w:tc>
        <w:tc>
          <w:tcPr>
            <w:tcW w:w="2553" w:type="dxa"/>
            <w:tcBorders>
              <w:top w:val="single" w:sz="6" w:space="0" w:color="auto"/>
              <w:left w:val="single" w:sz="6" w:space="0" w:color="auto"/>
              <w:bottom w:val="single" w:sz="6" w:space="0" w:color="auto"/>
              <w:right w:val="single" w:sz="6" w:space="0" w:color="auto"/>
            </w:tcBorders>
          </w:tcPr>
          <w:p w14:paraId="52EACA63" w14:textId="77777777" w:rsidR="0016466D" w:rsidRPr="00547178" w:rsidRDefault="0016466D" w:rsidP="00D37BB9">
            <w:pPr>
              <w:overflowPunct w:val="0"/>
              <w:autoSpaceDE w:val="0"/>
              <w:autoSpaceDN w:val="0"/>
              <w:adjustRightInd w:val="0"/>
              <w:spacing w:after="0" w:line="240" w:lineRule="auto"/>
              <w:rPr>
                <w:rFonts w:ascii="Times New Roman" w:hAnsi="Times New Roman"/>
                <w:sz w:val="24"/>
                <w:szCs w:val="24"/>
              </w:rPr>
            </w:pPr>
            <w:r w:rsidRPr="00547178">
              <w:rPr>
                <w:rFonts w:ascii="Times New Roman" w:hAnsi="Times New Roman"/>
                <w:sz w:val="24"/>
                <w:szCs w:val="24"/>
              </w:rPr>
              <w:t xml:space="preserve">Оренбургская область, Северный район,  </w:t>
            </w:r>
          </w:p>
          <w:p w14:paraId="14630C7D" w14:textId="242A5D7C" w:rsidR="0016466D" w:rsidRPr="00547178" w:rsidRDefault="0016466D" w:rsidP="00D37BB9">
            <w:pPr>
              <w:overflowPunct w:val="0"/>
              <w:autoSpaceDE w:val="0"/>
              <w:autoSpaceDN w:val="0"/>
              <w:adjustRightInd w:val="0"/>
              <w:spacing w:after="0" w:line="240" w:lineRule="auto"/>
              <w:rPr>
                <w:rFonts w:ascii="Times New Roman" w:hAnsi="Times New Roman"/>
                <w:sz w:val="24"/>
                <w:szCs w:val="24"/>
              </w:rPr>
            </w:pPr>
            <w:r w:rsidRPr="00547178">
              <w:rPr>
                <w:rFonts w:ascii="Times New Roman" w:hAnsi="Times New Roman"/>
                <w:sz w:val="24"/>
                <w:szCs w:val="24"/>
              </w:rPr>
              <w:t xml:space="preserve">с. </w:t>
            </w:r>
            <w:r w:rsidR="00547178" w:rsidRPr="00547178">
              <w:rPr>
                <w:rFonts w:ascii="Times New Roman" w:hAnsi="Times New Roman"/>
                <w:sz w:val="24"/>
                <w:szCs w:val="24"/>
              </w:rPr>
              <w:t>Красноярка</w:t>
            </w:r>
          </w:p>
        </w:tc>
        <w:tc>
          <w:tcPr>
            <w:tcW w:w="6042" w:type="dxa"/>
            <w:tcBorders>
              <w:top w:val="single" w:sz="6" w:space="0" w:color="auto"/>
              <w:left w:val="single" w:sz="6" w:space="0" w:color="auto"/>
              <w:bottom w:val="single" w:sz="6" w:space="0" w:color="auto"/>
              <w:right w:val="single" w:sz="6" w:space="0" w:color="auto"/>
            </w:tcBorders>
          </w:tcPr>
          <w:p w14:paraId="36E2C6B1" w14:textId="49CD5AF4" w:rsidR="0016466D" w:rsidRPr="00547178" w:rsidRDefault="00547178" w:rsidP="00D37BB9">
            <w:pPr>
              <w:overflowPunct w:val="0"/>
              <w:autoSpaceDE w:val="0"/>
              <w:autoSpaceDN w:val="0"/>
              <w:adjustRightInd w:val="0"/>
              <w:spacing w:after="0" w:line="240" w:lineRule="auto"/>
              <w:rPr>
                <w:rFonts w:ascii="Times New Roman" w:hAnsi="Times New Roman"/>
                <w:sz w:val="24"/>
                <w:szCs w:val="24"/>
              </w:rPr>
            </w:pPr>
            <w:r w:rsidRPr="00547178">
              <w:rPr>
                <w:rFonts w:ascii="Times New Roman" w:hAnsi="Times New Roman"/>
                <w:sz w:val="24"/>
                <w:szCs w:val="24"/>
              </w:rPr>
              <w:t>Памятник погибшим в Великой Отечественной войне</w:t>
            </w:r>
            <w:r w:rsidR="0016466D" w:rsidRPr="00547178">
              <w:rPr>
                <w:rFonts w:ascii="Times New Roman" w:hAnsi="Times New Roman"/>
                <w:sz w:val="24"/>
                <w:szCs w:val="24"/>
              </w:rPr>
              <w:t xml:space="preserve"> </w:t>
            </w:r>
          </w:p>
        </w:tc>
      </w:tr>
      <w:tr w:rsidR="00D8238A" w:rsidRPr="00547178" w14:paraId="15FF7785" w14:textId="77777777" w:rsidTr="0016466D">
        <w:tc>
          <w:tcPr>
            <w:tcW w:w="567" w:type="dxa"/>
            <w:tcBorders>
              <w:top w:val="single" w:sz="6" w:space="0" w:color="auto"/>
              <w:left w:val="single" w:sz="6" w:space="0" w:color="auto"/>
              <w:bottom w:val="single" w:sz="6" w:space="0" w:color="auto"/>
              <w:right w:val="single" w:sz="6" w:space="0" w:color="auto"/>
            </w:tcBorders>
            <w:vAlign w:val="center"/>
          </w:tcPr>
          <w:p w14:paraId="0A37FC69" w14:textId="7B437C69" w:rsidR="00D8238A" w:rsidRPr="00547178" w:rsidRDefault="00D8238A" w:rsidP="00D37BB9">
            <w:pPr>
              <w:overflowPunct w:val="0"/>
              <w:autoSpaceDE w:val="0"/>
              <w:autoSpaceDN w:val="0"/>
              <w:adjustRightInd w:val="0"/>
              <w:spacing w:after="0" w:line="240" w:lineRule="auto"/>
              <w:ind w:left="283" w:hanging="283"/>
              <w:jc w:val="center"/>
              <w:rPr>
                <w:rFonts w:ascii="Times New Roman" w:hAnsi="Times New Roman"/>
                <w:sz w:val="24"/>
                <w:szCs w:val="24"/>
              </w:rPr>
            </w:pPr>
            <w:r w:rsidRPr="00547178">
              <w:rPr>
                <w:rFonts w:ascii="Times New Roman" w:hAnsi="Times New Roman"/>
                <w:sz w:val="24"/>
                <w:szCs w:val="24"/>
              </w:rPr>
              <w:t>2.</w:t>
            </w:r>
          </w:p>
        </w:tc>
        <w:tc>
          <w:tcPr>
            <w:tcW w:w="2553" w:type="dxa"/>
            <w:tcBorders>
              <w:top w:val="single" w:sz="6" w:space="0" w:color="auto"/>
              <w:left w:val="single" w:sz="6" w:space="0" w:color="auto"/>
              <w:bottom w:val="single" w:sz="6" w:space="0" w:color="auto"/>
              <w:right w:val="single" w:sz="6" w:space="0" w:color="auto"/>
            </w:tcBorders>
          </w:tcPr>
          <w:p w14:paraId="21569BC6" w14:textId="77777777" w:rsidR="00D8238A" w:rsidRPr="00547178" w:rsidRDefault="00D8238A" w:rsidP="00D8238A">
            <w:pPr>
              <w:overflowPunct w:val="0"/>
              <w:autoSpaceDE w:val="0"/>
              <w:autoSpaceDN w:val="0"/>
              <w:adjustRightInd w:val="0"/>
              <w:spacing w:after="0" w:line="240" w:lineRule="auto"/>
              <w:rPr>
                <w:rFonts w:ascii="Times New Roman" w:hAnsi="Times New Roman"/>
                <w:sz w:val="24"/>
                <w:szCs w:val="24"/>
              </w:rPr>
            </w:pPr>
            <w:r w:rsidRPr="00547178">
              <w:rPr>
                <w:rFonts w:ascii="Times New Roman" w:hAnsi="Times New Roman"/>
                <w:sz w:val="24"/>
                <w:szCs w:val="24"/>
              </w:rPr>
              <w:t xml:space="preserve">Оренбургская область, Северный район,  </w:t>
            </w:r>
          </w:p>
          <w:p w14:paraId="20DB0AD5" w14:textId="73A1B3B7" w:rsidR="00D8238A" w:rsidRPr="00547178" w:rsidRDefault="00D8238A" w:rsidP="00D37BB9">
            <w:pPr>
              <w:overflowPunct w:val="0"/>
              <w:autoSpaceDE w:val="0"/>
              <w:autoSpaceDN w:val="0"/>
              <w:adjustRightInd w:val="0"/>
              <w:spacing w:after="0" w:line="240" w:lineRule="auto"/>
              <w:rPr>
                <w:rFonts w:ascii="Times New Roman" w:hAnsi="Times New Roman"/>
                <w:sz w:val="24"/>
                <w:szCs w:val="24"/>
              </w:rPr>
            </w:pPr>
            <w:r w:rsidRPr="00547178">
              <w:rPr>
                <w:rFonts w:ascii="Times New Roman" w:hAnsi="Times New Roman"/>
                <w:sz w:val="24"/>
                <w:szCs w:val="24"/>
              </w:rPr>
              <w:t xml:space="preserve">с. </w:t>
            </w:r>
            <w:proofErr w:type="spellStart"/>
            <w:r w:rsidR="00547178" w:rsidRPr="00547178">
              <w:rPr>
                <w:rFonts w:ascii="Times New Roman" w:hAnsi="Times New Roman"/>
                <w:sz w:val="24"/>
                <w:szCs w:val="24"/>
              </w:rPr>
              <w:t>Пашкино</w:t>
            </w:r>
            <w:proofErr w:type="spellEnd"/>
          </w:p>
        </w:tc>
        <w:tc>
          <w:tcPr>
            <w:tcW w:w="6042" w:type="dxa"/>
            <w:tcBorders>
              <w:top w:val="single" w:sz="6" w:space="0" w:color="auto"/>
              <w:left w:val="single" w:sz="6" w:space="0" w:color="auto"/>
              <w:bottom w:val="single" w:sz="6" w:space="0" w:color="auto"/>
              <w:right w:val="single" w:sz="6" w:space="0" w:color="auto"/>
            </w:tcBorders>
          </w:tcPr>
          <w:p w14:paraId="0E3B5A2F" w14:textId="0A917E92" w:rsidR="00D8238A" w:rsidRPr="00547178" w:rsidRDefault="00547178" w:rsidP="00D37BB9">
            <w:pPr>
              <w:overflowPunct w:val="0"/>
              <w:autoSpaceDE w:val="0"/>
              <w:autoSpaceDN w:val="0"/>
              <w:adjustRightInd w:val="0"/>
              <w:spacing w:after="0" w:line="240" w:lineRule="auto"/>
              <w:rPr>
                <w:rFonts w:ascii="Times New Roman" w:hAnsi="Times New Roman"/>
                <w:sz w:val="24"/>
                <w:szCs w:val="24"/>
              </w:rPr>
            </w:pPr>
            <w:r w:rsidRPr="00547178">
              <w:rPr>
                <w:rFonts w:ascii="Times New Roman" w:hAnsi="Times New Roman"/>
                <w:sz w:val="24"/>
                <w:szCs w:val="24"/>
              </w:rPr>
              <w:t>Памятник погибшим в Великой Отечественной войне</w:t>
            </w:r>
          </w:p>
        </w:tc>
      </w:tr>
      <w:tr w:rsidR="00547178" w:rsidRPr="00547178" w14:paraId="42401833" w14:textId="77777777" w:rsidTr="0016466D">
        <w:tc>
          <w:tcPr>
            <w:tcW w:w="567" w:type="dxa"/>
            <w:tcBorders>
              <w:top w:val="single" w:sz="6" w:space="0" w:color="auto"/>
              <w:left w:val="single" w:sz="6" w:space="0" w:color="auto"/>
              <w:bottom w:val="single" w:sz="6" w:space="0" w:color="auto"/>
              <w:right w:val="single" w:sz="6" w:space="0" w:color="auto"/>
            </w:tcBorders>
            <w:vAlign w:val="center"/>
          </w:tcPr>
          <w:p w14:paraId="1FC6716F" w14:textId="40C21F68" w:rsidR="00547178" w:rsidRPr="00547178" w:rsidRDefault="00547178" w:rsidP="00D37BB9">
            <w:pPr>
              <w:overflowPunct w:val="0"/>
              <w:autoSpaceDE w:val="0"/>
              <w:autoSpaceDN w:val="0"/>
              <w:adjustRightInd w:val="0"/>
              <w:spacing w:after="0" w:line="240" w:lineRule="auto"/>
              <w:ind w:left="283" w:hanging="283"/>
              <w:jc w:val="center"/>
              <w:rPr>
                <w:rFonts w:ascii="Times New Roman" w:hAnsi="Times New Roman"/>
                <w:sz w:val="24"/>
                <w:szCs w:val="24"/>
              </w:rPr>
            </w:pPr>
            <w:r w:rsidRPr="00547178">
              <w:rPr>
                <w:rFonts w:ascii="Times New Roman" w:hAnsi="Times New Roman"/>
                <w:sz w:val="24"/>
                <w:szCs w:val="24"/>
              </w:rPr>
              <w:t>3</w:t>
            </w:r>
          </w:p>
        </w:tc>
        <w:tc>
          <w:tcPr>
            <w:tcW w:w="2553" w:type="dxa"/>
            <w:tcBorders>
              <w:top w:val="single" w:sz="6" w:space="0" w:color="auto"/>
              <w:left w:val="single" w:sz="6" w:space="0" w:color="auto"/>
              <w:bottom w:val="single" w:sz="6" w:space="0" w:color="auto"/>
              <w:right w:val="single" w:sz="6" w:space="0" w:color="auto"/>
            </w:tcBorders>
          </w:tcPr>
          <w:p w14:paraId="6726440B" w14:textId="77777777" w:rsidR="00547178" w:rsidRPr="00547178" w:rsidRDefault="00547178" w:rsidP="00547178">
            <w:pPr>
              <w:overflowPunct w:val="0"/>
              <w:autoSpaceDE w:val="0"/>
              <w:autoSpaceDN w:val="0"/>
              <w:adjustRightInd w:val="0"/>
              <w:spacing w:after="0" w:line="240" w:lineRule="auto"/>
              <w:rPr>
                <w:rFonts w:ascii="Times New Roman" w:hAnsi="Times New Roman"/>
                <w:sz w:val="24"/>
                <w:szCs w:val="24"/>
              </w:rPr>
            </w:pPr>
            <w:r w:rsidRPr="00547178">
              <w:rPr>
                <w:rFonts w:ascii="Times New Roman" w:hAnsi="Times New Roman"/>
                <w:sz w:val="24"/>
                <w:szCs w:val="24"/>
              </w:rPr>
              <w:t xml:space="preserve">Оренбургская область, Северный район,  </w:t>
            </w:r>
          </w:p>
          <w:p w14:paraId="1AFA7250" w14:textId="1EBEF7B5" w:rsidR="00547178" w:rsidRPr="00547178" w:rsidRDefault="00547178" w:rsidP="00547178">
            <w:pPr>
              <w:overflowPunct w:val="0"/>
              <w:autoSpaceDE w:val="0"/>
              <w:autoSpaceDN w:val="0"/>
              <w:adjustRightInd w:val="0"/>
              <w:spacing w:after="0" w:line="240" w:lineRule="auto"/>
              <w:rPr>
                <w:rFonts w:ascii="Times New Roman" w:hAnsi="Times New Roman"/>
                <w:sz w:val="24"/>
                <w:szCs w:val="24"/>
              </w:rPr>
            </w:pPr>
            <w:proofErr w:type="spellStart"/>
            <w:r w:rsidRPr="00547178">
              <w:rPr>
                <w:rFonts w:ascii="Times New Roman" w:hAnsi="Times New Roman"/>
                <w:sz w:val="24"/>
                <w:szCs w:val="24"/>
              </w:rPr>
              <w:t>д.Кипчаг</w:t>
            </w:r>
            <w:proofErr w:type="spellEnd"/>
          </w:p>
        </w:tc>
        <w:tc>
          <w:tcPr>
            <w:tcW w:w="6042" w:type="dxa"/>
            <w:tcBorders>
              <w:top w:val="single" w:sz="6" w:space="0" w:color="auto"/>
              <w:left w:val="single" w:sz="6" w:space="0" w:color="auto"/>
              <w:bottom w:val="single" w:sz="6" w:space="0" w:color="auto"/>
              <w:right w:val="single" w:sz="6" w:space="0" w:color="auto"/>
            </w:tcBorders>
          </w:tcPr>
          <w:p w14:paraId="15002961" w14:textId="5D16C1BF" w:rsidR="00547178" w:rsidRPr="00547178" w:rsidRDefault="00547178" w:rsidP="00D37BB9">
            <w:pPr>
              <w:overflowPunct w:val="0"/>
              <w:autoSpaceDE w:val="0"/>
              <w:autoSpaceDN w:val="0"/>
              <w:adjustRightInd w:val="0"/>
              <w:spacing w:after="0" w:line="240" w:lineRule="auto"/>
              <w:rPr>
                <w:rFonts w:ascii="Times New Roman" w:hAnsi="Times New Roman"/>
                <w:sz w:val="24"/>
                <w:szCs w:val="24"/>
              </w:rPr>
            </w:pPr>
            <w:r w:rsidRPr="00547178">
              <w:rPr>
                <w:rFonts w:ascii="Times New Roman" w:hAnsi="Times New Roman"/>
                <w:sz w:val="24"/>
                <w:szCs w:val="24"/>
              </w:rPr>
              <w:t>Памятник погибшим в Великой Отечественной войне</w:t>
            </w:r>
          </w:p>
        </w:tc>
      </w:tr>
    </w:tbl>
    <w:p w14:paraId="4850A0C2" w14:textId="3B34C7C2" w:rsidR="003D1F22" w:rsidRPr="00D74CAF" w:rsidRDefault="003D1F22" w:rsidP="003B7DC5">
      <w:pPr>
        <w:pStyle w:val="a7"/>
        <w:rPr>
          <w:rFonts w:ascii="Times New Roman" w:hAnsi="Times New Roman" w:cs="Times New Roman"/>
          <w:sz w:val="28"/>
          <w:szCs w:val="28"/>
        </w:rPr>
      </w:pPr>
    </w:p>
    <w:sectPr w:rsidR="003D1F22" w:rsidRPr="00D74CAF" w:rsidSect="00FE46EF">
      <w:pgSz w:w="11906" w:h="16838"/>
      <w:pgMar w:top="1134" w:right="851" w:bottom="1134" w:left="1701"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31579" w14:textId="77777777" w:rsidR="009156C6" w:rsidRDefault="009156C6" w:rsidP="00D61287">
      <w:pPr>
        <w:spacing w:after="0" w:line="240" w:lineRule="auto"/>
      </w:pPr>
      <w:r>
        <w:separator/>
      </w:r>
    </w:p>
  </w:endnote>
  <w:endnote w:type="continuationSeparator" w:id="0">
    <w:p w14:paraId="324EE429" w14:textId="77777777" w:rsidR="009156C6" w:rsidRDefault="009156C6" w:rsidP="00D61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OpenSymbol">
    <w:altName w:val="Yu Gothic"/>
    <w:charset w:val="8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ndale Sans UI">
    <w:charset w:val="00"/>
    <w:family w:val="auto"/>
    <w:pitch w:val="variable"/>
  </w:font>
  <w:font w:name="PosteRetro">
    <w:altName w:val="Segoe UI Semilight"/>
    <w:charset w:val="CC"/>
    <w:family w:val="auto"/>
    <w:pitch w:val="variable"/>
    <w:sig w:usb0="00000203" w:usb1="00000000" w:usb2="00000000" w:usb3="00000000" w:csb0="00000005" w:csb1="00000000"/>
  </w:font>
  <w:font w:name="Arial Unicode MS">
    <w:panose1 w:val="020B0604020202020204"/>
    <w:charset w:val="80"/>
    <w:family w:val="swiss"/>
    <w:pitch w:val="variable"/>
    <w:sig w:usb0="F7FFAEFF" w:usb1="F9DFFFFF" w:usb2="0000007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02730" w14:textId="02E16989" w:rsidR="008B000E" w:rsidRDefault="008B000E">
    <w:pPr>
      <w:pStyle w:val="af"/>
      <w:pBdr>
        <w:top w:val="thinThickSmallGap" w:sz="24" w:space="1" w:color="132C42"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eastAsiaTheme="minorEastAsia"/>
      </w:rPr>
      <w:fldChar w:fldCharType="begin"/>
    </w:r>
    <w:r>
      <w:instrText>PAGE   \* MERGEFORMAT</w:instrText>
    </w:r>
    <w:r>
      <w:rPr>
        <w:rFonts w:eastAsiaTheme="minorEastAsia"/>
      </w:rPr>
      <w:fldChar w:fldCharType="separate"/>
    </w:r>
    <w:r w:rsidR="00E820EA" w:rsidRPr="00E820EA">
      <w:rPr>
        <w:rFonts w:asciiTheme="majorHAnsi" w:eastAsiaTheme="majorEastAsia" w:hAnsiTheme="majorHAnsi" w:cstheme="majorBidi"/>
        <w:noProof/>
      </w:rPr>
      <w:t>18</w:t>
    </w:r>
    <w:r>
      <w:rPr>
        <w:rFonts w:asciiTheme="majorHAnsi" w:eastAsiaTheme="majorEastAsia" w:hAnsiTheme="majorHAnsi" w:cstheme="majorBidi"/>
      </w:rPr>
      <w:fldChar w:fldCharType="end"/>
    </w:r>
  </w:p>
  <w:p w14:paraId="6C8BFF6D" w14:textId="77777777" w:rsidR="008B000E" w:rsidRDefault="008B00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FDC0B" w14:textId="77777777" w:rsidR="008B000E" w:rsidRDefault="008B000E">
    <w:pPr>
      <w:pStyle w:val="af"/>
      <w:jc w:val="right"/>
    </w:pPr>
  </w:p>
  <w:p w14:paraId="23C955BC" w14:textId="77777777" w:rsidR="008B000E" w:rsidRDefault="008B000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996AA" w14:textId="77777777" w:rsidR="009156C6" w:rsidRDefault="009156C6" w:rsidP="00D61287">
      <w:pPr>
        <w:spacing w:after="0" w:line="240" w:lineRule="auto"/>
      </w:pPr>
      <w:r>
        <w:separator/>
      </w:r>
    </w:p>
  </w:footnote>
  <w:footnote w:type="continuationSeparator" w:id="0">
    <w:p w14:paraId="705385EA" w14:textId="77777777" w:rsidR="009156C6" w:rsidRDefault="009156C6" w:rsidP="00D61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eastAsiaTheme="majorEastAsia" w:hAnsi="Times New Roman" w:cs="Times New Roman"/>
        <w:color w:val="265985" w:themeColor="accent1"/>
        <w:sz w:val="24"/>
        <w:szCs w:val="24"/>
      </w:rPr>
      <w:alias w:val="Название"/>
      <w:id w:val="-1623061771"/>
      <w:dataBinding w:prefixMappings="xmlns:ns0='http://schemas.openxmlformats.org/package/2006/metadata/core-properties' xmlns:ns1='http://purl.org/dc/elements/1.1/'" w:xpath="/ns0:coreProperties[1]/ns1:title[1]" w:storeItemID="{6C3C8BC8-F283-45AE-878A-BAB7291924A1}"/>
      <w:text/>
    </w:sdtPr>
    <w:sdtEndPr/>
    <w:sdtContent>
      <w:p w14:paraId="32F59E04" w14:textId="2C3DDFC0" w:rsidR="008B000E" w:rsidRPr="004973C7" w:rsidRDefault="008B000E">
        <w:pPr>
          <w:pStyle w:val="ad"/>
          <w:pBdr>
            <w:bottom w:val="thickThinSmallGap" w:sz="24" w:space="1" w:color="132C42" w:themeColor="accent2" w:themeShade="7F"/>
          </w:pBdr>
          <w:jc w:val="center"/>
          <w:rPr>
            <w:rFonts w:asciiTheme="majorHAnsi" w:eastAsiaTheme="majorEastAsia" w:hAnsiTheme="majorHAnsi" w:cstheme="majorBidi"/>
            <w:color w:val="265985" w:themeColor="accent1"/>
            <w:sz w:val="24"/>
            <w:szCs w:val="24"/>
          </w:rPr>
        </w:pPr>
        <w:r w:rsidRPr="004973C7">
          <w:rPr>
            <w:rFonts w:ascii="Times New Roman" w:eastAsiaTheme="majorEastAsia" w:hAnsi="Times New Roman" w:cs="Times New Roman"/>
            <w:color w:val="265985" w:themeColor="accent1"/>
            <w:sz w:val="24"/>
            <w:szCs w:val="24"/>
          </w:rPr>
          <w:t xml:space="preserve">Внесение изменений в генеральный план муниципального образования </w:t>
        </w:r>
        <w:r>
          <w:rPr>
            <w:rFonts w:ascii="Times New Roman" w:eastAsiaTheme="majorEastAsia" w:hAnsi="Times New Roman" w:cs="Times New Roman"/>
            <w:color w:val="265985" w:themeColor="accent1"/>
            <w:sz w:val="24"/>
            <w:szCs w:val="24"/>
          </w:rPr>
          <w:t xml:space="preserve">Красноярский </w:t>
        </w:r>
        <w:r w:rsidRPr="004973C7">
          <w:rPr>
            <w:rFonts w:ascii="Times New Roman" w:eastAsiaTheme="majorEastAsia" w:hAnsi="Times New Roman" w:cs="Times New Roman"/>
            <w:color w:val="265985" w:themeColor="accent1"/>
            <w:sz w:val="24"/>
            <w:szCs w:val="24"/>
          </w:rPr>
          <w:t xml:space="preserve">сельсовет </w:t>
        </w:r>
        <w:r>
          <w:rPr>
            <w:rFonts w:ascii="Times New Roman" w:eastAsiaTheme="majorEastAsia" w:hAnsi="Times New Roman" w:cs="Times New Roman"/>
            <w:color w:val="265985" w:themeColor="accent1"/>
            <w:sz w:val="24"/>
            <w:szCs w:val="24"/>
          </w:rPr>
          <w:t>Северн</w:t>
        </w:r>
        <w:r w:rsidRPr="004973C7">
          <w:rPr>
            <w:rFonts w:ascii="Times New Roman" w:eastAsiaTheme="majorEastAsia" w:hAnsi="Times New Roman" w:cs="Times New Roman"/>
            <w:color w:val="265985" w:themeColor="accent1"/>
            <w:sz w:val="24"/>
            <w:szCs w:val="24"/>
          </w:rPr>
          <w:t>ого района Оренбургской области</w:t>
        </w:r>
        <w:r>
          <w:rPr>
            <w:rFonts w:ascii="Times New Roman" w:eastAsiaTheme="majorEastAsia" w:hAnsi="Times New Roman" w:cs="Times New Roman"/>
            <w:color w:val="265985" w:themeColor="accent1"/>
            <w:sz w:val="24"/>
            <w:szCs w:val="24"/>
          </w:rPr>
          <w:t xml:space="preserve">. </w:t>
        </w:r>
        <w:r w:rsidRPr="004973C7">
          <w:rPr>
            <w:rFonts w:ascii="Times New Roman" w:eastAsiaTheme="majorEastAsia" w:hAnsi="Times New Roman" w:cs="Times New Roman"/>
            <w:color w:val="265985" w:themeColor="accent1"/>
            <w:sz w:val="24"/>
            <w:szCs w:val="24"/>
          </w:rPr>
          <w:t xml:space="preserve"> Материалы по обоснованию</w:t>
        </w:r>
      </w:p>
    </w:sdtContent>
  </w:sdt>
  <w:p w14:paraId="13BBD852" w14:textId="77777777" w:rsidR="008B000E" w:rsidRPr="00FF03E4" w:rsidRDefault="008B000E" w:rsidP="007B6B15">
    <w:pPr>
      <w:pStyle w:val="ad"/>
      <w:tabs>
        <w:tab w:val="clear" w:pos="4677"/>
        <w:tab w:val="clear" w:pos="9355"/>
      </w:tabs>
      <w:jc w:val="right"/>
      <w:rPr>
        <w:color w:val="1C4263"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18.75pt;visibility:visible;mso-wrap-style:square" o:bullet="t">
        <v:imagedata r:id="rId1" o:title=""/>
      </v:shape>
    </w:pict>
  </w:numPicBullet>
  <w:abstractNum w:abstractNumId="0" w15:restartNumberingAfterBreak="0">
    <w:nsid w:val="FFFFFFFE"/>
    <w:multiLevelType w:val="singleLevel"/>
    <w:tmpl w:val="0A1C11FE"/>
    <w:lvl w:ilvl="0">
      <w:numFmt w:val="bullet"/>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644"/>
        </w:tabs>
        <w:ind w:left="644" w:hanging="360"/>
      </w:pPr>
      <w:rPr>
        <w:rFonts w:ascii="Symbol" w:hAnsi="Symbol"/>
      </w:rPr>
    </w:lvl>
  </w:abstractNum>
  <w:abstractNum w:abstractNumId="2"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olor w:val="00000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rPr>
    </w:lvl>
  </w:abstractNum>
  <w:abstractNum w:abstractNumId="3" w15:restartNumberingAfterBreak="0">
    <w:nsid w:val="0000000A"/>
    <w:multiLevelType w:val="singleLevel"/>
    <w:tmpl w:val="0000000A"/>
    <w:name w:val="WW8Num10"/>
    <w:lvl w:ilvl="0">
      <w:start w:val="1"/>
      <w:numFmt w:val="decimal"/>
      <w:lvlText w:val="%1."/>
      <w:lvlJc w:val="left"/>
      <w:pPr>
        <w:tabs>
          <w:tab w:val="num" w:pos="1080"/>
        </w:tabs>
        <w:ind w:left="1080" w:hanging="360"/>
      </w:pPr>
    </w:lvl>
  </w:abstractNum>
  <w:abstractNum w:abstractNumId="4" w15:restartNumberingAfterBreak="0">
    <w:nsid w:val="00000017"/>
    <w:multiLevelType w:val="multilevel"/>
    <w:tmpl w:val="487C27C2"/>
    <w:name w:val="WW8Num23"/>
    <w:lvl w:ilvl="0">
      <w:start w:val="1"/>
      <w:numFmt w:val="decimal"/>
      <w:lvlText w:val="%1."/>
      <w:lvlJc w:val="left"/>
      <w:pPr>
        <w:tabs>
          <w:tab w:val="num" w:pos="720"/>
        </w:tabs>
        <w:ind w:left="720" w:hanging="360"/>
      </w:pPr>
      <w:rPr>
        <w:rFonts w:hint="default"/>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01914827"/>
    <w:multiLevelType w:val="hybridMultilevel"/>
    <w:tmpl w:val="3D869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A53151"/>
    <w:multiLevelType w:val="hybridMultilevel"/>
    <w:tmpl w:val="567C37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C24C72"/>
    <w:multiLevelType w:val="hybridMultilevel"/>
    <w:tmpl w:val="E5D25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5C187B"/>
    <w:multiLevelType w:val="hybridMultilevel"/>
    <w:tmpl w:val="9398ABCE"/>
    <w:lvl w:ilvl="0" w:tplc="0DC23010">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49D43EC"/>
    <w:multiLevelType w:val="hybridMultilevel"/>
    <w:tmpl w:val="DA72F56A"/>
    <w:lvl w:ilvl="0" w:tplc="0A32766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99F6EA6"/>
    <w:multiLevelType w:val="hybridMultilevel"/>
    <w:tmpl w:val="0CDA4930"/>
    <w:lvl w:ilvl="0" w:tplc="1400A012">
      <w:start w:val="1"/>
      <w:numFmt w:val="decimal"/>
      <w:lvlText w:val="Таблица %1."/>
      <w:lvlJc w:val="left"/>
      <w:pPr>
        <w:ind w:left="1080" w:hanging="360"/>
      </w:pPr>
      <w:rPr>
        <w:rFonts w:hint="default"/>
        <w:b w:val="0"/>
        <w:i/>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A5F388F"/>
    <w:multiLevelType w:val="hybridMultilevel"/>
    <w:tmpl w:val="29A288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7E228C"/>
    <w:multiLevelType w:val="multilevel"/>
    <w:tmpl w:val="C3680E42"/>
    <w:lvl w:ilvl="0">
      <w:start w:val="1"/>
      <w:numFmt w:val="decimal"/>
      <w:lvlText w:val="%1."/>
      <w:lvlJc w:val="left"/>
      <w:pPr>
        <w:ind w:left="720" w:hanging="360"/>
      </w:pPr>
    </w:lvl>
    <w:lvl w:ilvl="1">
      <w:start w:val="5"/>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15:restartNumberingAfterBreak="0">
    <w:nsid w:val="2FF637C4"/>
    <w:multiLevelType w:val="hybridMultilevel"/>
    <w:tmpl w:val="4B6CF766"/>
    <w:name w:val="WW8Num2322"/>
    <w:lvl w:ilvl="0" w:tplc="FFCE485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31C7258"/>
    <w:multiLevelType w:val="hybridMultilevel"/>
    <w:tmpl w:val="D2CC8D70"/>
    <w:lvl w:ilvl="0" w:tplc="8BCEC1DE">
      <w:start w:val="1"/>
      <w:numFmt w:val="bullet"/>
      <w:lvlText w:val=""/>
      <w:lvlPicBulletId w:val="0"/>
      <w:lvlJc w:val="left"/>
      <w:pPr>
        <w:tabs>
          <w:tab w:val="num" w:pos="720"/>
        </w:tabs>
        <w:ind w:left="720" w:hanging="360"/>
      </w:pPr>
      <w:rPr>
        <w:rFonts w:ascii="Symbol" w:hAnsi="Symbol" w:hint="default"/>
      </w:rPr>
    </w:lvl>
    <w:lvl w:ilvl="1" w:tplc="D90678E8" w:tentative="1">
      <w:start w:val="1"/>
      <w:numFmt w:val="bullet"/>
      <w:lvlText w:val=""/>
      <w:lvlJc w:val="left"/>
      <w:pPr>
        <w:tabs>
          <w:tab w:val="num" w:pos="1440"/>
        </w:tabs>
        <w:ind w:left="1440" w:hanging="360"/>
      </w:pPr>
      <w:rPr>
        <w:rFonts w:ascii="Symbol" w:hAnsi="Symbol" w:hint="default"/>
      </w:rPr>
    </w:lvl>
    <w:lvl w:ilvl="2" w:tplc="F1F621AE" w:tentative="1">
      <w:start w:val="1"/>
      <w:numFmt w:val="bullet"/>
      <w:lvlText w:val=""/>
      <w:lvlJc w:val="left"/>
      <w:pPr>
        <w:tabs>
          <w:tab w:val="num" w:pos="2160"/>
        </w:tabs>
        <w:ind w:left="2160" w:hanging="360"/>
      </w:pPr>
      <w:rPr>
        <w:rFonts w:ascii="Symbol" w:hAnsi="Symbol" w:hint="default"/>
      </w:rPr>
    </w:lvl>
    <w:lvl w:ilvl="3" w:tplc="89C618E6" w:tentative="1">
      <w:start w:val="1"/>
      <w:numFmt w:val="bullet"/>
      <w:lvlText w:val=""/>
      <w:lvlJc w:val="left"/>
      <w:pPr>
        <w:tabs>
          <w:tab w:val="num" w:pos="2880"/>
        </w:tabs>
        <w:ind w:left="2880" w:hanging="360"/>
      </w:pPr>
      <w:rPr>
        <w:rFonts w:ascii="Symbol" w:hAnsi="Symbol" w:hint="default"/>
      </w:rPr>
    </w:lvl>
    <w:lvl w:ilvl="4" w:tplc="924871FE" w:tentative="1">
      <w:start w:val="1"/>
      <w:numFmt w:val="bullet"/>
      <w:lvlText w:val=""/>
      <w:lvlJc w:val="left"/>
      <w:pPr>
        <w:tabs>
          <w:tab w:val="num" w:pos="3600"/>
        </w:tabs>
        <w:ind w:left="3600" w:hanging="360"/>
      </w:pPr>
      <w:rPr>
        <w:rFonts w:ascii="Symbol" w:hAnsi="Symbol" w:hint="default"/>
      </w:rPr>
    </w:lvl>
    <w:lvl w:ilvl="5" w:tplc="84C8519A" w:tentative="1">
      <w:start w:val="1"/>
      <w:numFmt w:val="bullet"/>
      <w:lvlText w:val=""/>
      <w:lvlJc w:val="left"/>
      <w:pPr>
        <w:tabs>
          <w:tab w:val="num" w:pos="4320"/>
        </w:tabs>
        <w:ind w:left="4320" w:hanging="360"/>
      </w:pPr>
      <w:rPr>
        <w:rFonts w:ascii="Symbol" w:hAnsi="Symbol" w:hint="default"/>
      </w:rPr>
    </w:lvl>
    <w:lvl w:ilvl="6" w:tplc="D304ECBE" w:tentative="1">
      <w:start w:val="1"/>
      <w:numFmt w:val="bullet"/>
      <w:lvlText w:val=""/>
      <w:lvlJc w:val="left"/>
      <w:pPr>
        <w:tabs>
          <w:tab w:val="num" w:pos="5040"/>
        </w:tabs>
        <w:ind w:left="5040" w:hanging="360"/>
      </w:pPr>
      <w:rPr>
        <w:rFonts w:ascii="Symbol" w:hAnsi="Symbol" w:hint="default"/>
      </w:rPr>
    </w:lvl>
    <w:lvl w:ilvl="7" w:tplc="E9003EC2" w:tentative="1">
      <w:start w:val="1"/>
      <w:numFmt w:val="bullet"/>
      <w:lvlText w:val=""/>
      <w:lvlJc w:val="left"/>
      <w:pPr>
        <w:tabs>
          <w:tab w:val="num" w:pos="5760"/>
        </w:tabs>
        <w:ind w:left="5760" w:hanging="360"/>
      </w:pPr>
      <w:rPr>
        <w:rFonts w:ascii="Symbol" w:hAnsi="Symbol" w:hint="default"/>
      </w:rPr>
    </w:lvl>
    <w:lvl w:ilvl="8" w:tplc="FF448DE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37D0433"/>
    <w:multiLevelType w:val="multilevel"/>
    <w:tmpl w:val="B3EE2FB0"/>
    <w:lvl w:ilvl="0">
      <w:start w:val="1"/>
      <w:numFmt w:val="bullet"/>
      <w:pStyle w:val="1"/>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34B41C84"/>
    <w:multiLevelType w:val="hybridMultilevel"/>
    <w:tmpl w:val="47B6A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053790"/>
    <w:multiLevelType w:val="hybridMultilevel"/>
    <w:tmpl w:val="A70263EA"/>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995FB7"/>
    <w:multiLevelType w:val="hybridMultilevel"/>
    <w:tmpl w:val="98267E40"/>
    <w:lvl w:ilvl="0" w:tplc="FFFFFFFF">
      <w:numFmt w:val="bullet"/>
      <w:lvlText w:val="-"/>
      <w:lvlJc w:val="left"/>
      <w:pPr>
        <w:ind w:left="720" w:hanging="360"/>
      </w:pPr>
      <w:rPr>
        <w:rFonts w:ascii="Times New Roman CYR" w:eastAsia="Times New Roman" w:hAnsi="Times New Roman CYR"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9CC03F9"/>
    <w:multiLevelType w:val="hybridMultilevel"/>
    <w:tmpl w:val="09C6507C"/>
    <w:lvl w:ilvl="0" w:tplc="AB2438B0">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C7048D3"/>
    <w:multiLevelType w:val="hybridMultilevel"/>
    <w:tmpl w:val="FC98EFC8"/>
    <w:lvl w:ilvl="0" w:tplc="73A286EA">
      <w:start w:val="1"/>
      <w:numFmt w:val="decimal"/>
      <w:lvlText w:val="%1."/>
      <w:lvlJc w:val="left"/>
      <w:pPr>
        <w:ind w:left="720" w:hanging="360"/>
      </w:pPr>
      <w:rPr>
        <w:rFonts w:hint="default"/>
        <w:b w:val="0"/>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053607"/>
    <w:multiLevelType w:val="hybridMultilevel"/>
    <w:tmpl w:val="40AA0AEE"/>
    <w:lvl w:ilvl="0" w:tplc="467C940A">
      <w:start w:val="1"/>
      <w:numFmt w:val="bullet"/>
      <w:lvlText w:val=""/>
      <w:lvlJc w:val="left"/>
      <w:pPr>
        <w:ind w:left="720" w:hanging="360"/>
      </w:pPr>
      <w:rPr>
        <w:rFonts w:ascii="Symbol" w:hAnsi="Symbol" w:hint="default"/>
        <w:color w:val="auto"/>
      </w:rPr>
    </w:lvl>
    <w:lvl w:ilvl="1" w:tplc="09E024E8">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D86021"/>
    <w:multiLevelType w:val="hybridMultilevel"/>
    <w:tmpl w:val="2BBE63A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4" w15:restartNumberingAfterBreak="0">
    <w:nsid w:val="46850FF7"/>
    <w:multiLevelType w:val="hybridMultilevel"/>
    <w:tmpl w:val="6C18755A"/>
    <w:lvl w:ilvl="0" w:tplc="B964DC64">
      <w:start w:val="1"/>
      <w:numFmt w:val="bullet"/>
      <w:lvlText w:val="-"/>
      <w:lvlJc w:val="left"/>
      <w:pPr>
        <w:ind w:left="0" w:firstLine="709"/>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5" w15:restartNumberingAfterBreak="0">
    <w:nsid w:val="48897AAE"/>
    <w:multiLevelType w:val="hybridMultilevel"/>
    <w:tmpl w:val="8CD4455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90F048C"/>
    <w:multiLevelType w:val="hybridMultilevel"/>
    <w:tmpl w:val="3536A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3B332DE"/>
    <w:multiLevelType w:val="hybridMultilevel"/>
    <w:tmpl w:val="A29EEFF0"/>
    <w:lvl w:ilvl="0" w:tplc="589E4236">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8" w15:restartNumberingAfterBreak="0">
    <w:nsid w:val="556A7F43"/>
    <w:multiLevelType w:val="hybridMultilevel"/>
    <w:tmpl w:val="19EA6EEA"/>
    <w:lvl w:ilvl="0" w:tplc="5E8481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57EE1EA9"/>
    <w:multiLevelType w:val="hybridMultilevel"/>
    <w:tmpl w:val="D5C6B774"/>
    <w:lvl w:ilvl="0" w:tplc="0419000F">
      <w:start w:val="1"/>
      <w:numFmt w:val="bullet"/>
      <w:pStyle w:val="5"/>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800"/>
        </w:tabs>
        <w:ind w:left="1800" w:hanging="360"/>
      </w:pPr>
      <w:rPr>
        <w:rFonts w:ascii="Courier New" w:hAnsi="Courier New" w:cs="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AD1442D"/>
    <w:multiLevelType w:val="hybridMultilevel"/>
    <w:tmpl w:val="EAAC65F2"/>
    <w:lvl w:ilvl="0" w:tplc="F6F820F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F0053A1"/>
    <w:multiLevelType w:val="hybridMultilevel"/>
    <w:tmpl w:val="36386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B46CE1"/>
    <w:multiLevelType w:val="hybridMultilevel"/>
    <w:tmpl w:val="22B0392E"/>
    <w:lvl w:ilvl="0" w:tplc="A3846A68">
      <w:start w:val="1"/>
      <w:numFmt w:val="bullet"/>
      <w:lvlText w:val=""/>
      <w:lvlJc w:val="left"/>
      <w:pPr>
        <w:ind w:left="1417" w:hanging="360"/>
      </w:pPr>
      <w:rPr>
        <w:rFonts w:ascii="Symbol" w:hAnsi="Symbol" w:hint="default"/>
        <w:color w:val="auto"/>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33" w15:restartNumberingAfterBreak="0">
    <w:nsid w:val="66075A98"/>
    <w:multiLevelType w:val="hybridMultilevel"/>
    <w:tmpl w:val="9EACBB4E"/>
    <w:lvl w:ilvl="0" w:tplc="0000000F">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B64DD2"/>
    <w:multiLevelType w:val="hybridMultilevel"/>
    <w:tmpl w:val="53EE3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4F4754"/>
    <w:multiLevelType w:val="hybridMultilevel"/>
    <w:tmpl w:val="43E87228"/>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9F94C54"/>
    <w:multiLevelType w:val="hybridMultilevel"/>
    <w:tmpl w:val="EC12F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DEE2525"/>
    <w:multiLevelType w:val="hybridMultilevel"/>
    <w:tmpl w:val="E84A19EA"/>
    <w:lvl w:ilvl="0" w:tplc="0EAE7BC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8" w15:restartNumberingAfterBreak="0">
    <w:nsid w:val="73F311BD"/>
    <w:multiLevelType w:val="hybridMultilevel"/>
    <w:tmpl w:val="D72AE5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76794FBD"/>
    <w:multiLevelType w:val="multilevel"/>
    <w:tmpl w:val="A8B4A702"/>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40" w15:restartNumberingAfterBreak="0">
    <w:nsid w:val="7C3E266D"/>
    <w:multiLevelType w:val="hybridMultilevel"/>
    <w:tmpl w:val="95626502"/>
    <w:lvl w:ilvl="0" w:tplc="0419000F">
      <w:start w:val="1"/>
      <w:numFmt w:val="bullet"/>
      <w:pStyle w:val="2"/>
      <w:lvlText w:val=""/>
      <w:lvlJc w:val="left"/>
      <w:pPr>
        <w:tabs>
          <w:tab w:val="num" w:pos="2280"/>
        </w:tabs>
        <w:ind w:left="2280"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7FD73062"/>
    <w:multiLevelType w:val="hybridMultilevel"/>
    <w:tmpl w:val="B6C2A202"/>
    <w:lvl w:ilvl="0" w:tplc="39DAEAE4">
      <w:start w:val="1"/>
      <w:numFmt w:val="decimal"/>
      <w:lvlText w:val="%1."/>
      <w:lvlJc w:val="left"/>
      <w:pPr>
        <w:ind w:left="375" w:hanging="360"/>
      </w:pPr>
      <w:rPr>
        <w:rFonts w:hint="default"/>
        <w:color w:val="000000"/>
        <w:w w:val="105"/>
        <w:sz w:val="26"/>
      </w:r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num w:numId="1">
    <w:abstractNumId w:val="6"/>
  </w:num>
  <w:num w:numId="2">
    <w:abstractNumId w:val="26"/>
  </w:num>
  <w:num w:numId="3">
    <w:abstractNumId w:val="12"/>
  </w:num>
  <w:num w:numId="4">
    <w:abstractNumId w:val="22"/>
  </w:num>
  <w:num w:numId="5">
    <w:abstractNumId w:val="21"/>
  </w:num>
  <w:num w:numId="6">
    <w:abstractNumId w:val="35"/>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40"/>
  </w:num>
  <w:num w:numId="11">
    <w:abstractNumId w:val="20"/>
  </w:num>
  <w:num w:numId="12">
    <w:abstractNumId w:val="34"/>
  </w:num>
  <w:num w:numId="13">
    <w:abstractNumId w:val="13"/>
  </w:num>
  <w:num w:numId="14">
    <w:abstractNumId w:val="8"/>
  </w:num>
  <w:num w:numId="15">
    <w:abstractNumId w:val="17"/>
  </w:num>
  <w:num w:numId="16">
    <w:abstractNumId w:val="15"/>
  </w:num>
  <w:num w:numId="17">
    <w:abstractNumId w:val="38"/>
  </w:num>
  <w:num w:numId="18">
    <w:abstractNumId w:val="18"/>
  </w:num>
  <w:num w:numId="19">
    <w:abstractNumId w:val="28"/>
  </w:num>
  <w:num w:numId="20">
    <w:abstractNumId w:val="37"/>
  </w:num>
  <w:num w:numId="21">
    <w:abstractNumId w:val="32"/>
  </w:num>
  <w:num w:numId="22">
    <w:abstractNumId w:val="24"/>
  </w:num>
  <w:num w:numId="23">
    <w:abstractNumId w:val="36"/>
  </w:num>
  <w:num w:numId="24">
    <w:abstractNumId w:val="23"/>
  </w:num>
  <w:num w:numId="25">
    <w:abstractNumId w:val="19"/>
  </w:num>
  <w:num w:numId="26">
    <w:abstractNumId w:val="11"/>
  </w:num>
  <w:num w:numId="27">
    <w:abstractNumId w:val="2"/>
  </w:num>
  <w:num w:numId="28">
    <w:abstractNumId w:val="30"/>
  </w:num>
  <w:num w:numId="29">
    <w:abstractNumId w:val="33"/>
  </w:num>
  <w:num w:numId="30">
    <w:abstractNumId w:val="0"/>
    <w:lvlOverride w:ilvl="0">
      <w:lvl w:ilvl="0">
        <w:start w:val="65535"/>
        <w:numFmt w:val="bullet"/>
        <w:lvlText w:val="-"/>
        <w:legacy w:legacy="1" w:legacySpace="0" w:legacyIndent="518"/>
        <w:lvlJc w:val="left"/>
        <w:rPr>
          <w:rFonts w:ascii="Times New Roman" w:hAnsi="Times New Roman" w:cs="Times New Roman" w:hint="default"/>
        </w:rPr>
      </w:lvl>
    </w:lvlOverride>
  </w:num>
  <w:num w:numId="31">
    <w:abstractNumId w:val="9"/>
  </w:num>
  <w:num w:numId="32">
    <w:abstractNumId w:val="10"/>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
  </w:num>
  <w:num w:numId="36">
    <w:abstractNumId w:val="1"/>
  </w:num>
  <w:num w:numId="37">
    <w:abstractNumId w:val="7"/>
  </w:num>
  <w:num w:numId="38">
    <w:abstractNumId w:val="39"/>
  </w:num>
  <w:num w:numId="39">
    <w:abstractNumId w:val="41"/>
  </w:num>
  <w:num w:numId="40">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F1F"/>
    <w:rsid w:val="0000011F"/>
    <w:rsid w:val="000021D9"/>
    <w:rsid w:val="00003D9B"/>
    <w:rsid w:val="000041AE"/>
    <w:rsid w:val="00004863"/>
    <w:rsid w:val="00005DC8"/>
    <w:rsid w:val="0000685A"/>
    <w:rsid w:val="00006D99"/>
    <w:rsid w:val="000156D3"/>
    <w:rsid w:val="0001578A"/>
    <w:rsid w:val="00024D67"/>
    <w:rsid w:val="00025006"/>
    <w:rsid w:val="00025B23"/>
    <w:rsid w:val="00026362"/>
    <w:rsid w:val="00031F65"/>
    <w:rsid w:val="00032DA8"/>
    <w:rsid w:val="00032E1B"/>
    <w:rsid w:val="0003307D"/>
    <w:rsid w:val="00034DEE"/>
    <w:rsid w:val="000440A3"/>
    <w:rsid w:val="0005139B"/>
    <w:rsid w:val="0005281F"/>
    <w:rsid w:val="00054C9C"/>
    <w:rsid w:val="00056B1C"/>
    <w:rsid w:val="000572F4"/>
    <w:rsid w:val="000613D6"/>
    <w:rsid w:val="0006364B"/>
    <w:rsid w:val="00067B8B"/>
    <w:rsid w:val="00067D44"/>
    <w:rsid w:val="000712FA"/>
    <w:rsid w:val="00071466"/>
    <w:rsid w:val="00073D12"/>
    <w:rsid w:val="00074198"/>
    <w:rsid w:val="00074BD0"/>
    <w:rsid w:val="00076E4D"/>
    <w:rsid w:val="000779AA"/>
    <w:rsid w:val="00081533"/>
    <w:rsid w:val="00081661"/>
    <w:rsid w:val="0008424B"/>
    <w:rsid w:val="000869B6"/>
    <w:rsid w:val="00086DD1"/>
    <w:rsid w:val="00087912"/>
    <w:rsid w:val="00091517"/>
    <w:rsid w:val="00092509"/>
    <w:rsid w:val="000934DE"/>
    <w:rsid w:val="00096327"/>
    <w:rsid w:val="000A2937"/>
    <w:rsid w:val="000A6911"/>
    <w:rsid w:val="000B0FEB"/>
    <w:rsid w:val="000B6EAE"/>
    <w:rsid w:val="000C076E"/>
    <w:rsid w:val="000C0E8E"/>
    <w:rsid w:val="000C1C80"/>
    <w:rsid w:val="000C3149"/>
    <w:rsid w:val="000C368F"/>
    <w:rsid w:val="000C3A60"/>
    <w:rsid w:val="000C67ED"/>
    <w:rsid w:val="000D12AD"/>
    <w:rsid w:val="000D5B1B"/>
    <w:rsid w:val="000D6248"/>
    <w:rsid w:val="000D654A"/>
    <w:rsid w:val="000E013F"/>
    <w:rsid w:val="000E4D78"/>
    <w:rsid w:val="000E6DE4"/>
    <w:rsid w:val="000F23B2"/>
    <w:rsid w:val="000F2F1F"/>
    <w:rsid w:val="000F2F28"/>
    <w:rsid w:val="000F5112"/>
    <w:rsid w:val="001056BF"/>
    <w:rsid w:val="00110972"/>
    <w:rsid w:val="001128D9"/>
    <w:rsid w:val="00112BA8"/>
    <w:rsid w:val="00120D56"/>
    <w:rsid w:val="001211CC"/>
    <w:rsid w:val="00121BF4"/>
    <w:rsid w:val="00122665"/>
    <w:rsid w:val="00122D49"/>
    <w:rsid w:val="00123C36"/>
    <w:rsid w:val="00123D99"/>
    <w:rsid w:val="00131BC0"/>
    <w:rsid w:val="00131F9B"/>
    <w:rsid w:val="00135329"/>
    <w:rsid w:val="001355C2"/>
    <w:rsid w:val="00137967"/>
    <w:rsid w:val="001379F4"/>
    <w:rsid w:val="001411BE"/>
    <w:rsid w:val="00141E7B"/>
    <w:rsid w:val="001426AC"/>
    <w:rsid w:val="001453E5"/>
    <w:rsid w:val="00146491"/>
    <w:rsid w:val="001631EC"/>
    <w:rsid w:val="0016466D"/>
    <w:rsid w:val="00164846"/>
    <w:rsid w:val="00166970"/>
    <w:rsid w:val="00167572"/>
    <w:rsid w:val="0016768B"/>
    <w:rsid w:val="001706EC"/>
    <w:rsid w:val="0017473F"/>
    <w:rsid w:val="00180417"/>
    <w:rsid w:val="00180F17"/>
    <w:rsid w:val="00181348"/>
    <w:rsid w:val="00181913"/>
    <w:rsid w:val="001827BF"/>
    <w:rsid w:val="001842CD"/>
    <w:rsid w:val="00185F7D"/>
    <w:rsid w:val="001863CE"/>
    <w:rsid w:val="00191EAF"/>
    <w:rsid w:val="00192152"/>
    <w:rsid w:val="00193E6F"/>
    <w:rsid w:val="00195972"/>
    <w:rsid w:val="00196EC7"/>
    <w:rsid w:val="001A190D"/>
    <w:rsid w:val="001A19C2"/>
    <w:rsid w:val="001A1EFB"/>
    <w:rsid w:val="001A41AA"/>
    <w:rsid w:val="001A7B45"/>
    <w:rsid w:val="001B19C7"/>
    <w:rsid w:val="001B3FEE"/>
    <w:rsid w:val="001B41A8"/>
    <w:rsid w:val="001B5E27"/>
    <w:rsid w:val="001C2D4E"/>
    <w:rsid w:val="001C38A8"/>
    <w:rsid w:val="001C4EA7"/>
    <w:rsid w:val="001C5B0B"/>
    <w:rsid w:val="001C78A0"/>
    <w:rsid w:val="001D3E87"/>
    <w:rsid w:val="001D5A5E"/>
    <w:rsid w:val="001D60C7"/>
    <w:rsid w:val="001E0E2B"/>
    <w:rsid w:val="001E35D2"/>
    <w:rsid w:val="001E3D70"/>
    <w:rsid w:val="001E41EC"/>
    <w:rsid w:val="001E5136"/>
    <w:rsid w:val="001E5141"/>
    <w:rsid w:val="001E52A6"/>
    <w:rsid w:val="001F0346"/>
    <w:rsid w:val="001F7A5B"/>
    <w:rsid w:val="00200197"/>
    <w:rsid w:val="002020CE"/>
    <w:rsid w:val="002027D5"/>
    <w:rsid w:val="00202DBF"/>
    <w:rsid w:val="00202EC7"/>
    <w:rsid w:val="00203C3B"/>
    <w:rsid w:val="00204FC3"/>
    <w:rsid w:val="00207D95"/>
    <w:rsid w:val="00213536"/>
    <w:rsid w:val="00215EE6"/>
    <w:rsid w:val="002163DC"/>
    <w:rsid w:val="00217F82"/>
    <w:rsid w:val="00222197"/>
    <w:rsid w:val="002332E5"/>
    <w:rsid w:val="00234326"/>
    <w:rsid w:val="002408DE"/>
    <w:rsid w:val="00243E02"/>
    <w:rsid w:val="00244667"/>
    <w:rsid w:val="00244938"/>
    <w:rsid w:val="00245484"/>
    <w:rsid w:val="00253DB9"/>
    <w:rsid w:val="002549A2"/>
    <w:rsid w:val="00257017"/>
    <w:rsid w:val="0025759D"/>
    <w:rsid w:val="002604FA"/>
    <w:rsid w:val="00260EA4"/>
    <w:rsid w:val="00264C61"/>
    <w:rsid w:val="00265D9E"/>
    <w:rsid w:val="00265DEF"/>
    <w:rsid w:val="002660A1"/>
    <w:rsid w:val="00267A41"/>
    <w:rsid w:val="00272356"/>
    <w:rsid w:val="002742EB"/>
    <w:rsid w:val="00275500"/>
    <w:rsid w:val="00275E0F"/>
    <w:rsid w:val="00276CB7"/>
    <w:rsid w:val="002837D7"/>
    <w:rsid w:val="00285050"/>
    <w:rsid w:val="00286D71"/>
    <w:rsid w:val="00287B26"/>
    <w:rsid w:val="00287BE2"/>
    <w:rsid w:val="002907F7"/>
    <w:rsid w:val="00291339"/>
    <w:rsid w:val="0029194E"/>
    <w:rsid w:val="00294D49"/>
    <w:rsid w:val="002960ED"/>
    <w:rsid w:val="00297CDE"/>
    <w:rsid w:val="002A20D0"/>
    <w:rsid w:val="002A2F07"/>
    <w:rsid w:val="002A2FA7"/>
    <w:rsid w:val="002A3F83"/>
    <w:rsid w:val="002A53BA"/>
    <w:rsid w:val="002B0E6F"/>
    <w:rsid w:val="002B0F3D"/>
    <w:rsid w:val="002B38AD"/>
    <w:rsid w:val="002B70B6"/>
    <w:rsid w:val="002B7A57"/>
    <w:rsid w:val="002C3892"/>
    <w:rsid w:val="002C4B58"/>
    <w:rsid w:val="002C67B8"/>
    <w:rsid w:val="002D3AAF"/>
    <w:rsid w:val="002D4B30"/>
    <w:rsid w:val="002E1572"/>
    <w:rsid w:val="002E1E86"/>
    <w:rsid w:val="002E209E"/>
    <w:rsid w:val="002E2C8C"/>
    <w:rsid w:val="002E79BB"/>
    <w:rsid w:val="002E7C9D"/>
    <w:rsid w:val="002F037C"/>
    <w:rsid w:val="002F1AE4"/>
    <w:rsid w:val="002F3029"/>
    <w:rsid w:val="002F42C9"/>
    <w:rsid w:val="002F5B6E"/>
    <w:rsid w:val="00303FF4"/>
    <w:rsid w:val="003055B6"/>
    <w:rsid w:val="003065BE"/>
    <w:rsid w:val="00307473"/>
    <w:rsid w:val="00310ABE"/>
    <w:rsid w:val="003127E7"/>
    <w:rsid w:val="00315EA3"/>
    <w:rsid w:val="00315F20"/>
    <w:rsid w:val="00316A71"/>
    <w:rsid w:val="00320171"/>
    <w:rsid w:val="00320332"/>
    <w:rsid w:val="00321BD1"/>
    <w:rsid w:val="00322505"/>
    <w:rsid w:val="003240FF"/>
    <w:rsid w:val="00326DB1"/>
    <w:rsid w:val="0033060A"/>
    <w:rsid w:val="0033242B"/>
    <w:rsid w:val="0033521E"/>
    <w:rsid w:val="00335D01"/>
    <w:rsid w:val="00337E75"/>
    <w:rsid w:val="00341466"/>
    <w:rsid w:val="003467E6"/>
    <w:rsid w:val="003511B6"/>
    <w:rsid w:val="00351781"/>
    <w:rsid w:val="003533C9"/>
    <w:rsid w:val="00356B3C"/>
    <w:rsid w:val="003571FB"/>
    <w:rsid w:val="00357380"/>
    <w:rsid w:val="0037004D"/>
    <w:rsid w:val="0037320B"/>
    <w:rsid w:val="00373C21"/>
    <w:rsid w:val="00374A08"/>
    <w:rsid w:val="00374BC7"/>
    <w:rsid w:val="00376735"/>
    <w:rsid w:val="003807B4"/>
    <w:rsid w:val="00381B67"/>
    <w:rsid w:val="00381F01"/>
    <w:rsid w:val="00384927"/>
    <w:rsid w:val="00384986"/>
    <w:rsid w:val="00384C4E"/>
    <w:rsid w:val="003863A5"/>
    <w:rsid w:val="003916EA"/>
    <w:rsid w:val="00391ED3"/>
    <w:rsid w:val="0039315C"/>
    <w:rsid w:val="00394607"/>
    <w:rsid w:val="003962E4"/>
    <w:rsid w:val="003965A8"/>
    <w:rsid w:val="003A06D2"/>
    <w:rsid w:val="003A0CBD"/>
    <w:rsid w:val="003A3CE0"/>
    <w:rsid w:val="003A7566"/>
    <w:rsid w:val="003B2C29"/>
    <w:rsid w:val="003B2D54"/>
    <w:rsid w:val="003B32BC"/>
    <w:rsid w:val="003B5466"/>
    <w:rsid w:val="003B7539"/>
    <w:rsid w:val="003B7DC5"/>
    <w:rsid w:val="003C0C3B"/>
    <w:rsid w:val="003C2DF3"/>
    <w:rsid w:val="003C547B"/>
    <w:rsid w:val="003C5BE9"/>
    <w:rsid w:val="003C7316"/>
    <w:rsid w:val="003D07AC"/>
    <w:rsid w:val="003D1F22"/>
    <w:rsid w:val="003D4920"/>
    <w:rsid w:val="003D55E7"/>
    <w:rsid w:val="003E1CAD"/>
    <w:rsid w:val="003E427D"/>
    <w:rsid w:val="003E7551"/>
    <w:rsid w:val="003F259A"/>
    <w:rsid w:val="003F3A55"/>
    <w:rsid w:val="003F70EE"/>
    <w:rsid w:val="00403CDA"/>
    <w:rsid w:val="00403F8A"/>
    <w:rsid w:val="00404189"/>
    <w:rsid w:val="00410E1A"/>
    <w:rsid w:val="00411FB5"/>
    <w:rsid w:val="00412AC0"/>
    <w:rsid w:val="0041451B"/>
    <w:rsid w:val="00414B32"/>
    <w:rsid w:val="00416094"/>
    <w:rsid w:val="00420516"/>
    <w:rsid w:val="00420C55"/>
    <w:rsid w:val="00421E90"/>
    <w:rsid w:val="00422A94"/>
    <w:rsid w:val="00432C2C"/>
    <w:rsid w:val="00432ED9"/>
    <w:rsid w:val="004341EF"/>
    <w:rsid w:val="00434B0C"/>
    <w:rsid w:val="004409F0"/>
    <w:rsid w:val="00441C86"/>
    <w:rsid w:val="00442246"/>
    <w:rsid w:val="00444300"/>
    <w:rsid w:val="00445C43"/>
    <w:rsid w:val="004465CC"/>
    <w:rsid w:val="00446B8A"/>
    <w:rsid w:val="004526F7"/>
    <w:rsid w:val="00452C0A"/>
    <w:rsid w:val="00452F5F"/>
    <w:rsid w:val="00463D51"/>
    <w:rsid w:val="00465B4B"/>
    <w:rsid w:val="00466429"/>
    <w:rsid w:val="00466895"/>
    <w:rsid w:val="00467487"/>
    <w:rsid w:val="00470667"/>
    <w:rsid w:val="00470943"/>
    <w:rsid w:val="004710F7"/>
    <w:rsid w:val="004831F0"/>
    <w:rsid w:val="00483612"/>
    <w:rsid w:val="00483868"/>
    <w:rsid w:val="00487079"/>
    <w:rsid w:val="004873F0"/>
    <w:rsid w:val="00491286"/>
    <w:rsid w:val="00491E47"/>
    <w:rsid w:val="004944D9"/>
    <w:rsid w:val="00495FF3"/>
    <w:rsid w:val="004973C7"/>
    <w:rsid w:val="004A0A1F"/>
    <w:rsid w:val="004A1A5E"/>
    <w:rsid w:val="004A324C"/>
    <w:rsid w:val="004A64EA"/>
    <w:rsid w:val="004A7590"/>
    <w:rsid w:val="004B17F0"/>
    <w:rsid w:val="004B27C1"/>
    <w:rsid w:val="004B3372"/>
    <w:rsid w:val="004C05B5"/>
    <w:rsid w:val="004C402A"/>
    <w:rsid w:val="004C4A97"/>
    <w:rsid w:val="004C52AB"/>
    <w:rsid w:val="004D0063"/>
    <w:rsid w:val="004D3267"/>
    <w:rsid w:val="004D5B06"/>
    <w:rsid w:val="004E3AE7"/>
    <w:rsid w:val="004E3B51"/>
    <w:rsid w:val="004E3BBC"/>
    <w:rsid w:val="004E700F"/>
    <w:rsid w:val="004E7AF9"/>
    <w:rsid w:val="004F0E49"/>
    <w:rsid w:val="004F1C28"/>
    <w:rsid w:val="004F30C5"/>
    <w:rsid w:val="004F395F"/>
    <w:rsid w:val="004F6B8A"/>
    <w:rsid w:val="004F6B99"/>
    <w:rsid w:val="004F7B65"/>
    <w:rsid w:val="005012E9"/>
    <w:rsid w:val="00502A4E"/>
    <w:rsid w:val="00505A0A"/>
    <w:rsid w:val="005069C5"/>
    <w:rsid w:val="005143FE"/>
    <w:rsid w:val="00514923"/>
    <w:rsid w:val="00530AFF"/>
    <w:rsid w:val="005325EF"/>
    <w:rsid w:val="0053495E"/>
    <w:rsid w:val="00536529"/>
    <w:rsid w:val="005401C2"/>
    <w:rsid w:val="005433FA"/>
    <w:rsid w:val="00544A69"/>
    <w:rsid w:val="00547178"/>
    <w:rsid w:val="005523D5"/>
    <w:rsid w:val="00552780"/>
    <w:rsid w:val="005527A8"/>
    <w:rsid w:val="00552FF5"/>
    <w:rsid w:val="00553ACA"/>
    <w:rsid w:val="00554C32"/>
    <w:rsid w:val="00557117"/>
    <w:rsid w:val="00567BD6"/>
    <w:rsid w:val="005712E5"/>
    <w:rsid w:val="005713C6"/>
    <w:rsid w:val="00573B38"/>
    <w:rsid w:val="00574422"/>
    <w:rsid w:val="00576FD7"/>
    <w:rsid w:val="0058157D"/>
    <w:rsid w:val="00581CF7"/>
    <w:rsid w:val="00583CFD"/>
    <w:rsid w:val="005864B5"/>
    <w:rsid w:val="005873FF"/>
    <w:rsid w:val="00590429"/>
    <w:rsid w:val="00590B42"/>
    <w:rsid w:val="005921DC"/>
    <w:rsid w:val="0059700C"/>
    <w:rsid w:val="005974F8"/>
    <w:rsid w:val="00597F92"/>
    <w:rsid w:val="005A1387"/>
    <w:rsid w:val="005A3760"/>
    <w:rsid w:val="005A534A"/>
    <w:rsid w:val="005A53E7"/>
    <w:rsid w:val="005A5CED"/>
    <w:rsid w:val="005B3DBC"/>
    <w:rsid w:val="005B61D6"/>
    <w:rsid w:val="005C290B"/>
    <w:rsid w:val="005C444D"/>
    <w:rsid w:val="005C5490"/>
    <w:rsid w:val="005C6065"/>
    <w:rsid w:val="005C78E2"/>
    <w:rsid w:val="005C7C4F"/>
    <w:rsid w:val="005D022A"/>
    <w:rsid w:val="005D50C2"/>
    <w:rsid w:val="005E0827"/>
    <w:rsid w:val="005E1BBF"/>
    <w:rsid w:val="005E29C4"/>
    <w:rsid w:val="005F0E84"/>
    <w:rsid w:val="005F2736"/>
    <w:rsid w:val="005F6771"/>
    <w:rsid w:val="005F748D"/>
    <w:rsid w:val="00607668"/>
    <w:rsid w:val="00610049"/>
    <w:rsid w:val="0061204F"/>
    <w:rsid w:val="006123EE"/>
    <w:rsid w:val="00612AB2"/>
    <w:rsid w:val="0061335A"/>
    <w:rsid w:val="00615645"/>
    <w:rsid w:val="00621CEE"/>
    <w:rsid w:val="006229A9"/>
    <w:rsid w:val="00627461"/>
    <w:rsid w:val="00627FDD"/>
    <w:rsid w:val="00633FC5"/>
    <w:rsid w:val="00634EE4"/>
    <w:rsid w:val="006352F7"/>
    <w:rsid w:val="00635F50"/>
    <w:rsid w:val="0063604C"/>
    <w:rsid w:val="0064262F"/>
    <w:rsid w:val="00643E3F"/>
    <w:rsid w:val="00647275"/>
    <w:rsid w:val="00650598"/>
    <w:rsid w:val="00651FFC"/>
    <w:rsid w:val="006525A5"/>
    <w:rsid w:val="0065581B"/>
    <w:rsid w:val="00657BAC"/>
    <w:rsid w:val="00661B43"/>
    <w:rsid w:val="00665B5D"/>
    <w:rsid w:val="006660ED"/>
    <w:rsid w:val="006669E8"/>
    <w:rsid w:val="0067006B"/>
    <w:rsid w:val="00673708"/>
    <w:rsid w:val="006745E8"/>
    <w:rsid w:val="00675307"/>
    <w:rsid w:val="00675866"/>
    <w:rsid w:val="00675A7E"/>
    <w:rsid w:val="006762B2"/>
    <w:rsid w:val="00680A18"/>
    <w:rsid w:val="006844F0"/>
    <w:rsid w:val="00684D61"/>
    <w:rsid w:val="006861AB"/>
    <w:rsid w:val="00687F9E"/>
    <w:rsid w:val="0069206D"/>
    <w:rsid w:val="00693C5D"/>
    <w:rsid w:val="00695D37"/>
    <w:rsid w:val="00696B0D"/>
    <w:rsid w:val="006A019C"/>
    <w:rsid w:val="006A5EC5"/>
    <w:rsid w:val="006A7DCD"/>
    <w:rsid w:val="006A7FEF"/>
    <w:rsid w:val="006B0AA2"/>
    <w:rsid w:val="006B16DB"/>
    <w:rsid w:val="006B1A17"/>
    <w:rsid w:val="006B217C"/>
    <w:rsid w:val="006B2FEA"/>
    <w:rsid w:val="006B4CB9"/>
    <w:rsid w:val="006B570E"/>
    <w:rsid w:val="006B61A2"/>
    <w:rsid w:val="006C4D30"/>
    <w:rsid w:val="006C593F"/>
    <w:rsid w:val="006C5C8E"/>
    <w:rsid w:val="006C5CB9"/>
    <w:rsid w:val="006C7F8D"/>
    <w:rsid w:val="006D1AA0"/>
    <w:rsid w:val="006D4C56"/>
    <w:rsid w:val="006D583C"/>
    <w:rsid w:val="006D5D17"/>
    <w:rsid w:val="006D67E6"/>
    <w:rsid w:val="006D68AC"/>
    <w:rsid w:val="006D6B7C"/>
    <w:rsid w:val="006D7536"/>
    <w:rsid w:val="006E03E8"/>
    <w:rsid w:val="006E168C"/>
    <w:rsid w:val="006E2908"/>
    <w:rsid w:val="006E3585"/>
    <w:rsid w:val="006E5769"/>
    <w:rsid w:val="006F55E9"/>
    <w:rsid w:val="006F6F45"/>
    <w:rsid w:val="00701EDD"/>
    <w:rsid w:val="007048D8"/>
    <w:rsid w:val="00705E1A"/>
    <w:rsid w:val="007076F1"/>
    <w:rsid w:val="00714180"/>
    <w:rsid w:val="00716150"/>
    <w:rsid w:val="007163DE"/>
    <w:rsid w:val="00716611"/>
    <w:rsid w:val="00720EA5"/>
    <w:rsid w:val="007222E0"/>
    <w:rsid w:val="0072651D"/>
    <w:rsid w:val="00726A6B"/>
    <w:rsid w:val="00730451"/>
    <w:rsid w:val="00731AE9"/>
    <w:rsid w:val="00735C41"/>
    <w:rsid w:val="007364FA"/>
    <w:rsid w:val="00736AC2"/>
    <w:rsid w:val="00736C59"/>
    <w:rsid w:val="00737521"/>
    <w:rsid w:val="00740082"/>
    <w:rsid w:val="00741CC0"/>
    <w:rsid w:val="0075044B"/>
    <w:rsid w:val="007506F4"/>
    <w:rsid w:val="0075075D"/>
    <w:rsid w:val="0075197F"/>
    <w:rsid w:val="007544ED"/>
    <w:rsid w:val="0075753B"/>
    <w:rsid w:val="0076396C"/>
    <w:rsid w:val="007653FB"/>
    <w:rsid w:val="00771FAB"/>
    <w:rsid w:val="007736F4"/>
    <w:rsid w:val="00775C1D"/>
    <w:rsid w:val="0077687E"/>
    <w:rsid w:val="00777347"/>
    <w:rsid w:val="00781891"/>
    <w:rsid w:val="00781B82"/>
    <w:rsid w:val="007823A4"/>
    <w:rsid w:val="00784827"/>
    <w:rsid w:val="00784FE3"/>
    <w:rsid w:val="007853AD"/>
    <w:rsid w:val="00787E79"/>
    <w:rsid w:val="007A344F"/>
    <w:rsid w:val="007A383E"/>
    <w:rsid w:val="007A5929"/>
    <w:rsid w:val="007A645E"/>
    <w:rsid w:val="007B22DB"/>
    <w:rsid w:val="007B2739"/>
    <w:rsid w:val="007B2E6D"/>
    <w:rsid w:val="007B2F60"/>
    <w:rsid w:val="007B42C5"/>
    <w:rsid w:val="007B5275"/>
    <w:rsid w:val="007B57A6"/>
    <w:rsid w:val="007B6B15"/>
    <w:rsid w:val="007B7B59"/>
    <w:rsid w:val="007C29DB"/>
    <w:rsid w:val="007D0465"/>
    <w:rsid w:val="007D3947"/>
    <w:rsid w:val="007D4057"/>
    <w:rsid w:val="007D4815"/>
    <w:rsid w:val="007D6696"/>
    <w:rsid w:val="007D789C"/>
    <w:rsid w:val="007D78CD"/>
    <w:rsid w:val="007E0987"/>
    <w:rsid w:val="007E1648"/>
    <w:rsid w:val="007E1EAD"/>
    <w:rsid w:val="007E399D"/>
    <w:rsid w:val="007E4020"/>
    <w:rsid w:val="007E685E"/>
    <w:rsid w:val="007F0277"/>
    <w:rsid w:val="007F364D"/>
    <w:rsid w:val="007F39E1"/>
    <w:rsid w:val="007F42F5"/>
    <w:rsid w:val="007F7019"/>
    <w:rsid w:val="00800EDE"/>
    <w:rsid w:val="00801C29"/>
    <w:rsid w:val="00802D99"/>
    <w:rsid w:val="00804164"/>
    <w:rsid w:val="0080468A"/>
    <w:rsid w:val="008047B4"/>
    <w:rsid w:val="008055BC"/>
    <w:rsid w:val="00805D09"/>
    <w:rsid w:val="00811E12"/>
    <w:rsid w:val="0081289A"/>
    <w:rsid w:val="0081364A"/>
    <w:rsid w:val="00814EDD"/>
    <w:rsid w:val="008174C2"/>
    <w:rsid w:val="00821E73"/>
    <w:rsid w:val="00821F7A"/>
    <w:rsid w:val="00822638"/>
    <w:rsid w:val="00823E08"/>
    <w:rsid w:val="00825B3D"/>
    <w:rsid w:val="00831F62"/>
    <w:rsid w:val="00832B6D"/>
    <w:rsid w:val="008340D6"/>
    <w:rsid w:val="00834723"/>
    <w:rsid w:val="0083605F"/>
    <w:rsid w:val="00840A2C"/>
    <w:rsid w:val="00840E09"/>
    <w:rsid w:val="00841A0B"/>
    <w:rsid w:val="00842551"/>
    <w:rsid w:val="0084315E"/>
    <w:rsid w:val="0084664C"/>
    <w:rsid w:val="00846EC1"/>
    <w:rsid w:val="00850DBB"/>
    <w:rsid w:val="00852302"/>
    <w:rsid w:val="00852FD7"/>
    <w:rsid w:val="00853A97"/>
    <w:rsid w:val="0085410A"/>
    <w:rsid w:val="008547CC"/>
    <w:rsid w:val="00856307"/>
    <w:rsid w:val="00861AED"/>
    <w:rsid w:val="00863921"/>
    <w:rsid w:val="00863D59"/>
    <w:rsid w:val="008678F1"/>
    <w:rsid w:val="0087052C"/>
    <w:rsid w:val="00871305"/>
    <w:rsid w:val="0087290C"/>
    <w:rsid w:val="00875911"/>
    <w:rsid w:val="0087790A"/>
    <w:rsid w:val="0088109F"/>
    <w:rsid w:val="008814A2"/>
    <w:rsid w:val="00884F8D"/>
    <w:rsid w:val="00893AAA"/>
    <w:rsid w:val="00895079"/>
    <w:rsid w:val="008A0001"/>
    <w:rsid w:val="008A108F"/>
    <w:rsid w:val="008A14F9"/>
    <w:rsid w:val="008A1A00"/>
    <w:rsid w:val="008A381F"/>
    <w:rsid w:val="008A42BD"/>
    <w:rsid w:val="008A6B9B"/>
    <w:rsid w:val="008A76A0"/>
    <w:rsid w:val="008B000E"/>
    <w:rsid w:val="008B2903"/>
    <w:rsid w:val="008B3C8E"/>
    <w:rsid w:val="008C122A"/>
    <w:rsid w:val="008C1DB4"/>
    <w:rsid w:val="008C42D2"/>
    <w:rsid w:val="008C5FFF"/>
    <w:rsid w:val="008D0231"/>
    <w:rsid w:val="008D3258"/>
    <w:rsid w:val="008E2CE6"/>
    <w:rsid w:val="008E2FE6"/>
    <w:rsid w:val="008E4660"/>
    <w:rsid w:val="008E6540"/>
    <w:rsid w:val="008E6D44"/>
    <w:rsid w:val="008E7013"/>
    <w:rsid w:val="008F48E5"/>
    <w:rsid w:val="008F6FD4"/>
    <w:rsid w:val="0090048D"/>
    <w:rsid w:val="00901848"/>
    <w:rsid w:val="00912097"/>
    <w:rsid w:val="009128EA"/>
    <w:rsid w:val="00914306"/>
    <w:rsid w:val="00915586"/>
    <w:rsid w:val="009156C6"/>
    <w:rsid w:val="009163F0"/>
    <w:rsid w:val="00916941"/>
    <w:rsid w:val="00921043"/>
    <w:rsid w:val="00922D01"/>
    <w:rsid w:val="00925929"/>
    <w:rsid w:val="00925A01"/>
    <w:rsid w:val="009267B8"/>
    <w:rsid w:val="009302AD"/>
    <w:rsid w:val="009316D7"/>
    <w:rsid w:val="009435D5"/>
    <w:rsid w:val="00943D1A"/>
    <w:rsid w:val="00945370"/>
    <w:rsid w:val="00951A90"/>
    <w:rsid w:val="009521EB"/>
    <w:rsid w:val="00955B32"/>
    <w:rsid w:val="00957EB0"/>
    <w:rsid w:val="00960737"/>
    <w:rsid w:val="00960D2A"/>
    <w:rsid w:val="00961C11"/>
    <w:rsid w:val="0096550E"/>
    <w:rsid w:val="00966775"/>
    <w:rsid w:val="00966935"/>
    <w:rsid w:val="009718A5"/>
    <w:rsid w:val="00971A6A"/>
    <w:rsid w:val="00971BEB"/>
    <w:rsid w:val="00974B87"/>
    <w:rsid w:val="00980241"/>
    <w:rsid w:val="00980A90"/>
    <w:rsid w:val="00982AA1"/>
    <w:rsid w:val="009839B1"/>
    <w:rsid w:val="00983CCB"/>
    <w:rsid w:val="00986227"/>
    <w:rsid w:val="00992B86"/>
    <w:rsid w:val="00993F88"/>
    <w:rsid w:val="00994F63"/>
    <w:rsid w:val="0099500A"/>
    <w:rsid w:val="009A0EA0"/>
    <w:rsid w:val="009A2C91"/>
    <w:rsid w:val="009A5D78"/>
    <w:rsid w:val="009B0199"/>
    <w:rsid w:val="009B2546"/>
    <w:rsid w:val="009B28FF"/>
    <w:rsid w:val="009B6760"/>
    <w:rsid w:val="009B6B95"/>
    <w:rsid w:val="009B7E9E"/>
    <w:rsid w:val="009C1C25"/>
    <w:rsid w:val="009C3181"/>
    <w:rsid w:val="009C3FCD"/>
    <w:rsid w:val="009C49DF"/>
    <w:rsid w:val="009C507C"/>
    <w:rsid w:val="009C685B"/>
    <w:rsid w:val="009D0465"/>
    <w:rsid w:val="009D0F79"/>
    <w:rsid w:val="009D1848"/>
    <w:rsid w:val="009D2D3A"/>
    <w:rsid w:val="009D4009"/>
    <w:rsid w:val="009D4A7F"/>
    <w:rsid w:val="009E140B"/>
    <w:rsid w:val="009E5FEC"/>
    <w:rsid w:val="009E6EBE"/>
    <w:rsid w:val="009E787A"/>
    <w:rsid w:val="009F29F5"/>
    <w:rsid w:val="00A00FF9"/>
    <w:rsid w:val="00A01F48"/>
    <w:rsid w:val="00A0243B"/>
    <w:rsid w:val="00A030FC"/>
    <w:rsid w:val="00A062B6"/>
    <w:rsid w:val="00A07461"/>
    <w:rsid w:val="00A0749C"/>
    <w:rsid w:val="00A10D5F"/>
    <w:rsid w:val="00A12305"/>
    <w:rsid w:val="00A12834"/>
    <w:rsid w:val="00A208AE"/>
    <w:rsid w:val="00A20B87"/>
    <w:rsid w:val="00A20EC0"/>
    <w:rsid w:val="00A21CB7"/>
    <w:rsid w:val="00A22B82"/>
    <w:rsid w:val="00A22DEA"/>
    <w:rsid w:val="00A23871"/>
    <w:rsid w:val="00A239D6"/>
    <w:rsid w:val="00A23BF0"/>
    <w:rsid w:val="00A276B5"/>
    <w:rsid w:val="00A27B77"/>
    <w:rsid w:val="00A333CC"/>
    <w:rsid w:val="00A34DF7"/>
    <w:rsid w:val="00A37125"/>
    <w:rsid w:val="00A400D9"/>
    <w:rsid w:val="00A474DF"/>
    <w:rsid w:val="00A52B5E"/>
    <w:rsid w:val="00A53053"/>
    <w:rsid w:val="00A534DB"/>
    <w:rsid w:val="00A53676"/>
    <w:rsid w:val="00A53F93"/>
    <w:rsid w:val="00A54AA7"/>
    <w:rsid w:val="00A5597F"/>
    <w:rsid w:val="00A61F7F"/>
    <w:rsid w:val="00A6380E"/>
    <w:rsid w:val="00A64746"/>
    <w:rsid w:val="00A6574B"/>
    <w:rsid w:val="00A6596E"/>
    <w:rsid w:val="00A65EA8"/>
    <w:rsid w:val="00A717B8"/>
    <w:rsid w:val="00A7626C"/>
    <w:rsid w:val="00A76D3E"/>
    <w:rsid w:val="00A77F9A"/>
    <w:rsid w:val="00A80EBE"/>
    <w:rsid w:val="00A80FA3"/>
    <w:rsid w:val="00A819E3"/>
    <w:rsid w:val="00A86FB8"/>
    <w:rsid w:val="00A8714E"/>
    <w:rsid w:val="00A9121F"/>
    <w:rsid w:val="00A92A32"/>
    <w:rsid w:val="00A96EA0"/>
    <w:rsid w:val="00AA13BD"/>
    <w:rsid w:val="00AA2C1F"/>
    <w:rsid w:val="00AA43B3"/>
    <w:rsid w:val="00AA5252"/>
    <w:rsid w:val="00AA6036"/>
    <w:rsid w:val="00AB027B"/>
    <w:rsid w:val="00AB216D"/>
    <w:rsid w:val="00AB44A3"/>
    <w:rsid w:val="00AC0371"/>
    <w:rsid w:val="00AC269D"/>
    <w:rsid w:val="00AC40A8"/>
    <w:rsid w:val="00AC529B"/>
    <w:rsid w:val="00AD0FCC"/>
    <w:rsid w:val="00AD1213"/>
    <w:rsid w:val="00AD12C7"/>
    <w:rsid w:val="00AD24F0"/>
    <w:rsid w:val="00AD4919"/>
    <w:rsid w:val="00AD53B1"/>
    <w:rsid w:val="00AD5701"/>
    <w:rsid w:val="00AD64DA"/>
    <w:rsid w:val="00AE00F9"/>
    <w:rsid w:val="00AE0F25"/>
    <w:rsid w:val="00AE40EC"/>
    <w:rsid w:val="00AF2550"/>
    <w:rsid w:val="00AF3C4F"/>
    <w:rsid w:val="00AF50D6"/>
    <w:rsid w:val="00AF71E7"/>
    <w:rsid w:val="00B00CC5"/>
    <w:rsid w:val="00B00D22"/>
    <w:rsid w:val="00B0126A"/>
    <w:rsid w:val="00B03572"/>
    <w:rsid w:val="00B04AD8"/>
    <w:rsid w:val="00B053DB"/>
    <w:rsid w:val="00B06317"/>
    <w:rsid w:val="00B07131"/>
    <w:rsid w:val="00B0789F"/>
    <w:rsid w:val="00B07EF9"/>
    <w:rsid w:val="00B10A3F"/>
    <w:rsid w:val="00B13F65"/>
    <w:rsid w:val="00B16C21"/>
    <w:rsid w:val="00B16CFD"/>
    <w:rsid w:val="00B223AE"/>
    <w:rsid w:val="00B240AC"/>
    <w:rsid w:val="00B240BC"/>
    <w:rsid w:val="00B247B8"/>
    <w:rsid w:val="00B25CC2"/>
    <w:rsid w:val="00B27EB8"/>
    <w:rsid w:val="00B313D6"/>
    <w:rsid w:val="00B31689"/>
    <w:rsid w:val="00B34F32"/>
    <w:rsid w:val="00B35AF2"/>
    <w:rsid w:val="00B40357"/>
    <w:rsid w:val="00B40ED0"/>
    <w:rsid w:val="00B419A3"/>
    <w:rsid w:val="00B45D4D"/>
    <w:rsid w:val="00B47E6D"/>
    <w:rsid w:val="00B5154E"/>
    <w:rsid w:val="00B556C9"/>
    <w:rsid w:val="00B6670F"/>
    <w:rsid w:val="00B66890"/>
    <w:rsid w:val="00B67728"/>
    <w:rsid w:val="00B70E32"/>
    <w:rsid w:val="00B774F0"/>
    <w:rsid w:val="00B77AD8"/>
    <w:rsid w:val="00B77C36"/>
    <w:rsid w:val="00B8081E"/>
    <w:rsid w:val="00B82042"/>
    <w:rsid w:val="00B83662"/>
    <w:rsid w:val="00B858DB"/>
    <w:rsid w:val="00B8750B"/>
    <w:rsid w:val="00B9095B"/>
    <w:rsid w:val="00B917C4"/>
    <w:rsid w:val="00B95240"/>
    <w:rsid w:val="00B95DDF"/>
    <w:rsid w:val="00B967AE"/>
    <w:rsid w:val="00BA6904"/>
    <w:rsid w:val="00BA71DA"/>
    <w:rsid w:val="00BB076C"/>
    <w:rsid w:val="00BB16C5"/>
    <w:rsid w:val="00BB5C57"/>
    <w:rsid w:val="00BB5E6F"/>
    <w:rsid w:val="00BC0250"/>
    <w:rsid w:val="00BC1539"/>
    <w:rsid w:val="00BC5816"/>
    <w:rsid w:val="00BD5F6D"/>
    <w:rsid w:val="00BD669A"/>
    <w:rsid w:val="00BD6EF5"/>
    <w:rsid w:val="00BD700D"/>
    <w:rsid w:val="00BE05BC"/>
    <w:rsid w:val="00BE1738"/>
    <w:rsid w:val="00BE1B29"/>
    <w:rsid w:val="00BE49CC"/>
    <w:rsid w:val="00BE542A"/>
    <w:rsid w:val="00BF23B9"/>
    <w:rsid w:val="00BF6684"/>
    <w:rsid w:val="00C02C42"/>
    <w:rsid w:val="00C1000B"/>
    <w:rsid w:val="00C104CA"/>
    <w:rsid w:val="00C10F73"/>
    <w:rsid w:val="00C121EC"/>
    <w:rsid w:val="00C135D7"/>
    <w:rsid w:val="00C20A54"/>
    <w:rsid w:val="00C213E7"/>
    <w:rsid w:val="00C22B3C"/>
    <w:rsid w:val="00C23C02"/>
    <w:rsid w:val="00C2447B"/>
    <w:rsid w:val="00C245CE"/>
    <w:rsid w:val="00C24EBC"/>
    <w:rsid w:val="00C30108"/>
    <w:rsid w:val="00C301FB"/>
    <w:rsid w:val="00C304C2"/>
    <w:rsid w:val="00C31237"/>
    <w:rsid w:val="00C3240D"/>
    <w:rsid w:val="00C33E2F"/>
    <w:rsid w:val="00C34710"/>
    <w:rsid w:val="00C35944"/>
    <w:rsid w:val="00C4018B"/>
    <w:rsid w:val="00C45F43"/>
    <w:rsid w:val="00C47197"/>
    <w:rsid w:val="00C4799D"/>
    <w:rsid w:val="00C505EF"/>
    <w:rsid w:val="00C524DA"/>
    <w:rsid w:val="00C553EC"/>
    <w:rsid w:val="00C56392"/>
    <w:rsid w:val="00C56B5E"/>
    <w:rsid w:val="00C63888"/>
    <w:rsid w:val="00C66A7E"/>
    <w:rsid w:val="00C710BF"/>
    <w:rsid w:val="00C763D5"/>
    <w:rsid w:val="00C766F6"/>
    <w:rsid w:val="00C77637"/>
    <w:rsid w:val="00C77DEE"/>
    <w:rsid w:val="00C80B34"/>
    <w:rsid w:val="00C813BF"/>
    <w:rsid w:val="00C824F9"/>
    <w:rsid w:val="00C82A1F"/>
    <w:rsid w:val="00C84E0B"/>
    <w:rsid w:val="00C85C47"/>
    <w:rsid w:val="00C86F64"/>
    <w:rsid w:val="00C87AB8"/>
    <w:rsid w:val="00C92F00"/>
    <w:rsid w:val="00C93DA2"/>
    <w:rsid w:val="00C94FD7"/>
    <w:rsid w:val="00C97401"/>
    <w:rsid w:val="00CA0174"/>
    <w:rsid w:val="00CA0D2C"/>
    <w:rsid w:val="00CA1374"/>
    <w:rsid w:val="00CA1FD3"/>
    <w:rsid w:val="00CA22D5"/>
    <w:rsid w:val="00CA448A"/>
    <w:rsid w:val="00CA44C5"/>
    <w:rsid w:val="00CA5506"/>
    <w:rsid w:val="00CA55D5"/>
    <w:rsid w:val="00CA6533"/>
    <w:rsid w:val="00CA6BCB"/>
    <w:rsid w:val="00CB05A5"/>
    <w:rsid w:val="00CB4493"/>
    <w:rsid w:val="00CC0289"/>
    <w:rsid w:val="00CC08AD"/>
    <w:rsid w:val="00CC2049"/>
    <w:rsid w:val="00CE247E"/>
    <w:rsid w:val="00CE37C1"/>
    <w:rsid w:val="00CE3EFF"/>
    <w:rsid w:val="00CE5013"/>
    <w:rsid w:val="00CE5E24"/>
    <w:rsid w:val="00CE65AE"/>
    <w:rsid w:val="00CF0C91"/>
    <w:rsid w:val="00CF118A"/>
    <w:rsid w:val="00CF33E8"/>
    <w:rsid w:val="00CF5B88"/>
    <w:rsid w:val="00CF612A"/>
    <w:rsid w:val="00CF6269"/>
    <w:rsid w:val="00CF79DC"/>
    <w:rsid w:val="00D01E30"/>
    <w:rsid w:val="00D06A86"/>
    <w:rsid w:val="00D07031"/>
    <w:rsid w:val="00D0718D"/>
    <w:rsid w:val="00D14482"/>
    <w:rsid w:val="00D14C25"/>
    <w:rsid w:val="00D15433"/>
    <w:rsid w:val="00D1727A"/>
    <w:rsid w:val="00D2234E"/>
    <w:rsid w:val="00D25C56"/>
    <w:rsid w:val="00D26360"/>
    <w:rsid w:val="00D265D2"/>
    <w:rsid w:val="00D26E3D"/>
    <w:rsid w:val="00D27EEF"/>
    <w:rsid w:val="00D31B62"/>
    <w:rsid w:val="00D33A6A"/>
    <w:rsid w:val="00D35A7E"/>
    <w:rsid w:val="00D37BB9"/>
    <w:rsid w:val="00D409B8"/>
    <w:rsid w:val="00D462FE"/>
    <w:rsid w:val="00D46E80"/>
    <w:rsid w:val="00D4704B"/>
    <w:rsid w:val="00D47FF1"/>
    <w:rsid w:val="00D509EC"/>
    <w:rsid w:val="00D54B81"/>
    <w:rsid w:val="00D55EAA"/>
    <w:rsid w:val="00D60F27"/>
    <w:rsid w:val="00D611A5"/>
    <w:rsid w:val="00D61287"/>
    <w:rsid w:val="00D634CC"/>
    <w:rsid w:val="00D63966"/>
    <w:rsid w:val="00D63D68"/>
    <w:rsid w:val="00D643FF"/>
    <w:rsid w:val="00D64D3B"/>
    <w:rsid w:val="00D6516A"/>
    <w:rsid w:val="00D65A60"/>
    <w:rsid w:val="00D676D7"/>
    <w:rsid w:val="00D706B8"/>
    <w:rsid w:val="00D706E6"/>
    <w:rsid w:val="00D74CAF"/>
    <w:rsid w:val="00D759AB"/>
    <w:rsid w:val="00D8238A"/>
    <w:rsid w:val="00D823E7"/>
    <w:rsid w:val="00D84EE7"/>
    <w:rsid w:val="00D90849"/>
    <w:rsid w:val="00D9137D"/>
    <w:rsid w:val="00D91EEF"/>
    <w:rsid w:val="00D92799"/>
    <w:rsid w:val="00D92FA1"/>
    <w:rsid w:val="00D932F4"/>
    <w:rsid w:val="00D95B0B"/>
    <w:rsid w:val="00D97C70"/>
    <w:rsid w:val="00DA0779"/>
    <w:rsid w:val="00DA1360"/>
    <w:rsid w:val="00DA4C06"/>
    <w:rsid w:val="00DB2719"/>
    <w:rsid w:val="00DB3A40"/>
    <w:rsid w:val="00DB481F"/>
    <w:rsid w:val="00DC3656"/>
    <w:rsid w:val="00DC4D2B"/>
    <w:rsid w:val="00DC5617"/>
    <w:rsid w:val="00DC7FE6"/>
    <w:rsid w:val="00DD037D"/>
    <w:rsid w:val="00DD329E"/>
    <w:rsid w:val="00DE2131"/>
    <w:rsid w:val="00DE2F1F"/>
    <w:rsid w:val="00DE77D3"/>
    <w:rsid w:val="00DF44B2"/>
    <w:rsid w:val="00E03662"/>
    <w:rsid w:val="00E066E6"/>
    <w:rsid w:val="00E0731D"/>
    <w:rsid w:val="00E118D8"/>
    <w:rsid w:val="00E160BB"/>
    <w:rsid w:val="00E16424"/>
    <w:rsid w:val="00E2248E"/>
    <w:rsid w:val="00E22D9D"/>
    <w:rsid w:val="00E238F7"/>
    <w:rsid w:val="00E2679D"/>
    <w:rsid w:val="00E27975"/>
    <w:rsid w:val="00E334EA"/>
    <w:rsid w:val="00E33531"/>
    <w:rsid w:val="00E3447D"/>
    <w:rsid w:val="00E34C16"/>
    <w:rsid w:val="00E34DDF"/>
    <w:rsid w:val="00E357B9"/>
    <w:rsid w:val="00E36E2F"/>
    <w:rsid w:val="00E371EC"/>
    <w:rsid w:val="00E37DE9"/>
    <w:rsid w:val="00E40272"/>
    <w:rsid w:val="00E4050E"/>
    <w:rsid w:val="00E422E9"/>
    <w:rsid w:val="00E42B61"/>
    <w:rsid w:val="00E430AF"/>
    <w:rsid w:val="00E45BC8"/>
    <w:rsid w:val="00E52E68"/>
    <w:rsid w:val="00E53452"/>
    <w:rsid w:val="00E55360"/>
    <w:rsid w:val="00E563A2"/>
    <w:rsid w:val="00E56FE2"/>
    <w:rsid w:val="00E5740F"/>
    <w:rsid w:val="00E605EF"/>
    <w:rsid w:val="00E6180D"/>
    <w:rsid w:val="00E702CE"/>
    <w:rsid w:val="00E705A4"/>
    <w:rsid w:val="00E70FAE"/>
    <w:rsid w:val="00E820EA"/>
    <w:rsid w:val="00E82FC0"/>
    <w:rsid w:val="00E84D6F"/>
    <w:rsid w:val="00E85533"/>
    <w:rsid w:val="00E872B8"/>
    <w:rsid w:val="00E91A85"/>
    <w:rsid w:val="00E941BB"/>
    <w:rsid w:val="00E94722"/>
    <w:rsid w:val="00E95424"/>
    <w:rsid w:val="00E96ED4"/>
    <w:rsid w:val="00EA20DD"/>
    <w:rsid w:val="00EA6B94"/>
    <w:rsid w:val="00EB04C7"/>
    <w:rsid w:val="00EB3D0F"/>
    <w:rsid w:val="00EB6045"/>
    <w:rsid w:val="00EB63D7"/>
    <w:rsid w:val="00EB72DB"/>
    <w:rsid w:val="00EB7312"/>
    <w:rsid w:val="00EC2392"/>
    <w:rsid w:val="00EC48F7"/>
    <w:rsid w:val="00EC4A69"/>
    <w:rsid w:val="00EC6619"/>
    <w:rsid w:val="00ED1E0E"/>
    <w:rsid w:val="00ED2CBA"/>
    <w:rsid w:val="00ED3572"/>
    <w:rsid w:val="00ED57F8"/>
    <w:rsid w:val="00ED6623"/>
    <w:rsid w:val="00ED6A48"/>
    <w:rsid w:val="00EE1584"/>
    <w:rsid w:val="00EE3529"/>
    <w:rsid w:val="00EE3609"/>
    <w:rsid w:val="00EE7DBB"/>
    <w:rsid w:val="00EF1FD9"/>
    <w:rsid w:val="00EF21D6"/>
    <w:rsid w:val="00EF3A2B"/>
    <w:rsid w:val="00F006C6"/>
    <w:rsid w:val="00F0347E"/>
    <w:rsid w:val="00F06E1E"/>
    <w:rsid w:val="00F107DE"/>
    <w:rsid w:val="00F13CB6"/>
    <w:rsid w:val="00F14B8B"/>
    <w:rsid w:val="00F160E4"/>
    <w:rsid w:val="00F1628C"/>
    <w:rsid w:val="00F17503"/>
    <w:rsid w:val="00F22599"/>
    <w:rsid w:val="00F24C45"/>
    <w:rsid w:val="00F2642C"/>
    <w:rsid w:val="00F265DE"/>
    <w:rsid w:val="00F33063"/>
    <w:rsid w:val="00F36441"/>
    <w:rsid w:val="00F407B6"/>
    <w:rsid w:val="00F41D3E"/>
    <w:rsid w:val="00F41E2B"/>
    <w:rsid w:val="00F43F69"/>
    <w:rsid w:val="00F43FBB"/>
    <w:rsid w:val="00F47C15"/>
    <w:rsid w:val="00F51E54"/>
    <w:rsid w:val="00F541D6"/>
    <w:rsid w:val="00F556C9"/>
    <w:rsid w:val="00F60D8E"/>
    <w:rsid w:val="00F64C68"/>
    <w:rsid w:val="00F7057C"/>
    <w:rsid w:val="00F7073D"/>
    <w:rsid w:val="00F710BF"/>
    <w:rsid w:val="00F71DB6"/>
    <w:rsid w:val="00F73032"/>
    <w:rsid w:val="00F737DA"/>
    <w:rsid w:val="00F750FB"/>
    <w:rsid w:val="00F76E1D"/>
    <w:rsid w:val="00F82776"/>
    <w:rsid w:val="00F83416"/>
    <w:rsid w:val="00F83E02"/>
    <w:rsid w:val="00F847A1"/>
    <w:rsid w:val="00F85AC4"/>
    <w:rsid w:val="00F874F7"/>
    <w:rsid w:val="00F90041"/>
    <w:rsid w:val="00F90A3C"/>
    <w:rsid w:val="00F94D9C"/>
    <w:rsid w:val="00F94FEE"/>
    <w:rsid w:val="00FA1470"/>
    <w:rsid w:val="00FA39FD"/>
    <w:rsid w:val="00FA47E2"/>
    <w:rsid w:val="00FB0A55"/>
    <w:rsid w:val="00FB208D"/>
    <w:rsid w:val="00FB2625"/>
    <w:rsid w:val="00FB2DC3"/>
    <w:rsid w:val="00FB2DDE"/>
    <w:rsid w:val="00FB53C4"/>
    <w:rsid w:val="00FC6B62"/>
    <w:rsid w:val="00FC7AA9"/>
    <w:rsid w:val="00FD6B86"/>
    <w:rsid w:val="00FD6E5C"/>
    <w:rsid w:val="00FD6EFB"/>
    <w:rsid w:val="00FE0454"/>
    <w:rsid w:val="00FE1C65"/>
    <w:rsid w:val="00FE2EF6"/>
    <w:rsid w:val="00FE46EF"/>
    <w:rsid w:val="00FE4C61"/>
    <w:rsid w:val="00FE6242"/>
    <w:rsid w:val="00FF03E4"/>
    <w:rsid w:val="00FF12D5"/>
    <w:rsid w:val="00FF4BA7"/>
    <w:rsid w:val="00FF6B97"/>
    <w:rsid w:val="00FF74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C1CB4F"/>
  <w15:docId w15:val="{1EE09ABC-9C19-4C6D-9B1E-1E0E8D6F9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1A00"/>
  </w:style>
  <w:style w:type="paragraph" w:styleId="10">
    <w:name w:val="heading 1"/>
    <w:basedOn w:val="a"/>
    <w:next w:val="a"/>
    <w:link w:val="11"/>
    <w:uiPriority w:val="99"/>
    <w:qFormat/>
    <w:rsid w:val="000F5112"/>
    <w:pPr>
      <w:keepNext/>
      <w:keepLines/>
      <w:spacing w:before="240" w:after="0"/>
      <w:outlineLvl w:val="0"/>
    </w:pPr>
    <w:rPr>
      <w:rFonts w:asciiTheme="majorHAnsi" w:eastAsiaTheme="majorEastAsia" w:hAnsiTheme="majorHAnsi" w:cstheme="majorBidi"/>
      <w:color w:val="1C4263" w:themeColor="accent1" w:themeShade="BF"/>
      <w:sz w:val="32"/>
      <w:szCs w:val="32"/>
    </w:rPr>
  </w:style>
  <w:style w:type="paragraph" w:styleId="20">
    <w:name w:val="heading 2"/>
    <w:basedOn w:val="a"/>
    <w:next w:val="a0"/>
    <w:link w:val="21"/>
    <w:uiPriority w:val="9"/>
    <w:qFormat/>
    <w:rsid w:val="001E52A6"/>
    <w:pPr>
      <w:keepNext/>
      <w:spacing w:before="240" w:after="240" w:line="240" w:lineRule="auto"/>
      <w:jc w:val="center"/>
      <w:outlineLvl w:val="1"/>
    </w:pPr>
    <w:rPr>
      <w:rFonts w:ascii="Times New Roman" w:eastAsia="Times New Roman" w:hAnsi="Times New Roman" w:cs="Arial"/>
      <w:b/>
      <w:bCs/>
      <w:i/>
      <w:iCs/>
      <w:sz w:val="24"/>
      <w:szCs w:val="28"/>
      <w:lang w:eastAsia="ru-RU"/>
    </w:rPr>
  </w:style>
  <w:style w:type="paragraph" w:styleId="3">
    <w:name w:val="heading 3"/>
    <w:aliases w:val="OG Heading 3"/>
    <w:basedOn w:val="a"/>
    <w:next w:val="a"/>
    <w:link w:val="30"/>
    <w:uiPriority w:val="9"/>
    <w:qFormat/>
    <w:rsid w:val="001E52A6"/>
    <w:pPr>
      <w:keepNext/>
      <w:suppressAutoHyphens/>
      <w:spacing w:before="240" w:after="240" w:line="240" w:lineRule="auto"/>
      <w:jc w:val="center"/>
      <w:outlineLvl w:val="2"/>
    </w:pPr>
    <w:rPr>
      <w:rFonts w:ascii="Times New Roman" w:eastAsia="Times New Roman" w:hAnsi="Times New Roman" w:cs="Arial"/>
      <w:bCs/>
      <w:i/>
      <w:sz w:val="24"/>
      <w:szCs w:val="26"/>
      <w:lang w:eastAsia="ru-RU"/>
    </w:rPr>
  </w:style>
  <w:style w:type="paragraph" w:styleId="4">
    <w:name w:val="heading 4"/>
    <w:basedOn w:val="a"/>
    <w:next w:val="a"/>
    <w:link w:val="40"/>
    <w:unhideWhenUsed/>
    <w:qFormat/>
    <w:rsid w:val="001E52A6"/>
    <w:pPr>
      <w:keepNext/>
      <w:spacing w:before="240" w:after="240" w:line="240" w:lineRule="auto"/>
      <w:jc w:val="center"/>
      <w:outlineLvl w:val="3"/>
    </w:pPr>
    <w:rPr>
      <w:rFonts w:ascii="Times New Roman" w:eastAsia="Times New Roman" w:hAnsi="Times New Roman" w:cs="Times New Roman"/>
      <w:bCs/>
      <w:sz w:val="28"/>
      <w:szCs w:val="28"/>
      <w:u w:val="single"/>
      <w:lang w:eastAsia="ru-RU"/>
    </w:rPr>
  </w:style>
  <w:style w:type="paragraph" w:styleId="50">
    <w:name w:val="heading 5"/>
    <w:basedOn w:val="a"/>
    <w:next w:val="a"/>
    <w:link w:val="51"/>
    <w:qFormat/>
    <w:rsid w:val="001E52A6"/>
    <w:pPr>
      <w:spacing w:before="240" w:after="60" w:line="240" w:lineRule="auto"/>
      <w:jc w:val="both"/>
      <w:outlineLvl w:val="4"/>
    </w:pPr>
    <w:rPr>
      <w:rFonts w:ascii="Calibri" w:eastAsia="Times New Roman" w:hAnsi="Calibri" w:cs="Times New Roman"/>
      <w:b/>
      <w:bCs/>
      <w:i/>
      <w:iCs/>
      <w:sz w:val="26"/>
      <w:szCs w:val="26"/>
    </w:rPr>
  </w:style>
  <w:style w:type="paragraph" w:styleId="6">
    <w:name w:val="heading 6"/>
    <w:basedOn w:val="a"/>
    <w:next w:val="a"/>
    <w:link w:val="60"/>
    <w:unhideWhenUsed/>
    <w:qFormat/>
    <w:rsid w:val="001E52A6"/>
    <w:pPr>
      <w:keepNext/>
      <w:keepLines/>
      <w:spacing w:before="40" w:after="0"/>
      <w:outlineLvl w:val="5"/>
    </w:pPr>
    <w:rPr>
      <w:rFonts w:ascii="Cambria" w:eastAsia="Times New Roman" w:hAnsi="Cambria" w:cs="Times New Roman"/>
      <w:color w:val="243F60"/>
      <w:sz w:val="24"/>
      <w:szCs w:val="24"/>
      <w:lang w:eastAsia="ru-RU"/>
    </w:rPr>
  </w:style>
  <w:style w:type="paragraph" w:styleId="7">
    <w:name w:val="heading 7"/>
    <w:basedOn w:val="a"/>
    <w:next w:val="a"/>
    <w:link w:val="70"/>
    <w:qFormat/>
    <w:rsid w:val="001E52A6"/>
    <w:pPr>
      <w:spacing w:before="240" w:after="60" w:line="240" w:lineRule="auto"/>
      <w:jc w:val="both"/>
      <w:outlineLvl w:val="6"/>
    </w:pPr>
    <w:rPr>
      <w:rFonts w:ascii="Calibri" w:eastAsia="Times New Roman" w:hAnsi="Calibri" w:cs="Times New Roman"/>
      <w:sz w:val="24"/>
      <w:szCs w:val="24"/>
    </w:rPr>
  </w:style>
  <w:style w:type="paragraph" w:styleId="8">
    <w:name w:val="heading 8"/>
    <w:basedOn w:val="a"/>
    <w:next w:val="a1"/>
    <w:link w:val="80"/>
    <w:qFormat/>
    <w:rsid w:val="00DB481F"/>
    <w:pPr>
      <w:suppressAutoHyphens/>
      <w:spacing w:before="240" w:after="60" w:line="240" w:lineRule="auto"/>
      <w:ind w:left="6763" w:hanging="1800"/>
      <w:outlineLvl w:val="7"/>
    </w:pPr>
    <w:rPr>
      <w:rFonts w:ascii="Calibri" w:eastAsia="Times New Roman" w:hAnsi="Calibri" w:cs="Times New Roman"/>
      <w:i/>
      <w:iCs/>
      <w:kern w:val="1"/>
      <w:sz w:val="24"/>
      <w:szCs w:val="24"/>
      <w:lang w:eastAsia="hi-IN" w:bidi="hi-IN"/>
    </w:rPr>
  </w:style>
  <w:style w:type="paragraph" w:styleId="9">
    <w:name w:val="heading 9"/>
    <w:basedOn w:val="a"/>
    <w:next w:val="a"/>
    <w:link w:val="90"/>
    <w:qFormat/>
    <w:rsid w:val="00BE1738"/>
    <w:pPr>
      <w:widowControl w:val="0"/>
      <w:autoSpaceDE w:val="0"/>
      <w:autoSpaceDN w:val="0"/>
      <w:adjustRightInd w:val="0"/>
      <w:spacing w:before="240" w:after="60" w:line="240" w:lineRule="auto"/>
      <w:outlineLvl w:val="8"/>
    </w:pPr>
    <w:rPr>
      <w:rFonts w:ascii="Times New Roman" w:eastAsia="Times New Roman" w:hAnsi="Times New Roman" w:cs="Arial"/>
      <w:b/>
      <w:i/>
      <w:sz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99"/>
    <w:qFormat/>
    <w:rsid w:val="00244938"/>
    <w:pPr>
      <w:spacing w:after="0" w:line="240" w:lineRule="auto"/>
    </w:pPr>
    <w:rPr>
      <w:rFonts w:eastAsiaTheme="minorEastAsia"/>
      <w:lang w:eastAsia="ru-RU"/>
    </w:rPr>
  </w:style>
  <w:style w:type="character" w:customStyle="1" w:styleId="a6">
    <w:name w:val="Без интервала Знак"/>
    <w:basedOn w:val="a2"/>
    <w:link w:val="a5"/>
    <w:uiPriority w:val="99"/>
    <w:rsid w:val="00244938"/>
    <w:rPr>
      <w:rFonts w:eastAsiaTheme="minorEastAsia"/>
      <w:lang w:eastAsia="ru-RU"/>
    </w:rPr>
  </w:style>
  <w:style w:type="paragraph" w:styleId="a7">
    <w:name w:val="List Paragraph"/>
    <w:aliases w:val="обычный"/>
    <w:basedOn w:val="a"/>
    <w:link w:val="a8"/>
    <w:uiPriority w:val="34"/>
    <w:qFormat/>
    <w:rsid w:val="000F5112"/>
    <w:pPr>
      <w:ind w:left="720"/>
      <w:contextualSpacing/>
    </w:pPr>
  </w:style>
  <w:style w:type="character" w:customStyle="1" w:styleId="11">
    <w:name w:val="Заголовок 1 Знак"/>
    <w:basedOn w:val="a2"/>
    <w:link w:val="10"/>
    <w:uiPriority w:val="99"/>
    <w:rsid w:val="000F5112"/>
    <w:rPr>
      <w:rFonts w:asciiTheme="majorHAnsi" w:eastAsiaTheme="majorEastAsia" w:hAnsiTheme="majorHAnsi" w:cstheme="majorBidi"/>
      <w:color w:val="1C4263" w:themeColor="accent1" w:themeShade="BF"/>
      <w:sz w:val="32"/>
      <w:szCs w:val="32"/>
    </w:rPr>
  </w:style>
  <w:style w:type="character" w:styleId="a9">
    <w:name w:val="Subtle Emphasis"/>
    <w:basedOn w:val="a2"/>
    <w:uiPriority w:val="19"/>
    <w:qFormat/>
    <w:rsid w:val="00784827"/>
    <w:rPr>
      <w:i/>
      <w:iCs/>
      <w:color w:val="3173AD" w:themeColor="text1" w:themeTint="BF"/>
    </w:rPr>
  </w:style>
  <w:style w:type="paragraph" w:styleId="aa">
    <w:name w:val="Subtitle"/>
    <w:basedOn w:val="a"/>
    <w:next w:val="a"/>
    <w:link w:val="ab"/>
    <w:uiPriority w:val="11"/>
    <w:qFormat/>
    <w:rsid w:val="00784827"/>
    <w:pPr>
      <w:numPr>
        <w:ilvl w:val="1"/>
      </w:numPr>
    </w:pPr>
    <w:rPr>
      <w:rFonts w:eastAsiaTheme="minorEastAsia"/>
      <w:color w:val="3D87C8" w:themeColor="text1" w:themeTint="A5"/>
      <w:spacing w:val="15"/>
    </w:rPr>
  </w:style>
  <w:style w:type="character" w:customStyle="1" w:styleId="ab">
    <w:name w:val="Подзаголовок Знак"/>
    <w:basedOn w:val="a2"/>
    <w:link w:val="aa"/>
    <w:uiPriority w:val="11"/>
    <w:rsid w:val="00784827"/>
    <w:rPr>
      <w:rFonts w:eastAsiaTheme="minorEastAsia"/>
      <w:color w:val="3D87C8" w:themeColor="text1" w:themeTint="A5"/>
      <w:spacing w:val="15"/>
    </w:rPr>
  </w:style>
  <w:style w:type="character" w:styleId="ac">
    <w:name w:val="Intense Emphasis"/>
    <w:basedOn w:val="a2"/>
    <w:uiPriority w:val="21"/>
    <w:qFormat/>
    <w:rsid w:val="00784827"/>
    <w:rPr>
      <w:i/>
      <w:iCs/>
      <w:color w:val="265985" w:themeColor="accent1"/>
    </w:rPr>
  </w:style>
  <w:style w:type="paragraph" w:styleId="ad">
    <w:name w:val="header"/>
    <w:aliases w:val="ВерхКолонтитул"/>
    <w:basedOn w:val="a"/>
    <w:link w:val="ae"/>
    <w:uiPriority w:val="99"/>
    <w:unhideWhenUsed/>
    <w:rsid w:val="00D61287"/>
    <w:pPr>
      <w:tabs>
        <w:tab w:val="center" w:pos="4677"/>
        <w:tab w:val="right" w:pos="9355"/>
      </w:tabs>
      <w:spacing w:after="0" w:line="240" w:lineRule="auto"/>
    </w:pPr>
  </w:style>
  <w:style w:type="character" w:customStyle="1" w:styleId="ae">
    <w:name w:val="Верхний колонтитул Знак"/>
    <w:aliases w:val="ВерхКолонтитул Знак"/>
    <w:basedOn w:val="a2"/>
    <w:link w:val="ad"/>
    <w:uiPriority w:val="99"/>
    <w:rsid w:val="00D61287"/>
  </w:style>
  <w:style w:type="paragraph" w:styleId="af">
    <w:name w:val="footer"/>
    <w:basedOn w:val="a"/>
    <w:link w:val="af0"/>
    <w:uiPriority w:val="99"/>
    <w:unhideWhenUsed/>
    <w:rsid w:val="00D61287"/>
    <w:pPr>
      <w:tabs>
        <w:tab w:val="center" w:pos="4677"/>
        <w:tab w:val="right" w:pos="9355"/>
      </w:tabs>
      <w:spacing w:after="0" w:line="240" w:lineRule="auto"/>
    </w:pPr>
  </w:style>
  <w:style w:type="character" w:customStyle="1" w:styleId="af0">
    <w:name w:val="Нижний колонтитул Знак"/>
    <w:basedOn w:val="a2"/>
    <w:link w:val="af"/>
    <w:uiPriority w:val="99"/>
    <w:rsid w:val="00D61287"/>
  </w:style>
  <w:style w:type="table" w:styleId="af1">
    <w:name w:val="Table Grid"/>
    <w:basedOn w:val="a3"/>
    <w:uiPriority w:val="59"/>
    <w:rsid w:val="009E1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0"/>
    <w:next w:val="a"/>
    <w:uiPriority w:val="39"/>
    <w:unhideWhenUsed/>
    <w:qFormat/>
    <w:rsid w:val="005C290B"/>
    <w:pPr>
      <w:outlineLvl w:val="9"/>
    </w:pPr>
    <w:rPr>
      <w:lang w:eastAsia="ru-RU"/>
    </w:rPr>
  </w:style>
  <w:style w:type="paragraph" w:styleId="12">
    <w:name w:val="toc 1"/>
    <w:basedOn w:val="a"/>
    <w:next w:val="a"/>
    <w:autoRedefine/>
    <w:uiPriority w:val="39"/>
    <w:unhideWhenUsed/>
    <w:qFormat/>
    <w:rsid w:val="005C290B"/>
    <w:pPr>
      <w:spacing w:after="100"/>
    </w:pPr>
  </w:style>
  <w:style w:type="character" w:styleId="af3">
    <w:name w:val="Hyperlink"/>
    <w:basedOn w:val="a2"/>
    <w:uiPriority w:val="99"/>
    <w:unhideWhenUsed/>
    <w:rsid w:val="005C290B"/>
    <w:rPr>
      <w:color w:val="265985" w:themeColor="hyperlink"/>
      <w:u w:val="single"/>
    </w:rPr>
  </w:style>
  <w:style w:type="paragraph" w:styleId="af4">
    <w:name w:val="Balloon Text"/>
    <w:basedOn w:val="a"/>
    <w:link w:val="af5"/>
    <w:unhideWhenUsed/>
    <w:rsid w:val="00AD53B1"/>
    <w:pPr>
      <w:spacing w:after="0" w:line="240" w:lineRule="auto"/>
    </w:pPr>
    <w:rPr>
      <w:rFonts w:ascii="Tahoma" w:hAnsi="Tahoma" w:cs="Tahoma"/>
      <w:sz w:val="16"/>
      <w:szCs w:val="16"/>
    </w:rPr>
  </w:style>
  <w:style w:type="character" w:customStyle="1" w:styleId="af5">
    <w:name w:val="Текст выноски Знак"/>
    <w:basedOn w:val="a2"/>
    <w:link w:val="af4"/>
    <w:rsid w:val="00AD53B1"/>
    <w:rPr>
      <w:rFonts w:ascii="Tahoma" w:hAnsi="Tahoma" w:cs="Tahoma"/>
      <w:sz w:val="16"/>
      <w:szCs w:val="16"/>
    </w:rPr>
  </w:style>
  <w:style w:type="paragraph" w:styleId="af6">
    <w:name w:val="Document Map"/>
    <w:basedOn w:val="a"/>
    <w:link w:val="af7"/>
    <w:uiPriority w:val="99"/>
    <w:semiHidden/>
    <w:unhideWhenUsed/>
    <w:rsid w:val="00AD53B1"/>
    <w:pPr>
      <w:spacing w:after="0" w:line="240" w:lineRule="auto"/>
    </w:pPr>
    <w:rPr>
      <w:rFonts w:ascii="Tahoma" w:hAnsi="Tahoma" w:cs="Tahoma"/>
      <w:sz w:val="16"/>
      <w:szCs w:val="16"/>
    </w:rPr>
  </w:style>
  <w:style w:type="character" w:customStyle="1" w:styleId="af7">
    <w:name w:val="Схема документа Знак"/>
    <w:basedOn w:val="a2"/>
    <w:link w:val="af6"/>
    <w:uiPriority w:val="99"/>
    <w:semiHidden/>
    <w:rsid w:val="00AD53B1"/>
    <w:rPr>
      <w:rFonts w:ascii="Tahoma" w:hAnsi="Tahoma" w:cs="Tahoma"/>
      <w:sz w:val="16"/>
      <w:szCs w:val="16"/>
    </w:rPr>
  </w:style>
  <w:style w:type="character" w:customStyle="1" w:styleId="21">
    <w:name w:val="Заголовок 2 Знак"/>
    <w:basedOn w:val="a2"/>
    <w:link w:val="20"/>
    <w:uiPriority w:val="9"/>
    <w:rsid w:val="001E52A6"/>
    <w:rPr>
      <w:rFonts w:ascii="Times New Roman" w:eastAsia="Times New Roman" w:hAnsi="Times New Roman" w:cs="Arial"/>
      <w:b/>
      <w:bCs/>
      <w:i/>
      <w:iCs/>
      <w:sz w:val="24"/>
      <w:szCs w:val="28"/>
      <w:lang w:eastAsia="ru-RU"/>
    </w:rPr>
  </w:style>
  <w:style w:type="character" w:customStyle="1" w:styleId="30">
    <w:name w:val="Заголовок 3 Знак"/>
    <w:aliases w:val="OG Heading 3 Знак"/>
    <w:basedOn w:val="a2"/>
    <w:link w:val="3"/>
    <w:uiPriority w:val="9"/>
    <w:rsid w:val="001E52A6"/>
    <w:rPr>
      <w:rFonts w:ascii="Times New Roman" w:eastAsia="Times New Roman" w:hAnsi="Times New Roman" w:cs="Arial"/>
      <w:bCs/>
      <w:i/>
      <w:sz w:val="24"/>
      <w:szCs w:val="26"/>
      <w:lang w:eastAsia="ru-RU"/>
    </w:rPr>
  </w:style>
  <w:style w:type="character" w:customStyle="1" w:styleId="40">
    <w:name w:val="Заголовок 4 Знак"/>
    <w:basedOn w:val="a2"/>
    <w:link w:val="4"/>
    <w:rsid w:val="001E52A6"/>
    <w:rPr>
      <w:rFonts w:ascii="Times New Roman" w:eastAsia="Times New Roman" w:hAnsi="Times New Roman" w:cs="Times New Roman"/>
      <w:bCs/>
      <w:sz w:val="28"/>
      <w:szCs w:val="28"/>
      <w:u w:val="single"/>
      <w:lang w:eastAsia="ru-RU"/>
    </w:rPr>
  </w:style>
  <w:style w:type="character" w:customStyle="1" w:styleId="51">
    <w:name w:val="Заголовок 5 Знак"/>
    <w:basedOn w:val="a2"/>
    <w:link w:val="50"/>
    <w:rsid w:val="001E52A6"/>
    <w:rPr>
      <w:rFonts w:ascii="Calibri" w:eastAsia="Times New Roman" w:hAnsi="Calibri" w:cs="Times New Roman"/>
      <w:b/>
      <w:bCs/>
      <w:i/>
      <w:iCs/>
      <w:sz w:val="26"/>
      <w:szCs w:val="26"/>
    </w:rPr>
  </w:style>
  <w:style w:type="character" w:customStyle="1" w:styleId="60">
    <w:name w:val="Заголовок 6 Знак"/>
    <w:basedOn w:val="a2"/>
    <w:link w:val="6"/>
    <w:rsid w:val="001E52A6"/>
    <w:rPr>
      <w:rFonts w:ascii="Cambria" w:eastAsia="Times New Roman" w:hAnsi="Cambria" w:cs="Times New Roman"/>
      <w:color w:val="243F60"/>
      <w:sz w:val="24"/>
      <w:szCs w:val="24"/>
      <w:lang w:eastAsia="ru-RU"/>
    </w:rPr>
  </w:style>
  <w:style w:type="character" w:customStyle="1" w:styleId="70">
    <w:name w:val="Заголовок 7 Знак"/>
    <w:basedOn w:val="a2"/>
    <w:link w:val="7"/>
    <w:rsid w:val="001E52A6"/>
    <w:rPr>
      <w:rFonts w:ascii="Calibri" w:eastAsia="Times New Roman" w:hAnsi="Calibri" w:cs="Times New Roman"/>
      <w:sz w:val="24"/>
      <w:szCs w:val="24"/>
    </w:rPr>
  </w:style>
  <w:style w:type="paragraph" w:customStyle="1" w:styleId="110">
    <w:name w:val="Заголовок 11"/>
    <w:basedOn w:val="a"/>
    <w:next w:val="a"/>
    <w:qFormat/>
    <w:rsid w:val="001E52A6"/>
    <w:pPr>
      <w:keepNext/>
      <w:keepLines/>
      <w:suppressAutoHyphens/>
      <w:spacing w:before="480" w:after="240" w:line="240" w:lineRule="auto"/>
      <w:jc w:val="center"/>
      <w:outlineLvl w:val="0"/>
    </w:pPr>
    <w:rPr>
      <w:rFonts w:ascii="Times New Roman" w:eastAsia="Times New Roman" w:hAnsi="Times New Roman" w:cs="Times New Roman"/>
      <w:b/>
      <w:bCs/>
      <w:caps/>
      <w:sz w:val="24"/>
      <w:szCs w:val="28"/>
      <w:lang w:eastAsia="ru-RU"/>
    </w:rPr>
  </w:style>
  <w:style w:type="paragraph" w:customStyle="1" w:styleId="61">
    <w:name w:val="Заголовок 61"/>
    <w:basedOn w:val="a"/>
    <w:next w:val="a"/>
    <w:uiPriority w:val="9"/>
    <w:semiHidden/>
    <w:unhideWhenUsed/>
    <w:qFormat/>
    <w:rsid w:val="001E52A6"/>
    <w:pPr>
      <w:keepNext/>
      <w:keepLines/>
      <w:spacing w:before="40" w:after="0" w:line="240" w:lineRule="auto"/>
      <w:jc w:val="both"/>
      <w:outlineLvl w:val="5"/>
    </w:pPr>
    <w:rPr>
      <w:rFonts w:ascii="Cambria" w:eastAsia="Times New Roman" w:hAnsi="Cambria" w:cs="Times New Roman"/>
      <w:color w:val="243F60"/>
      <w:sz w:val="24"/>
      <w:szCs w:val="24"/>
      <w:lang w:eastAsia="ru-RU"/>
    </w:rPr>
  </w:style>
  <w:style w:type="numbering" w:customStyle="1" w:styleId="13">
    <w:name w:val="Нет списка1"/>
    <w:next w:val="a4"/>
    <w:uiPriority w:val="99"/>
    <w:semiHidden/>
    <w:unhideWhenUsed/>
    <w:rsid w:val="001E52A6"/>
  </w:style>
  <w:style w:type="paragraph" w:customStyle="1" w:styleId="a0">
    <w:name w:val="Обычный текст"/>
    <w:basedOn w:val="a"/>
    <w:qFormat/>
    <w:rsid w:val="001E52A6"/>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af8">
    <w:name w:val="Егор"/>
    <w:basedOn w:val="10"/>
    <w:rsid w:val="001E52A6"/>
    <w:pPr>
      <w:keepNext w:val="0"/>
      <w:keepLines w:val="0"/>
      <w:pageBreakBefore/>
      <w:suppressAutoHyphens/>
      <w:spacing w:before="120" w:after="120" w:line="240" w:lineRule="auto"/>
      <w:jc w:val="center"/>
      <w:outlineLvl w:val="9"/>
    </w:pPr>
    <w:rPr>
      <w:rFonts w:ascii="Times New Roman" w:eastAsia="Times New Roman" w:hAnsi="Times New Roman" w:cs="Times New Roman"/>
      <w:b/>
      <w:bCs/>
      <w:caps/>
      <w:color w:val="auto"/>
      <w:kern w:val="36"/>
      <w:lang w:eastAsia="ru-RU"/>
    </w:rPr>
  </w:style>
  <w:style w:type="paragraph" w:customStyle="1" w:styleId="z2">
    <w:name w:val="z2"/>
    <w:basedOn w:val="a"/>
    <w:rsid w:val="001E52A6"/>
    <w:pPr>
      <w:spacing w:before="150" w:after="30" w:line="240" w:lineRule="auto"/>
      <w:jc w:val="center"/>
    </w:pPr>
    <w:rPr>
      <w:rFonts w:ascii="Times New Roman" w:eastAsia="Times New Roman" w:hAnsi="Times New Roman" w:cs="Times New Roman"/>
      <w:b/>
      <w:bCs/>
      <w:sz w:val="18"/>
      <w:szCs w:val="18"/>
      <w:lang w:eastAsia="ru-RU"/>
    </w:rPr>
  </w:style>
  <w:style w:type="paragraph" w:styleId="af9">
    <w:name w:val="Normal (Web)"/>
    <w:aliases w:val="Обычный (Web)1,Обычный (веб) Знак Знак,Обычный (Web) Знак Знак Знак,Знак Знак3,Обычный (веб) Знак1,Обычный (веб) Знак Знак1,Знак Знак1 Знак Знак,Обычный (веб) Знак Знак Знак Знак,Знак Знак Знак Знак Знак,Знак4 Зна,Обычный (Web)"/>
    <w:basedOn w:val="a"/>
    <w:link w:val="afa"/>
    <w:unhideWhenUsed/>
    <w:rsid w:val="001E52A6"/>
    <w:pPr>
      <w:spacing w:after="0" w:line="240" w:lineRule="auto"/>
      <w:jc w:val="both"/>
    </w:pPr>
    <w:rPr>
      <w:rFonts w:ascii="Times New Roman" w:eastAsia="Times New Roman" w:hAnsi="Times New Roman" w:cs="Times New Roman"/>
      <w:sz w:val="24"/>
      <w:szCs w:val="24"/>
      <w:lang w:eastAsia="ru-RU"/>
    </w:rPr>
  </w:style>
  <w:style w:type="character" w:customStyle="1" w:styleId="afa">
    <w:name w:val="Обычный (Интернет) Знак"/>
    <w:aliases w:val="Обычный (Web)1 Знак,Обычный (веб) Знак Знак Знак,Обычный (Web) Знак Знак Знак Знак,Знак Знак3 Знак,Обычный (веб) Знак1 Знак,Обычный (веб) Знак Знак1 Знак,Знак Знак1 Знак Знак Знак,Обычный (веб) Знак Знак Знак Знак Знак"/>
    <w:link w:val="af9"/>
    <w:rsid w:val="001E52A6"/>
    <w:rPr>
      <w:rFonts w:ascii="Times New Roman" w:eastAsia="Times New Roman" w:hAnsi="Times New Roman" w:cs="Times New Roman"/>
      <w:sz w:val="24"/>
      <w:szCs w:val="24"/>
      <w:lang w:eastAsia="ru-RU"/>
    </w:rPr>
  </w:style>
  <w:style w:type="table" w:customStyle="1" w:styleId="TableGridReport1">
    <w:name w:val="Table Grid Report1"/>
    <w:basedOn w:val="a3"/>
    <w:next w:val="af1"/>
    <w:uiPriority w:val="39"/>
    <w:rsid w:val="001E52A6"/>
    <w:pPr>
      <w:spacing w:before="120" w:after="0" w:line="240" w:lineRule="auto"/>
      <w:ind w:left="221"/>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1">
    <w:name w:val="Заголовок 1 Знак1"/>
    <w:basedOn w:val="a2"/>
    <w:uiPriority w:val="9"/>
    <w:rsid w:val="001E52A6"/>
    <w:rPr>
      <w:rFonts w:asciiTheme="majorHAnsi" w:eastAsiaTheme="majorEastAsia" w:hAnsiTheme="majorHAnsi" w:cstheme="majorBidi"/>
      <w:color w:val="1C4263" w:themeColor="accent1" w:themeShade="BF"/>
      <w:sz w:val="32"/>
      <w:szCs w:val="32"/>
    </w:rPr>
  </w:style>
  <w:style w:type="paragraph" w:styleId="22">
    <w:name w:val="toc 2"/>
    <w:basedOn w:val="a"/>
    <w:next w:val="a"/>
    <w:autoRedefine/>
    <w:uiPriority w:val="39"/>
    <w:unhideWhenUsed/>
    <w:qFormat/>
    <w:rsid w:val="00E16424"/>
    <w:pPr>
      <w:tabs>
        <w:tab w:val="right" w:leader="dot" w:pos="9344"/>
      </w:tabs>
      <w:spacing w:before="60" w:after="60" w:line="240" w:lineRule="auto"/>
      <w:ind w:left="442"/>
      <w:jc w:val="both"/>
    </w:pPr>
    <w:rPr>
      <w:rFonts w:ascii="Times New Roman" w:eastAsia="Times New Roman" w:hAnsi="Times New Roman" w:cs="Times New Roman"/>
      <w:b/>
      <w:bCs/>
      <w:iCs/>
      <w:noProof/>
      <w:sz w:val="24"/>
      <w:szCs w:val="20"/>
    </w:rPr>
  </w:style>
  <w:style w:type="paragraph" w:styleId="31">
    <w:name w:val="toc 3"/>
    <w:basedOn w:val="a"/>
    <w:next w:val="a"/>
    <w:autoRedefine/>
    <w:uiPriority w:val="39"/>
    <w:unhideWhenUsed/>
    <w:qFormat/>
    <w:rsid w:val="001E52A6"/>
    <w:pPr>
      <w:tabs>
        <w:tab w:val="right" w:leader="dot" w:pos="9344"/>
      </w:tabs>
      <w:spacing w:before="60" w:after="60" w:line="240" w:lineRule="auto"/>
      <w:ind w:left="663"/>
      <w:jc w:val="both"/>
    </w:pPr>
    <w:rPr>
      <w:rFonts w:ascii="Times New Roman" w:eastAsia="Calibri" w:hAnsi="Times New Roman" w:cs="Times New Roman"/>
      <w:sz w:val="24"/>
      <w:szCs w:val="20"/>
    </w:rPr>
  </w:style>
  <w:style w:type="paragraph" w:customStyle="1" w:styleId="14">
    <w:name w:val="Обычный1"/>
    <w:rsid w:val="001E52A6"/>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paragraph" w:styleId="a1">
    <w:name w:val="Body Text"/>
    <w:basedOn w:val="a"/>
    <w:link w:val="afb"/>
    <w:unhideWhenUsed/>
    <w:rsid w:val="001E52A6"/>
    <w:pPr>
      <w:spacing w:after="120" w:line="240" w:lineRule="auto"/>
      <w:jc w:val="both"/>
    </w:pPr>
    <w:rPr>
      <w:rFonts w:ascii="Times New Roman" w:eastAsia="Times New Roman" w:hAnsi="Times New Roman" w:cs="Times New Roman"/>
      <w:sz w:val="24"/>
      <w:szCs w:val="24"/>
      <w:lang w:eastAsia="ru-RU"/>
    </w:rPr>
  </w:style>
  <w:style w:type="character" w:customStyle="1" w:styleId="afb">
    <w:name w:val="Основной текст Знак"/>
    <w:basedOn w:val="a2"/>
    <w:link w:val="a1"/>
    <w:rsid w:val="001E52A6"/>
    <w:rPr>
      <w:rFonts w:ascii="Times New Roman" w:eastAsia="Times New Roman" w:hAnsi="Times New Roman" w:cs="Times New Roman"/>
      <w:sz w:val="24"/>
      <w:szCs w:val="24"/>
      <w:lang w:eastAsia="ru-RU"/>
    </w:rPr>
  </w:style>
  <w:style w:type="paragraph" w:styleId="afc">
    <w:name w:val="Body Text First Indent"/>
    <w:basedOn w:val="a"/>
    <w:link w:val="afd"/>
    <w:semiHidden/>
    <w:unhideWhenUsed/>
    <w:rsid w:val="001E52A6"/>
    <w:pPr>
      <w:spacing w:after="200" w:line="276" w:lineRule="auto"/>
      <w:ind w:firstLine="360"/>
    </w:pPr>
    <w:rPr>
      <w:rFonts w:ascii="Times New Roman" w:eastAsia="Times New Roman" w:hAnsi="Times New Roman" w:cs="Times New Roman"/>
      <w:sz w:val="24"/>
      <w:szCs w:val="24"/>
      <w:lang w:eastAsia="ru-RU"/>
    </w:rPr>
  </w:style>
  <w:style w:type="character" w:customStyle="1" w:styleId="afd">
    <w:name w:val="Красная строка Знак"/>
    <w:basedOn w:val="afb"/>
    <w:link w:val="afc"/>
    <w:semiHidden/>
    <w:rsid w:val="001E52A6"/>
    <w:rPr>
      <w:rFonts w:ascii="Times New Roman" w:eastAsia="Times New Roman" w:hAnsi="Times New Roman" w:cs="Times New Roman"/>
      <w:sz w:val="24"/>
      <w:szCs w:val="24"/>
      <w:lang w:eastAsia="ru-RU"/>
    </w:rPr>
  </w:style>
  <w:style w:type="paragraph" w:customStyle="1" w:styleId="0">
    <w:name w:val="КК0"/>
    <w:basedOn w:val="a"/>
    <w:link w:val="00"/>
    <w:qFormat/>
    <w:rsid w:val="001E52A6"/>
    <w:pPr>
      <w:spacing w:after="0" w:line="240" w:lineRule="auto"/>
      <w:ind w:firstLine="709"/>
      <w:jc w:val="both"/>
    </w:pPr>
    <w:rPr>
      <w:rFonts w:ascii="Times New Roman" w:eastAsia="Times New Roman" w:hAnsi="Times New Roman" w:cs="Times New Roman"/>
      <w:sz w:val="26"/>
      <w:szCs w:val="26"/>
      <w:lang w:eastAsia="ru-RU"/>
    </w:rPr>
  </w:style>
  <w:style w:type="character" w:customStyle="1" w:styleId="00">
    <w:name w:val="КК0 Знак"/>
    <w:basedOn w:val="a2"/>
    <w:link w:val="0"/>
    <w:rsid w:val="001E52A6"/>
    <w:rPr>
      <w:rFonts w:ascii="Times New Roman" w:eastAsia="Times New Roman" w:hAnsi="Times New Roman" w:cs="Times New Roman"/>
      <w:sz w:val="26"/>
      <w:szCs w:val="26"/>
      <w:lang w:eastAsia="ru-RU"/>
    </w:rPr>
  </w:style>
  <w:style w:type="character" w:customStyle="1" w:styleId="FontStyle31">
    <w:name w:val="Font Style31"/>
    <w:basedOn w:val="a2"/>
    <w:rsid w:val="001E52A6"/>
    <w:rPr>
      <w:rFonts w:ascii="Times New Roman" w:hAnsi="Times New Roman" w:cs="Times New Roman"/>
      <w:sz w:val="16"/>
      <w:szCs w:val="16"/>
    </w:rPr>
  </w:style>
  <w:style w:type="paragraph" w:customStyle="1" w:styleId="32">
    <w:name w:val="Егор3"/>
    <w:basedOn w:val="af8"/>
    <w:rsid w:val="001E52A6"/>
    <w:pPr>
      <w:pageBreakBefore w:val="0"/>
      <w:spacing w:before="0" w:after="200" w:line="276" w:lineRule="auto"/>
      <w:ind w:firstLine="851"/>
    </w:pPr>
    <w:rPr>
      <w:rFonts w:eastAsia="Calibri"/>
      <w:b w:val="0"/>
      <w:bCs w:val="0"/>
      <w:i/>
      <w:kern w:val="0"/>
      <w:sz w:val="26"/>
      <w:szCs w:val="22"/>
      <w:lang w:eastAsia="en-US"/>
    </w:rPr>
  </w:style>
  <w:style w:type="paragraph" w:styleId="23">
    <w:name w:val="Body Text 2"/>
    <w:basedOn w:val="a"/>
    <w:link w:val="24"/>
    <w:rsid w:val="001E52A6"/>
    <w:pPr>
      <w:spacing w:after="0" w:line="480" w:lineRule="auto"/>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2"/>
    <w:link w:val="23"/>
    <w:rsid w:val="001E52A6"/>
    <w:rPr>
      <w:rFonts w:ascii="Times New Roman" w:eastAsia="Times New Roman" w:hAnsi="Times New Roman" w:cs="Times New Roman"/>
      <w:sz w:val="24"/>
      <w:szCs w:val="24"/>
      <w:lang w:eastAsia="ru-RU"/>
    </w:rPr>
  </w:style>
  <w:style w:type="paragraph" w:styleId="afe">
    <w:name w:val="Body Text Indent"/>
    <w:aliases w:val="Основной текст 1,Нумерованный список !!,Надин стиль"/>
    <w:basedOn w:val="a"/>
    <w:link w:val="aff"/>
    <w:uiPriority w:val="99"/>
    <w:rsid w:val="001E52A6"/>
    <w:pPr>
      <w:spacing w:after="0" w:line="240" w:lineRule="auto"/>
      <w:ind w:left="283"/>
      <w:jc w:val="both"/>
    </w:pPr>
    <w:rPr>
      <w:rFonts w:ascii="Times New Roman" w:eastAsia="Times New Roman" w:hAnsi="Times New Roman" w:cs="Times New Roman"/>
      <w:sz w:val="24"/>
      <w:szCs w:val="24"/>
      <w:lang w:eastAsia="ru-RU"/>
    </w:rPr>
  </w:style>
  <w:style w:type="character" w:customStyle="1" w:styleId="aff">
    <w:name w:val="Основной текст с отступом Знак"/>
    <w:aliases w:val="Основной текст 1 Знак,Нумерованный список !! Знак,Надин стиль Знак"/>
    <w:basedOn w:val="a2"/>
    <w:link w:val="afe"/>
    <w:uiPriority w:val="99"/>
    <w:rsid w:val="001E52A6"/>
    <w:rPr>
      <w:rFonts w:ascii="Times New Roman" w:eastAsia="Times New Roman" w:hAnsi="Times New Roman" w:cs="Times New Roman"/>
      <w:sz w:val="24"/>
      <w:szCs w:val="24"/>
      <w:lang w:eastAsia="ru-RU"/>
    </w:rPr>
  </w:style>
  <w:style w:type="paragraph" w:styleId="25">
    <w:name w:val="Body Text Indent 2"/>
    <w:basedOn w:val="a"/>
    <w:link w:val="26"/>
    <w:rsid w:val="001E52A6"/>
    <w:pPr>
      <w:spacing w:after="0" w:line="480" w:lineRule="auto"/>
      <w:ind w:left="283"/>
      <w:jc w:val="both"/>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2"/>
    <w:link w:val="25"/>
    <w:rsid w:val="001E52A6"/>
    <w:rPr>
      <w:rFonts w:ascii="Times New Roman" w:eastAsia="Times New Roman" w:hAnsi="Times New Roman" w:cs="Times New Roman"/>
      <w:sz w:val="24"/>
      <w:szCs w:val="24"/>
      <w:lang w:eastAsia="ru-RU"/>
    </w:rPr>
  </w:style>
  <w:style w:type="paragraph" w:styleId="33">
    <w:name w:val="Body Text 3"/>
    <w:basedOn w:val="a"/>
    <w:link w:val="34"/>
    <w:rsid w:val="001E52A6"/>
    <w:pPr>
      <w:spacing w:after="0" w:line="24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2"/>
    <w:link w:val="33"/>
    <w:rsid w:val="001E52A6"/>
    <w:rPr>
      <w:rFonts w:ascii="Times New Roman" w:eastAsia="Times New Roman" w:hAnsi="Times New Roman" w:cs="Times New Roman"/>
      <w:sz w:val="16"/>
      <w:szCs w:val="16"/>
      <w:lang w:eastAsia="ru-RU"/>
    </w:rPr>
  </w:style>
  <w:style w:type="paragraph" w:styleId="aff0">
    <w:name w:val="Plain Text"/>
    <w:aliases w:val="Текст1"/>
    <w:basedOn w:val="a"/>
    <w:link w:val="aff1"/>
    <w:rsid w:val="001E52A6"/>
    <w:pPr>
      <w:spacing w:after="0" w:line="240" w:lineRule="auto"/>
      <w:jc w:val="both"/>
    </w:pPr>
    <w:rPr>
      <w:rFonts w:ascii="Courier New" w:eastAsia="Times New Roman" w:hAnsi="Courier New" w:cs="Times New Roman"/>
      <w:sz w:val="20"/>
      <w:szCs w:val="20"/>
      <w:lang w:eastAsia="ru-RU"/>
    </w:rPr>
  </w:style>
  <w:style w:type="character" w:customStyle="1" w:styleId="aff1">
    <w:name w:val="Текст Знак"/>
    <w:aliases w:val="Текст1 Знак"/>
    <w:basedOn w:val="a2"/>
    <w:link w:val="aff0"/>
    <w:rsid w:val="001E52A6"/>
    <w:rPr>
      <w:rFonts w:ascii="Courier New" w:eastAsia="Times New Roman" w:hAnsi="Courier New" w:cs="Times New Roman"/>
      <w:sz w:val="20"/>
      <w:szCs w:val="20"/>
      <w:lang w:eastAsia="ru-RU"/>
    </w:rPr>
  </w:style>
  <w:style w:type="character" w:customStyle="1" w:styleId="FontStyle15">
    <w:name w:val="Font Style15"/>
    <w:basedOn w:val="a2"/>
    <w:rsid w:val="001E52A6"/>
    <w:rPr>
      <w:rFonts w:ascii="Times New Roman" w:hAnsi="Times New Roman" w:cs="Times New Roman" w:hint="default"/>
      <w:sz w:val="26"/>
      <w:szCs w:val="26"/>
    </w:rPr>
  </w:style>
  <w:style w:type="paragraph" w:customStyle="1" w:styleId="27">
    <w:name w:val="Знак Знак Знак2 Знак Знак Знак Знак Знак Знак Знак"/>
    <w:basedOn w:val="a"/>
    <w:rsid w:val="001E52A6"/>
    <w:pPr>
      <w:spacing w:after="0" w:line="240" w:lineRule="auto"/>
      <w:jc w:val="both"/>
    </w:pPr>
    <w:rPr>
      <w:rFonts w:ascii="Verdana" w:eastAsia="Times New Roman" w:hAnsi="Verdana" w:cs="Verdana"/>
      <w:sz w:val="20"/>
      <w:szCs w:val="20"/>
      <w:lang w:val="en-US"/>
    </w:rPr>
  </w:style>
  <w:style w:type="paragraph" w:styleId="aff2">
    <w:name w:val="caption"/>
    <w:basedOn w:val="a"/>
    <w:next w:val="a"/>
    <w:link w:val="aff3"/>
    <w:qFormat/>
    <w:rsid w:val="001E52A6"/>
    <w:pPr>
      <w:spacing w:after="0" w:line="240" w:lineRule="auto"/>
      <w:ind w:left="709"/>
      <w:jc w:val="center"/>
    </w:pPr>
    <w:rPr>
      <w:rFonts w:ascii="Calibri" w:eastAsia="Calibri" w:hAnsi="Calibri" w:cs="Times New Roman"/>
      <w:b/>
      <w:bCs/>
      <w:sz w:val="20"/>
      <w:szCs w:val="20"/>
    </w:rPr>
  </w:style>
  <w:style w:type="paragraph" w:styleId="35">
    <w:name w:val="Body Text Indent 3"/>
    <w:basedOn w:val="a"/>
    <w:link w:val="36"/>
    <w:uiPriority w:val="99"/>
    <w:unhideWhenUsed/>
    <w:rsid w:val="001E52A6"/>
    <w:pPr>
      <w:spacing w:after="0" w:line="240" w:lineRule="auto"/>
      <w:ind w:left="283"/>
      <w:jc w:val="both"/>
    </w:pPr>
    <w:rPr>
      <w:rFonts w:ascii="Calibri" w:eastAsia="Calibri" w:hAnsi="Calibri" w:cs="Times New Roman"/>
      <w:sz w:val="16"/>
      <w:szCs w:val="16"/>
    </w:rPr>
  </w:style>
  <w:style w:type="character" w:customStyle="1" w:styleId="36">
    <w:name w:val="Основной текст с отступом 3 Знак"/>
    <w:basedOn w:val="a2"/>
    <w:link w:val="35"/>
    <w:uiPriority w:val="99"/>
    <w:rsid w:val="001E52A6"/>
    <w:rPr>
      <w:rFonts w:ascii="Calibri" w:eastAsia="Calibri" w:hAnsi="Calibri" w:cs="Times New Roman"/>
      <w:sz w:val="16"/>
      <w:szCs w:val="16"/>
    </w:rPr>
  </w:style>
  <w:style w:type="character" w:customStyle="1" w:styleId="15">
    <w:name w:val="Схема документа Знак1"/>
    <w:basedOn w:val="a2"/>
    <w:uiPriority w:val="99"/>
    <w:semiHidden/>
    <w:rsid w:val="001E52A6"/>
    <w:rPr>
      <w:rFonts w:ascii="Segoe UI" w:hAnsi="Segoe UI" w:cs="Segoe UI"/>
      <w:sz w:val="16"/>
      <w:szCs w:val="16"/>
    </w:rPr>
  </w:style>
  <w:style w:type="paragraph" w:customStyle="1" w:styleId="aff4">
    <w:name w:val="заголовок таблицы"/>
    <w:basedOn w:val="a"/>
    <w:link w:val="aff5"/>
    <w:rsid w:val="001E52A6"/>
    <w:pPr>
      <w:spacing w:after="0" w:line="312" w:lineRule="auto"/>
      <w:jc w:val="center"/>
    </w:pPr>
    <w:rPr>
      <w:rFonts w:ascii="Times New Roman" w:eastAsia="Times New Roman" w:hAnsi="Times New Roman" w:cs="Times New Roman"/>
      <w:b/>
      <w:sz w:val="26"/>
      <w:szCs w:val="24"/>
      <w:lang w:eastAsia="ru-RU"/>
    </w:rPr>
  </w:style>
  <w:style w:type="character" w:customStyle="1" w:styleId="aff5">
    <w:name w:val="заголовок таблицы Знак"/>
    <w:link w:val="aff4"/>
    <w:rsid w:val="001E52A6"/>
    <w:rPr>
      <w:rFonts w:ascii="Times New Roman" w:eastAsia="Times New Roman" w:hAnsi="Times New Roman" w:cs="Times New Roman"/>
      <w:b/>
      <w:sz w:val="26"/>
      <w:szCs w:val="24"/>
      <w:lang w:eastAsia="ru-RU"/>
    </w:rPr>
  </w:style>
  <w:style w:type="paragraph" w:customStyle="1" w:styleId="aff6">
    <w:name w:val="Основной"/>
    <w:basedOn w:val="a"/>
    <w:link w:val="aff7"/>
    <w:rsid w:val="001E52A6"/>
    <w:pPr>
      <w:spacing w:after="0" w:line="312" w:lineRule="auto"/>
      <w:ind w:firstLine="720"/>
      <w:jc w:val="both"/>
    </w:pPr>
    <w:rPr>
      <w:rFonts w:ascii="Times New Roman" w:eastAsia="Times New Roman" w:hAnsi="Times New Roman" w:cs="Times New Roman"/>
      <w:sz w:val="28"/>
      <w:szCs w:val="24"/>
      <w:lang w:eastAsia="ru-RU"/>
    </w:rPr>
  </w:style>
  <w:style w:type="character" w:customStyle="1" w:styleId="aff7">
    <w:name w:val="Основной Знак"/>
    <w:link w:val="aff6"/>
    <w:rsid w:val="001E52A6"/>
    <w:rPr>
      <w:rFonts w:ascii="Times New Roman" w:eastAsia="Times New Roman" w:hAnsi="Times New Roman" w:cs="Times New Roman"/>
      <w:sz w:val="28"/>
      <w:szCs w:val="24"/>
      <w:lang w:eastAsia="ru-RU"/>
    </w:rPr>
  </w:style>
  <w:style w:type="paragraph" w:styleId="28">
    <w:name w:val="Quote"/>
    <w:basedOn w:val="a"/>
    <w:next w:val="a"/>
    <w:link w:val="29"/>
    <w:uiPriority w:val="29"/>
    <w:qFormat/>
    <w:rsid w:val="001E52A6"/>
    <w:pPr>
      <w:spacing w:after="0" w:line="240" w:lineRule="auto"/>
      <w:jc w:val="both"/>
    </w:pPr>
    <w:rPr>
      <w:rFonts w:ascii="Calibri" w:eastAsia="Calibri" w:hAnsi="Calibri" w:cs="Times New Roman"/>
      <w:i/>
      <w:iCs/>
      <w:color w:val="000000"/>
      <w:sz w:val="24"/>
      <w:szCs w:val="24"/>
    </w:rPr>
  </w:style>
  <w:style w:type="character" w:customStyle="1" w:styleId="29">
    <w:name w:val="Цитата 2 Знак"/>
    <w:basedOn w:val="a2"/>
    <w:link w:val="28"/>
    <w:uiPriority w:val="29"/>
    <w:rsid w:val="001E52A6"/>
    <w:rPr>
      <w:rFonts w:ascii="Calibri" w:eastAsia="Calibri" w:hAnsi="Calibri" w:cs="Times New Roman"/>
      <w:i/>
      <w:iCs/>
      <w:color w:val="000000"/>
      <w:sz w:val="24"/>
      <w:szCs w:val="24"/>
    </w:rPr>
  </w:style>
  <w:style w:type="paragraph" w:customStyle="1" w:styleId="aff8">
    <w:name w:val="ПодзаголовокКАТЯ"/>
    <w:basedOn w:val="aa"/>
    <w:qFormat/>
    <w:rsid w:val="001E52A6"/>
    <w:pPr>
      <w:numPr>
        <w:ilvl w:val="0"/>
      </w:numPr>
      <w:spacing w:after="60" w:line="240" w:lineRule="auto"/>
      <w:jc w:val="center"/>
      <w:outlineLvl w:val="1"/>
    </w:pPr>
    <w:rPr>
      <w:rFonts w:ascii="Times New Roman" w:eastAsia="Times New Roman" w:hAnsi="Times New Roman" w:cs="Times New Roman"/>
      <w:i/>
      <w:color w:val="auto"/>
      <w:spacing w:val="0"/>
      <w:sz w:val="26"/>
      <w:szCs w:val="26"/>
    </w:rPr>
  </w:style>
  <w:style w:type="paragraph" w:styleId="41">
    <w:name w:val="toc 4"/>
    <w:basedOn w:val="a"/>
    <w:next w:val="a"/>
    <w:autoRedefine/>
    <w:unhideWhenUsed/>
    <w:rsid w:val="001E52A6"/>
    <w:pPr>
      <w:spacing w:after="0" w:line="240" w:lineRule="auto"/>
      <w:ind w:left="660"/>
      <w:jc w:val="both"/>
    </w:pPr>
    <w:rPr>
      <w:rFonts w:ascii="Calibri" w:eastAsia="Calibri" w:hAnsi="Calibri" w:cs="Times New Roman"/>
      <w:sz w:val="20"/>
      <w:szCs w:val="20"/>
    </w:rPr>
  </w:style>
  <w:style w:type="paragraph" w:styleId="52">
    <w:name w:val="toc 5"/>
    <w:basedOn w:val="a"/>
    <w:next w:val="a"/>
    <w:autoRedefine/>
    <w:uiPriority w:val="39"/>
    <w:unhideWhenUsed/>
    <w:rsid w:val="001E52A6"/>
    <w:pPr>
      <w:spacing w:after="0" w:line="240" w:lineRule="auto"/>
      <w:ind w:left="880"/>
      <w:jc w:val="both"/>
    </w:pPr>
    <w:rPr>
      <w:rFonts w:ascii="Calibri" w:eastAsia="Calibri" w:hAnsi="Calibri" w:cs="Times New Roman"/>
      <w:sz w:val="20"/>
      <w:szCs w:val="20"/>
    </w:rPr>
  </w:style>
  <w:style w:type="paragraph" w:styleId="62">
    <w:name w:val="toc 6"/>
    <w:basedOn w:val="a"/>
    <w:next w:val="a"/>
    <w:autoRedefine/>
    <w:uiPriority w:val="39"/>
    <w:unhideWhenUsed/>
    <w:rsid w:val="001E52A6"/>
    <w:pPr>
      <w:spacing w:after="0" w:line="240" w:lineRule="auto"/>
      <w:ind w:left="1100"/>
      <w:jc w:val="both"/>
    </w:pPr>
    <w:rPr>
      <w:rFonts w:ascii="Calibri" w:eastAsia="Calibri" w:hAnsi="Calibri" w:cs="Times New Roman"/>
      <w:sz w:val="20"/>
      <w:szCs w:val="20"/>
    </w:rPr>
  </w:style>
  <w:style w:type="paragraph" w:styleId="71">
    <w:name w:val="toc 7"/>
    <w:basedOn w:val="a"/>
    <w:next w:val="a"/>
    <w:autoRedefine/>
    <w:uiPriority w:val="39"/>
    <w:unhideWhenUsed/>
    <w:rsid w:val="001E52A6"/>
    <w:pPr>
      <w:spacing w:after="0" w:line="240" w:lineRule="auto"/>
      <w:ind w:left="1320"/>
      <w:jc w:val="both"/>
    </w:pPr>
    <w:rPr>
      <w:rFonts w:ascii="Calibri" w:eastAsia="Calibri" w:hAnsi="Calibri" w:cs="Times New Roman"/>
      <w:sz w:val="20"/>
      <w:szCs w:val="20"/>
    </w:rPr>
  </w:style>
  <w:style w:type="paragraph" w:styleId="81">
    <w:name w:val="toc 8"/>
    <w:basedOn w:val="a"/>
    <w:next w:val="a"/>
    <w:autoRedefine/>
    <w:uiPriority w:val="39"/>
    <w:unhideWhenUsed/>
    <w:rsid w:val="001E52A6"/>
    <w:pPr>
      <w:spacing w:after="0" w:line="240" w:lineRule="auto"/>
      <w:ind w:left="1540"/>
      <w:jc w:val="both"/>
    </w:pPr>
    <w:rPr>
      <w:rFonts w:ascii="Calibri" w:eastAsia="Calibri" w:hAnsi="Calibri" w:cs="Times New Roman"/>
      <w:sz w:val="20"/>
      <w:szCs w:val="20"/>
    </w:rPr>
  </w:style>
  <w:style w:type="paragraph" w:styleId="91">
    <w:name w:val="toc 9"/>
    <w:basedOn w:val="a"/>
    <w:next w:val="a"/>
    <w:autoRedefine/>
    <w:uiPriority w:val="39"/>
    <w:unhideWhenUsed/>
    <w:rsid w:val="001E52A6"/>
    <w:pPr>
      <w:spacing w:after="0" w:line="240" w:lineRule="auto"/>
      <w:ind w:left="1760"/>
      <w:jc w:val="both"/>
    </w:pPr>
    <w:rPr>
      <w:rFonts w:ascii="Calibri" w:eastAsia="Calibri" w:hAnsi="Calibri" w:cs="Times New Roman"/>
      <w:sz w:val="20"/>
      <w:szCs w:val="20"/>
    </w:rPr>
  </w:style>
  <w:style w:type="character" w:styleId="aff9">
    <w:name w:val="page number"/>
    <w:basedOn w:val="a2"/>
    <w:rsid w:val="001E52A6"/>
  </w:style>
  <w:style w:type="character" w:customStyle="1" w:styleId="affa">
    <w:name w:val="Текст концевой сноски Знак"/>
    <w:link w:val="affb"/>
    <w:uiPriority w:val="99"/>
    <w:semiHidden/>
    <w:rsid w:val="001E52A6"/>
    <w:rPr>
      <w:rFonts w:ascii="Calibri" w:eastAsia="Calibri" w:hAnsi="Calibri" w:cs="Times New Roman"/>
      <w:sz w:val="20"/>
      <w:szCs w:val="20"/>
    </w:rPr>
  </w:style>
  <w:style w:type="paragraph" w:styleId="affb">
    <w:name w:val="endnote text"/>
    <w:basedOn w:val="a"/>
    <w:link w:val="affa"/>
    <w:uiPriority w:val="99"/>
    <w:semiHidden/>
    <w:unhideWhenUsed/>
    <w:rsid w:val="001E52A6"/>
    <w:pPr>
      <w:spacing w:after="0" w:line="240" w:lineRule="auto"/>
      <w:jc w:val="both"/>
    </w:pPr>
    <w:rPr>
      <w:rFonts w:ascii="Calibri" w:eastAsia="Calibri" w:hAnsi="Calibri" w:cs="Times New Roman"/>
      <w:sz w:val="20"/>
      <w:szCs w:val="20"/>
    </w:rPr>
  </w:style>
  <w:style w:type="character" w:customStyle="1" w:styleId="16">
    <w:name w:val="Текст концевой сноски Знак1"/>
    <w:basedOn w:val="a2"/>
    <w:uiPriority w:val="99"/>
    <w:semiHidden/>
    <w:rsid w:val="001E52A6"/>
    <w:rPr>
      <w:sz w:val="20"/>
      <w:szCs w:val="20"/>
    </w:rPr>
  </w:style>
  <w:style w:type="paragraph" w:styleId="affc">
    <w:name w:val="footnote text"/>
    <w:basedOn w:val="a"/>
    <w:link w:val="affd"/>
    <w:uiPriority w:val="99"/>
    <w:unhideWhenUsed/>
    <w:rsid w:val="001E52A6"/>
    <w:pPr>
      <w:spacing w:after="0" w:line="240" w:lineRule="auto"/>
      <w:jc w:val="both"/>
    </w:pPr>
    <w:rPr>
      <w:rFonts w:ascii="Calibri" w:eastAsia="Calibri" w:hAnsi="Calibri" w:cs="Times New Roman"/>
      <w:sz w:val="20"/>
      <w:szCs w:val="20"/>
    </w:rPr>
  </w:style>
  <w:style w:type="character" w:customStyle="1" w:styleId="affd">
    <w:name w:val="Текст сноски Знак"/>
    <w:basedOn w:val="a2"/>
    <w:link w:val="affc"/>
    <w:uiPriority w:val="99"/>
    <w:rsid w:val="001E52A6"/>
    <w:rPr>
      <w:rFonts w:ascii="Calibri" w:eastAsia="Calibri" w:hAnsi="Calibri" w:cs="Times New Roman"/>
      <w:sz w:val="20"/>
      <w:szCs w:val="20"/>
    </w:rPr>
  </w:style>
  <w:style w:type="paragraph" w:customStyle="1" w:styleId="affe">
    <w:name w:val="Новый абзац"/>
    <w:basedOn w:val="a"/>
    <w:link w:val="2a"/>
    <w:rsid w:val="001E52A6"/>
    <w:pPr>
      <w:spacing w:after="0" w:line="240" w:lineRule="auto"/>
      <w:ind w:firstLine="567"/>
      <w:jc w:val="both"/>
    </w:pPr>
    <w:rPr>
      <w:rFonts w:ascii="Arial" w:eastAsia="Times New Roman" w:hAnsi="Arial" w:cs="Times New Roman"/>
      <w:sz w:val="24"/>
      <w:szCs w:val="20"/>
      <w:lang w:eastAsia="ru-RU"/>
    </w:rPr>
  </w:style>
  <w:style w:type="character" w:customStyle="1" w:styleId="2a">
    <w:name w:val="Новый абзац Знак2"/>
    <w:link w:val="affe"/>
    <w:rsid w:val="001E52A6"/>
    <w:rPr>
      <w:rFonts w:ascii="Arial" w:eastAsia="Times New Roman" w:hAnsi="Arial" w:cs="Times New Roman"/>
      <w:sz w:val="24"/>
      <w:szCs w:val="20"/>
      <w:lang w:eastAsia="ru-RU"/>
    </w:rPr>
  </w:style>
  <w:style w:type="paragraph" w:customStyle="1" w:styleId="17">
    <w:name w:val="Подзаголовок1катя"/>
    <w:basedOn w:val="aa"/>
    <w:qFormat/>
    <w:rsid w:val="001E52A6"/>
    <w:pPr>
      <w:numPr>
        <w:ilvl w:val="0"/>
      </w:numPr>
      <w:spacing w:after="120" w:line="240" w:lineRule="auto"/>
      <w:ind w:firstLine="709"/>
      <w:jc w:val="center"/>
      <w:outlineLvl w:val="1"/>
    </w:pPr>
    <w:rPr>
      <w:rFonts w:ascii="Times New Roman" w:eastAsia="Times New Roman" w:hAnsi="Times New Roman" w:cs="Times New Roman"/>
      <w:color w:val="auto"/>
      <w:spacing w:val="0"/>
      <w:sz w:val="26"/>
      <w:szCs w:val="26"/>
      <w:u w:val="single"/>
      <w:lang w:eastAsia="ru-RU"/>
    </w:rPr>
  </w:style>
  <w:style w:type="paragraph" w:customStyle="1" w:styleId="2b">
    <w:name w:val="Егор2"/>
    <w:basedOn w:val="3"/>
    <w:link w:val="2c"/>
    <w:rsid w:val="001E52A6"/>
    <w:pPr>
      <w:keepLines/>
      <w:spacing w:before="120" w:after="120"/>
      <w:ind w:left="1429" w:hanging="720"/>
      <w:outlineLvl w:val="9"/>
    </w:pPr>
    <w:rPr>
      <w:rFonts w:cs="Times New Roman"/>
      <w:lang w:eastAsia="en-US"/>
    </w:rPr>
  </w:style>
  <w:style w:type="character" w:customStyle="1" w:styleId="2c">
    <w:name w:val="Егор2 Знак"/>
    <w:link w:val="2b"/>
    <w:rsid w:val="001E52A6"/>
    <w:rPr>
      <w:rFonts w:ascii="Times New Roman" w:eastAsia="Times New Roman" w:hAnsi="Times New Roman" w:cs="Times New Roman"/>
      <w:bCs/>
      <w:i/>
      <w:sz w:val="24"/>
      <w:szCs w:val="26"/>
    </w:rPr>
  </w:style>
  <w:style w:type="paragraph" w:styleId="afff">
    <w:name w:val="Title"/>
    <w:basedOn w:val="a"/>
    <w:next w:val="a"/>
    <w:link w:val="afff0"/>
    <w:qFormat/>
    <w:rsid w:val="001E52A6"/>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f0">
    <w:name w:val="Заголовок Знак"/>
    <w:basedOn w:val="a2"/>
    <w:link w:val="afff"/>
    <w:rsid w:val="001E52A6"/>
    <w:rPr>
      <w:rFonts w:ascii="Cambria" w:eastAsia="Times New Roman" w:hAnsi="Cambria" w:cs="Times New Roman"/>
      <w:b/>
      <w:bCs/>
      <w:kern w:val="28"/>
      <w:sz w:val="32"/>
      <w:szCs w:val="32"/>
    </w:rPr>
  </w:style>
  <w:style w:type="paragraph" w:customStyle="1" w:styleId="S">
    <w:name w:val="S_Маркированный"/>
    <w:basedOn w:val="afff1"/>
    <w:link w:val="S0"/>
    <w:autoRedefine/>
    <w:rsid w:val="001E52A6"/>
    <w:pPr>
      <w:contextualSpacing w:val="0"/>
    </w:pPr>
    <w:rPr>
      <w:rFonts w:eastAsia="Calibri"/>
      <w:color w:val="FF0000"/>
      <w:sz w:val="26"/>
      <w:szCs w:val="26"/>
    </w:rPr>
  </w:style>
  <w:style w:type="paragraph" w:styleId="afff1">
    <w:name w:val="List Bullet"/>
    <w:basedOn w:val="a"/>
    <w:unhideWhenUsed/>
    <w:rsid w:val="001E52A6"/>
    <w:pPr>
      <w:spacing w:after="0" w:line="240" w:lineRule="auto"/>
      <w:ind w:left="1429" w:hanging="360"/>
      <w:contextualSpacing/>
      <w:jc w:val="both"/>
    </w:pPr>
    <w:rPr>
      <w:rFonts w:ascii="Times New Roman" w:eastAsia="Times New Roman" w:hAnsi="Times New Roman" w:cs="Times New Roman"/>
      <w:sz w:val="24"/>
      <w:szCs w:val="24"/>
      <w:lang w:eastAsia="ru-RU"/>
    </w:rPr>
  </w:style>
  <w:style w:type="character" w:customStyle="1" w:styleId="S0">
    <w:name w:val="S_Маркированный Знак"/>
    <w:basedOn w:val="a2"/>
    <w:link w:val="S"/>
    <w:rsid w:val="001E52A6"/>
    <w:rPr>
      <w:rFonts w:ascii="Times New Roman" w:eastAsia="Calibri" w:hAnsi="Times New Roman" w:cs="Times New Roman"/>
      <w:color w:val="FF0000"/>
      <w:sz w:val="26"/>
      <w:szCs w:val="26"/>
      <w:lang w:eastAsia="ru-RU"/>
    </w:rPr>
  </w:style>
  <w:style w:type="paragraph" w:customStyle="1" w:styleId="ConsNormal">
    <w:name w:val="ConsNormal"/>
    <w:rsid w:val="001E52A6"/>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18">
    <w:name w:val="Абзац списка1"/>
    <w:basedOn w:val="a"/>
    <w:qFormat/>
    <w:rsid w:val="001E52A6"/>
    <w:pPr>
      <w:spacing w:before="100" w:beforeAutospacing="1" w:after="100" w:afterAutospacing="1" w:line="240" w:lineRule="auto"/>
      <w:ind w:firstLine="709"/>
      <w:contextualSpacing/>
      <w:jc w:val="both"/>
    </w:pPr>
    <w:rPr>
      <w:rFonts w:ascii="Arial Narrow" w:eastAsia="Calibri" w:hAnsi="Arial Narrow" w:cs="Times New Roman"/>
      <w:sz w:val="28"/>
      <w:szCs w:val="24"/>
    </w:rPr>
  </w:style>
  <w:style w:type="paragraph" w:customStyle="1" w:styleId="Tabl">
    <w:name w:val="Tabl"/>
    <w:basedOn w:val="a"/>
    <w:rsid w:val="001E52A6"/>
    <w:pPr>
      <w:keepNext/>
      <w:spacing w:after="0" w:line="240" w:lineRule="auto"/>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1E52A6"/>
    <w:pPr>
      <w:keepNext/>
      <w:spacing w:after="0" w:line="240" w:lineRule="auto"/>
      <w:jc w:val="center"/>
    </w:pPr>
    <w:rPr>
      <w:rFonts w:ascii="Trebuchet MS" w:eastAsia="Times New Roman" w:hAnsi="Trebuchet MS" w:cs="Times New Roman"/>
      <w:i/>
      <w:w w:val="103"/>
      <w:sz w:val="24"/>
      <w:szCs w:val="24"/>
    </w:rPr>
  </w:style>
  <w:style w:type="character" w:customStyle="1" w:styleId="Tabn2">
    <w:name w:val="Tab_n Знак2"/>
    <w:link w:val="Tabn"/>
    <w:rsid w:val="001E52A6"/>
    <w:rPr>
      <w:rFonts w:ascii="Trebuchet MS" w:eastAsia="Times New Roman" w:hAnsi="Trebuchet MS" w:cs="Times New Roman"/>
      <w:i/>
      <w:w w:val="103"/>
      <w:sz w:val="24"/>
      <w:szCs w:val="24"/>
    </w:rPr>
  </w:style>
  <w:style w:type="character" w:customStyle="1" w:styleId="FontStyle80">
    <w:name w:val="Font Style80"/>
    <w:rsid w:val="001E52A6"/>
    <w:rPr>
      <w:rFonts w:ascii="Times New Roman" w:hAnsi="Times New Roman" w:cs="Times New Roman"/>
      <w:b/>
      <w:bCs/>
      <w:sz w:val="26"/>
      <w:szCs w:val="26"/>
    </w:rPr>
  </w:style>
  <w:style w:type="paragraph" w:customStyle="1" w:styleId="42">
    <w:name w:val="Егор4"/>
    <w:basedOn w:val="a"/>
    <w:qFormat/>
    <w:rsid w:val="001E52A6"/>
    <w:pPr>
      <w:spacing w:after="0" w:line="240" w:lineRule="auto"/>
      <w:ind w:firstLine="851"/>
      <w:jc w:val="center"/>
    </w:pPr>
    <w:rPr>
      <w:rFonts w:ascii="Times New Roman" w:eastAsia="Calibri" w:hAnsi="Times New Roman" w:cs="Times New Roman"/>
      <w:sz w:val="26"/>
      <w:szCs w:val="24"/>
      <w:u w:val="single"/>
    </w:rPr>
  </w:style>
  <w:style w:type="paragraph" w:customStyle="1" w:styleId="f">
    <w:name w:val="f"/>
    <w:basedOn w:val="a"/>
    <w:rsid w:val="001E52A6"/>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oblasttxt">
    <w:name w:val="oblasttxt"/>
    <w:basedOn w:val="a"/>
    <w:rsid w:val="001E52A6"/>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Style4">
    <w:name w:val="Style4"/>
    <w:basedOn w:val="a"/>
    <w:rsid w:val="001E52A6"/>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table" w:customStyle="1" w:styleId="-31">
    <w:name w:val="Светлый список - Акцент 31"/>
    <w:basedOn w:val="a3"/>
    <w:next w:val="-3"/>
    <w:uiPriority w:val="61"/>
    <w:rsid w:val="001E52A6"/>
    <w:pPr>
      <w:spacing w:before="120" w:after="0" w:line="240" w:lineRule="auto"/>
      <w:ind w:left="221"/>
      <w:jc w:val="both"/>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Светлый список - Акцент 11"/>
    <w:basedOn w:val="a3"/>
    <w:uiPriority w:val="61"/>
    <w:rsid w:val="001E52A6"/>
    <w:pPr>
      <w:spacing w:before="120" w:after="0" w:line="240" w:lineRule="auto"/>
      <w:ind w:left="221"/>
      <w:jc w:val="both"/>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a"/>
    <w:uiPriority w:val="40"/>
    <w:qFormat/>
    <w:rsid w:val="001E52A6"/>
    <w:pPr>
      <w:tabs>
        <w:tab w:val="decimal" w:pos="360"/>
      </w:tabs>
      <w:spacing w:after="0" w:line="240" w:lineRule="auto"/>
      <w:jc w:val="both"/>
    </w:pPr>
    <w:rPr>
      <w:rFonts w:ascii="Times New Roman" w:hAnsi="Times New Roman" w:cs="Times New Roman"/>
      <w:sz w:val="24"/>
      <w:szCs w:val="24"/>
      <w:lang w:eastAsia="ru-RU"/>
    </w:rPr>
  </w:style>
  <w:style w:type="character" w:customStyle="1" w:styleId="19">
    <w:name w:val="Слабое выделение1"/>
    <w:basedOn w:val="a2"/>
    <w:uiPriority w:val="19"/>
    <w:qFormat/>
    <w:rsid w:val="001E52A6"/>
    <w:rPr>
      <w:i/>
      <w:iCs/>
      <w:color w:val="000000"/>
    </w:rPr>
  </w:style>
  <w:style w:type="table" w:customStyle="1" w:styleId="-110">
    <w:name w:val="Светлая заливка - Акцент 11"/>
    <w:basedOn w:val="a3"/>
    <w:uiPriority w:val="60"/>
    <w:rsid w:val="001E52A6"/>
    <w:pPr>
      <w:spacing w:before="120" w:after="0" w:line="240" w:lineRule="auto"/>
      <w:ind w:left="221"/>
      <w:jc w:val="both"/>
    </w:pPr>
    <w:rPr>
      <w:rFonts w:eastAsia="Times New Roman"/>
      <w:color w:val="4F81BD"/>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2">
    <w:name w:val="в таблице"/>
    <w:basedOn w:val="a"/>
    <w:qFormat/>
    <w:rsid w:val="001E52A6"/>
    <w:pPr>
      <w:suppressAutoHyphens/>
      <w:spacing w:after="0" w:line="240" w:lineRule="auto"/>
      <w:jc w:val="both"/>
    </w:pPr>
    <w:rPr>
      <w:rFonts w:ascii="Times New Roman" w:eastAsia="Times New Roman" w:hAnsi="Times New Roman" w:cs="Calibri"/>
      <w:sz w:val="20"/>
      <w:szCs w:val="24"/>
      <w:lang w:eastAsia="ar-SA"/>
    </w:rPr>
  </w:style>
  <w:style w:type="paragraph" w:customStyle="1" w:styleId="2d">
    <w:name w:val="Текст2"/>
    <w:basedOn w:val="a"/>
    <w:rsid w:val="001E52A6"/>
    <w:pPr>
      <w:spacing w:after="0" w:line="240" w:lineRule="auto"/>
      <w:jc w:val="both"/>
    </w:pPr>
    <w:rPr>
      <w:rFonts w:ascii="Courier New" w:eastAsia="Times New Roman" w:hAnsi="Courier New" w:cs="Times New Roman"/>
      <w:sz w:val="20"/>
      <w:szCs w:val="20"/>
      <w:lang w:eastAsia="ru-RU"/>
    </w:rPr>
  </w:style>
  <w:style w:type="paragraph" w:customStyle="1" w:styleId="S1">
    <w:name w:val="S_Таблица"/>
    <w:basedOn w:val="a"/>
    <w:rsid w:val="001E52A6"/>
    <w:pPr>
      <w:tabs>
        <w:tab w:val="num" w:pos="720"/>
      </w:tabs>
      <w:suppressAutoHyphens/>
      <w:spacing w:after="0" w:line="360" w:lineRule="auto"/>
      <w:jc w:val="right"/>
    </w:pPr>
    <w:rPr>
      <w:rFonts w:ascii="Times New Roman" w:eastAsia="Times New Roman" w:hAnsi="Times New Roman" w:cs="Calibri"/>
      <w:sz w:val="24"/>
      <w:szCs w:val="24"/>
      <w:lang w:eastAsia="ar-SA"/>
    </w:rPr>
  </w:style>
  <w:style w:type="character" w:customStyle="1" w:styleId="apple-converted-space">
    <w:name w:val="apple-converted-space"/>
    <w:basedOn w:val="a2"/>
    <w:rsid w:val="001E52A6"/>
  </w:style>
  <w:style w:type="paragraph" w:customStyle="1" w:styleId="1a">
    <w:name w:val="Маркированный список1"/>
    <w:basedOn w:val="a"/>
    <w:rsid w:val="001E52A6"/>
    <w:pPr>
      <w:widowControl w:val="0"/>
      <w:suppressAutoHyphens/>
      <w:autoSpaceDE w:val="0"/>
      <w:spacing w:after="0" w:line="240" w:lineRule="auto"/>
      <w:jc w:val="both"/>
    </w:pPr>
    <w:rPr>
      <w:rFonts w:ascii="Times New Roman" w:eastAsia="Times New Roman" w:hAnsi="Times New Roman" w:cs="Times New Roman"/>
      <w:sz w:val="26"/>
      <w:szCs w:val="20"/>
      <w:lang w:eastAsia="ar-SA"/>
    </w:rPr>
  </w:style>
  <w:style w:type="paragraph" w:customStyle="1" w:styleId="Main">
    <w:name w:val="Main"/>
    <w:link w:val="Main0"/>
    <w:rsid w:val="001E52A6"/>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2"/>
    <w:link w:val="Main"/>
    <w:rsid w:val="001E52A6"/>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1E52A6"/>
    <w:pPr>
      <w:spacing w:after="0" w:line="240" w:lineRule="auto"/>
      <w:ind w:firstLine="360"/>
      <w:jc w:val="both"/>
    </w:pPr>
    <w:rPr>
      <w:rFonts w:ascii="Arial" w:eastAsia="Times New Roman" w:hAnsi="Arial" w:cs="Times New Roman"/>
      <w:sz w:val="24"/>
      <w:szCs w:val="20"/>
      <w:lang w:eastAsia="ru-RU"/>
    </w:rPr>
  </w:style>
  <w:style w:type="paragraph" w:customStyle="1" w:styleId="afff3">
    <w:name w:val="Содержимое таблицы"/>
    <w:basedOn w:val="a"/>
    <w:rsid w:val="001E52A6"/>
    <w:pPr>
      <w:suppressLineNumbers/>
      <w:suppressAutoHyphens/>
      <w:spacing w:after="0" w:line="240" w:lineRule="auto"/>
      <w:jc w:val="both"/>
    </w:pPr>
    <w:rPr>
      <w:rFonts w:ascii="Calibri" w:eastAsia="Times New Roman" w:hAnsi="Calibri" w:cs="Calibri"/>
      <w:sz w:val="24"/>
      <w:szCs w:val="24"/>
      <w:lang w:eastAsia="ar-SA"/>
    </w:rPr>
  </w:style>
  <w:style w:type="character" w:styleId="afff4">
    <w:name w:val="Emphasis"/>
    <w:basedOn w:val="a2"/>
    <w:qFormat/>
    <w:rsid w:val="001E52A6"/>
    <w:rPr>
      <w:i/>
      <w:iCs/>
    </w:rPr>
  </w:style>
  <w:style w:type="paragraph" w:customStyle="1" w:styleId="210">
    <w:name w:val="Основной текст с отступом 21"/>
    <w:basedOn w:val="a"/>
    <w:rsid w:val="001E52A6"/>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37">
    <w:name w:val="Обычный3"/>
    <w:rsid w:val="001E52A6"/>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2"/>
    <w:rsid w:val="001E52A6"/>
  </w:style>
  <w:style w:type="paragraph" w:customStyle="1" w:styleId="font10">
    <w:name w:val="font10"/>
    <w:basedOn w:val="a"/>
    <w:rsid w:val="001E5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1E52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imp">
    <w:name w:val="imp"/>
    <w:basedOn w:val="a"/>
    <w:rsid w:val="001E5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5">
    <w:name w:val="Strong"/>
    <w:basedOn w:val="a2"/>
    <w:uiPriority w:val="22"/>
    <w:qFormat/>
    <w:rsid w:val="001E52A6"/>
    <w:rPr>
      <w:b/>
      <w:bCs/>
    </w:rPr>
  </w:style>
  <w:style w:type="paragraph" w:customStyle="1" w:styleId="u">
    <w:name w:val="u"/>
    <w:basedOn w:val="a"/>
    <w:rsid w:val="001E5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1E5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1">
    <w:name w:val="WW8Num1z1"/>
    <w:rsid w:val="001E52A6"/>
    <w:rPr>
      <w:rFonts w:ascii="Courier New" w:hAnsi="Courier New" w:cs="Courier New"/>
    </w:rPr>
  </w:style>
  <w:style w:type="paragraph" w:customStyle="1" w:styleId="S2">
    <w:name w:val="S_Обычный"/>
    <w:basedOn w:val="a"/>
    <w:link w:val="S3"/>
    <w:qFormat/>
    <w:rsid w:val="001E52A6"/>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styleId="HTML">
    <w:name w:val="HTML Preformatted"/>
    <w:basedOn w:val="a"/>
    <w:link w:val="HTML0"/>
    <w:uiPriority w:val="99"/>
    <w:rsid w:val="001E52A6"/>
    <w:pPr>
      <w:suppressAutoHyphen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2"/>
    <w:link w:val="HTML"/>
    <w:uiPriority w:val="99"/>
    <w:rsid w:val="001E52A6"/>
    <w:rPr>
      <w:rFonts w:ascii="Courier New" w:eastAsia="Times New Roman" w:hAnsi="Courier New" w:cs="Courier New"/>
      <w:sz w:val="20"/>
      <w:szCs w:val="20"/>
      <w:lang w:eastAsia="ar-SA"/>
    </w:rPr>
  </w:style>
  <w:style w:type="character" w:customStyle="1" w:styleId="FontStyle38">
    <w:name w:val="Font Style38"/>
    <w:uiPriority w:val="99"/>
    <w:rsid w:val="001E52A6"/>
    <w:rPr>
      <w:rFonts w:ascii="Arial" w:hAnsi="Arial" w:cs="Arial"/>
      <w:sz w:val="22"/>
      <w:szCs w:val="22"/>
    </w:rPr>
  </w:style>
  <w:style w:type="paragraph" w:customStyle="1" w:styleId="uni">
    <w:name w:val="uni"/>
    <w:basedOn w:val="a"/>
    <w:rsid w:val="001E5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
    <w:rsid w:val="001E5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6">
    <w:name w:val="Нормальный (таблица)"/>
    <w:basedOn w:val="a"/>
    <w:next w:val="a"/>
    <w:uiPriority w:val="99"/>
    <w:rsid w:val="001E52A6"/>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7">
    <w:name w:val="Прижатый влево"/>
    <w:basedOn w:val="a"/>
    <w:next w:val="a"/>
    <w:uiPriority w:val="99"/>
    <w:rsid w:val="001E52A6"/>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afff8">
    <w:name w:val="Основной стиль записки"/>
    <w:basedOn w:val="a"/>
    <w:qFormat/>
    <w:rsid w:val="001E52A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osntext">
    <w:name w:val="osn_text"/>
    <w:basedOn w:val="a"/>
    <w:rsid w:val="001E5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0">
    <w:name w:val="осн.текст 12"/>
    <w:basedOn w:val="a"/>
    <w:link w:val="121"/>
    <w:rsid w:val="001E52A6"/>
    <w:pPr>
      <w:spacing w:after="0" w:line="240" w:lineRule="auto"/>
      <w:ind w:firstLine="851"/>
      <w:jc w:val="both"/>
    </w:pPr>
    <w:rPr>
      <w:rFonts w:ascii="Arial" w:eastAsia="Times New Roman" w:hAnsi="Arial" w:cs="Times New Roman"/>
      <w:sz w:val="24"/>
      <w:szCs w:val="20"/>
      <w:lang w:eastAsia="ru-RU"/>
    </w:rPr>
  </w:style>
  <w:style w:type="character" w:customStyle="1" w:styleId="121">
    <w:name w:val="осн.текст 12 Знак"/>
    <w:basedOn w:val="a2"/>
    <w:link w:val="120"/>
    <w:rsid w:val="001E52A6"/>
    <w:rPr>
      <w:rFonts w:ascii="Arial" w:eastAsia="Times New Roman" w:hAnsi="Arial" w:cs="Times New Roman"/>
      <w:sz w:val="24"/>
      <w:szCs w:val="20"/>
      <w:lang w:eastAsia="ru-RU"/>
    </w:rPr>
  </w:style>
  <w:style w:type="character" w:styleId="afff9">
    <w:name w:val="footnote reference"/>
    <w:basedOn w:val="a2"/>
    <w:unhideWhenUsed/>
    <w:rsid w:val="001E52A6"/>
    <w:rPr>
      <w:vertAlign w:val="superscript"/>
    </w:rPr>
  </w:style>
  <w:style w:type="table" w:customStyle="1" w:styleId="1b">
    <w:name w:val="Сетка таблицы1"/>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1"/>
    <w:uiPriority w:val="39"/>
    <w:rsid w:val="001E52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1"/>
    <w:uiPriority w:val="39"/>
    <w:rsid w:val="001E52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1"/>
    <w:uiPriority w:val="39"/>
    <w:rsid w:val="001E52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1"/>
    <w:uiPriority w:val="39"/>
    <w:rsid w:val="001E52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f1"/>
    <w:uiPriority w:val="39"/>
    <w:rsid w:val="001E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2"/>
    <w:rsid w:val="001E52A6"/>
  </w:style>
  <w:style w:type="paragraph" w:customStyle="1" w:styleId="headertext">
    <w:name w:val="headertext"/>
    <w:basedOn w:val="a"/>
    <w:rsid w:val="001E52A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0">
    <w:name w:val="Сетка таблицы52"/>
    <w:basedOn w:val="a3"/>
    <w:next w:val="af1"/>
    <w:rsid w:val="001E52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2"/>
    <w:rsid w:val="001E52A6"/>
  </w:style>
  <w:style w:type="table" w:customStyle="1" w:styleId="3-61">
    <w:name w:val="Средняя сетка 3 - Акцент 61"/>
    <w:basedOn w:val="a3"/>
    <w:next w:val="3-6"/>
    <w:uiPriority w:val="69"/>
    <w:rsid w:val="001E52A6"/>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Default">
    <w:name w:val="Default"/>
    <w:rsid w:val="001E52A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
    <w:rsid w:val="001E5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2"/>
    <w:rsid w:val="001E52A6"/>
  </w:style>
  <w:style w:type="paragraph" w:customStyle="1" w:styleId="320">
    <w:name w:val="Основной текст с отступом 32"/>
    <w:basedOn w:val="a"/>
    <w:rsid w:val="001E52A6"/>
    <w:pPr>
      <w:spacing w:after="120" w:line="240" w:lineRule="auto"/>
      <w:ind w:left="283"/>
    </w:pPr>
    <w:rPr>
      <w:rFonts w:ascii="Times New Roman" w:eastAsia="Times New Roman" w:hAnsi="Times New Roman" w:cs="Times New Roman"/>
      <w:sz w:val="16"/>
      <w:szCs w:val="16"/>
      <w:lang w:eastAsia="ar-SA"/>
    </w:rPr>
  </w:style>
  <w:style w:type="paragraph" w:customStyle="1" w:styleId="afffa">
    <w:name w:val="Знак"/>
    <w:basedOn w:val="a"/>
    <w:rsid w:val="001E52A6"/>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310">
    <w:name w:val="Основной текст с отступом 31"/>
    <w:basedOn w:val="a"/>
    <w:rsid w:val="001E52A6"/>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c">
    <w:name w:val="Красная строка1"/>
    <w:basedOn w:val="a"/>
    <w:rsid w:val="001E52A6"/>
    <w:pPr>
      <w:widowControl w:val="0"/>
      <w:suppressAutoHyphens/>
      <w:spacing w:after="120" w:line="240" w:lineRule="auto"/>
      <w:ind w:firstLine="210"/>
    </w:pPr>
    <w:rPr>
      <w:rFonts w:ascii="Times New Roman" w:eastAsia="Times New Roman" w:hAnsi="Times New Roman" w:cs="Times New Roman"/>
      <w:sz w:val="24"/>
      <w:szCs w:val="24"/>
      <w:lang w:eastAsia="ru-RU"/>
    </w:rPr>
  </w:style>
  <w:style w:type="table" w:styleId="1d">
    <w:name w:val="Table Classic 1"/>
    <w:basedOn w:val="a3"/>
    <w:semiHidden/>
    <w:rsid w:val="001E52A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610">
    <w:name w:val="Заголовок 6 Знак1"/>
    <w:basedOn w:val="a2"/>
    <w:uiPriority w:val="9"/>
    <w:semiHidden/>
    <w:rsid w:val="001E52A6"/>
    <w:rPr>
      <w:rFonts w:asciiTheme="majorHAnsi" w:eastAsiaTheme="majorEastAsia" w:hAnsiTheme="majorHAnsi" w:cstheme="majorBidi"/>
      <w:color w:val="132C42" w:themeColor="accent1" w:themeShade="7F"/>
    </w:rPr>
  </w:style>
  <w:style w:type="table" w:styleId="-3">
    <w:name w:val="Light List Accent 3"/>
    <w:basedOn w:val="a3"/>
    <w:uiPriority w:val="61"/>
    <w:unhideWhenUsed/>
    <w:rsid w:val="001E52A6"/>
    <w:pPr>
      <w:spacing w:after="0" w:line="240" w:lineRule="auto"/>
    </w:pPr>
    <w:tblPr>
      <w:tblStyleRowBandSize w:val="1"/>
      <w:tblStyleColBandSize w:val="1"/>
      <w:tblBorders>
        <w:top w:val="single" w:sz="8" w:space="0" w:color="265985" w:themeColor="accent3"/>
        <w:left w:val="single" w:sz="8" w:space="0" w:color="265985" w:themeColor="accent3"/>
        <w:bottom w:val="single" w:sz="8" w:space="0" w:color="265985" w:themeColor="accent3"/>
        <w:right w:val="single" w:sz="8" w:space="0" w:color="265985" w:themeColor="accent3"/>
      </w:tblBorders>
    </w:tblPr>
    <w:tblStylePr w:type="firstRow">
      <w:pPr>
        <w:spacing w:before="0" w:after="0" w:line="240" w:lineRule="auto"/>
      </w:pPr>
      <w:rPr>
        <w:b/>
        <w:bCs/>
        <w:color w:val="FFFFFF" w:themeColor="background1"/>
      </w:rPr>
      <w:tblPr/>
      <w:tcPr>
        <w:shd w:val="clear" w:color="auto" w:fill="265985" w:themeFill="accent3"/>
      </w:tcPr>
    </w:tblStylePr>
    <w:tblStylePr w:type="lastRow">
      <w:pPr>
        <w:spacing w:before="0" w:after="0" w:line="240" w:lineRule="auto"/>
      </w:pPr>
      <w:rPr>
        <w:b/>
        <w:bCs/>
      </w:rPr>
      <w:tblPr/>
      <w:tcPr>
        <w:tcBorders>
          <w:top w:val="double" w:sz="6" w:space="0" w:color="265985" w:themeColor="accent3"/>
          <w:left w:val="single" w:sz="8" w:space="0" w:color="265985" w:themeColor="accent3"/>
          <w:bottom w:val="single" w:sz="8" w:space="0" w:color="265985" w:themeColor="accent3"/>
          <w:right w:val="single" w:sz="8" w:space="0" w:color="265985" w:themeColor="accent3"/>
        </w:tcBorders>
      </w:tcPr>
    </w:tblStylePr>
    <w:tblStylePr w:type="firstCol">
      <w:rPr>
        <w:b/>
        <w:bCs/>
      </w:rPr>
    </w:tblStylePr>
    <w:tblStylePr w:type="lastCol">
      <w:rPr>
        <w:b/>
        <w:bCs/>
      </w:rPr>
    </w:tblStylePr>
    <w:tblStylePr w:type="band1Vert">
      <w:tblPr/>
      <w:tcPr>
        <w:tcBorders>
          <w:top w:val="single" w:sz="8" w:space="0" w:color="265985" w:themeColor="accent3"/>
          <w:left w:val="single" w:sz="8" w:space="0" w:color="265985" w:themeColor="accent3"/>
          <w:bottom w:val="single" w:sz="8" w:space="0" w:color="265985" w:themeColor="accent3"/>
          <w:right w:val="single" w:sz="8" w:space="0" w:color="265985" w:themeColor="accent3"/>
        </w:tcBorders>
      </w:tcPr>
    </w:tblStylePr>
    <w:tblStylePr w:type="band1Horz">
      <w:tblPr/>
      <w:tcPr>
        <w:tcBorders>
          <w:top w:val="single" w:sz="8" w:space="0" w:color="265985" w:themeColor="accent3"/>
          <w:left w:val="single" w:sz="8" w:space="0" w:color="265985" w:themeColor="accent3"/>
          <w:bottom w:val="single" w:sz="8" w:space="0" w:color="265985" w:themeColor="accent3"/>
          <w:right w:val="single" w:sz="8" w:space="0" w:color="265985" w:themeColor="accent3"/>
        </w:tcBorders>
      </w:tcPr>
    </w:tblStylePr>
  </w:style>
  <w:style w:type="table" w:styleId="3-6">
    <w:name w:val="Medium Grid 3 Accent 6"/>
    <w:basedOn w:val="a3"/>
    <w:uiPriority w:val="69"/>
    <w:unhideWhenUsed/>
    <w:rsid w:val="001E52A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D6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598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598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598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598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ADD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ADD9" w:themeFill="accent6" w:themeFillTint="7F"/>
      </w:tcPr>
    </w:tblStylePr>
  </w:style>
  <w:style w:type="character" w:customStyle="1" w:styleId="S3">
    <w:name w:val="S_Обычный Знак"/>
    <w:link w:val="S2"/>
    <w:rsid w:val="001E52A6"/>
    <w:rPr>
      <w:rFonts w:ascii="Times New Roman" w:eastAsia="Times New Roman" w:hAnsi="Times New Roman" w:cs="Times New Roman"/>
      <w:sz w:val="24"/>
      <w:szCs w:val="24"/>
      <w:lang w:eastAsia="ar-SA"/>
    </w:rPr>
  </w:style>
  <w:style w:type="character" w:customStyle="1" w:styleId="ConsPlusNormal0">
    <w:name w:val="ConsPlusNormal Знак"/>
    <w:link w:val="ConsPlusNormal"/>
    <w:locked/>
    <w:rsid w:val="001E52A6"/>
    <w:rPr>
      <w:rFonts w:ascii="Arial" w:eastAsia="Times New Roman" w:hAnsi="Arial" w:cs="Arial"/>
      <w:sz w:val="20"/>
      <w:szCs w:val="20"/>
      <w:lang w:eastAsia="ru-RU"/>
    </w:rPr>
  </w:style>
  <w:style w:type="character" w:customStyle="1" w:styleId="a8">
    <w:name w:val="Абзац списка Знак"/>
    <w:aliases w:val="обычный Знак"/>
    <w:link w:val="a7"/>
    <w:uiPriority w:val="34"/>
    <w:locked/>
    <w:rsid w:val="001E52A6"/>
  </w:style>
  <w:style w:type="character" w:customStyle="1" w:styleId="s30">
    <w:name w:val="s3"/>
    <w:basedOn w:val="a2"/>
    <w:rsid w:val="005325EF"/>
  </w:style>
  <w:style w:type="paragraph" w:customStyle="1" w:styleId="afffb">
    <w:name w:val="таблица"/>
    <w:basedOn w:val="a"/>
    <w:qFormat/>
    <w:rsid w:val="009C507C"/>
    <w:pPr>
      <w:keepNext/>
      <w:keepLines/>
      <w:spacing w:after="0" w:line="240" w:lineRule="auto"/>
      <w:jc w:val="center"/>
    </w:pPr>
    <w:rPr>
      <w:rFonts w:ascii="Times New Roman" w:eastAsia="Calibri" w:hAnsi="Times New Roman" w:cs="Times New Roman"/>
      <w:color w:val="000000"/>
      <w:sz w:val="24"/>
      <w:szCs w:val="24"/>
    </w:rPr>
  </w:style>
  <w:style w:type="paragraph" w:customStyle="1" w:styleId="2f">
    <w:name w:val="Абзац списка2"/>
    <w:basedOn w:val="a"/>
    <w:rsid w:val="00D509EC"/>
    <w:pPr>
      <w:spacing w:after="200" w:line="276" w:lineRule="auto"/>
      <w:ind w:left="720"/>
    </w:pPr>
    <w:rPr>
      <w:rFonts w:ascii="Calibri" w:eastAsia="Times New Roman" w:hAnsi="Calibri" w:cs="Calibri"/>
    </w:rPr>
  </w:style>
  <w:style w:type="character" w:customStyle="1" w:styleId="r">
    <w:name w:val="r"/>
    <w:rsid w:val="00D509EC"/>
  </w:style>
  <w:style w:type="character" w:customStyle="1" w:styleId="FontStyle22">
    <w:name w:val="Font Style22"/>
    <w:rsid w:val="0099500A"/>
    <w:rPr>
      <w:rFonts w:ascii="Trebuchet MS" w:hAnsi="Trebuchet MS" w:cs="Trebuchet MS"/>
      <w:b/>
      <w:bCs/>
      <w:sz w:val="22"/>
      <w:szCs w:val="22"/>
    </w:rPr>
  </w:style>
  <w:style w:type="character" w:customStyle="1" w:styleId="FontStyle37">
    <w:name w:val="Font Style37"/>
    <w:uiPriority w:val="99"/>
    <w:rsid w:val="003D55E7"/>
    <w:rPr>
      <w:rFonts w:ascii="Trebuchet MS" w:hAnsi="Trebuchet MS" w:cs="Trebuchet MS"/>
      <w:b/>
      <w:bCs/>
      <w:i/>
      <w:iCs/>
      <w:sz w:val="20"/>
      <w:szCs w:val="20"/>
    </w:rPr>
  </w:style>
  <w:style w:type="paragraph" w:customStyle="1" w:styleId="Style32">
    <w:name w:val="Style32"/>
    <w:basedOn w:val="a"/>
    <w:uiPriority w:val="99"/>
    <w:rsid w:val="003D55E7"/>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afffc">
    <w:name w:val="Мария"/>
    <w:basedOn w:val="a"/>
    <w:uiPriority w:val="99"/>
    <w:rsid w:val="00957EB0"/>
    <w:pPr>
      <w:spacing w:before="240" w:after="120" w:line="240" w:lineRule="auto"/>
      <w:ind w:firstLine="709"/>
      <w:jc w:val="both"/>
    </w:pPr>
    <w:rPr>
      <w:rFonts w:ascii="Times New Roman" w:eastAsia="Times New Roman" w:hAnsi="Times New Roman" w:cs="Times New Roman"/>
      <w:sz w:val="26"/>
      <w:szCs w:val="26"/>
      <w:lang w:eastAsia="ru-RU"/>
    </w:rPr>
  </w:style>
  <w:style w:type="paragraph" w:customStyle="1" w:styleId="ConsTitle">
    <w:name w:val="ConsTitle"/>
    <w:rsid w:val="00957EB0"/>
    <w:pPr>
      <w:widowControl w:val="0"/>
      <w:suppressAutoHyphens/>
      <w:autoSpaceDE w:val="0"/>
      <w:spacing w:after="0" w:line="240" w:lineRule="auto"/>
      <w:ind w:right="19772"/>
    </w:pPr>
    <w:rPr>
      <w:rFonts w:ascii="Arial" w:eastAsia="Arial" w:hAnsi="Arial" w:cs="Arial"/>
      <w:b/>
      <w:bCs/>
      <w:lang w:eastAsia="ar-SA"/>
    </w:rPr>
  </w:style>
  <w:style w:type="character" w:customStyle="1" w:styleId="FontStyle28">
    <w:name w:val="Font Style28"/>
    <w:rsid w:val="00957EB0"/>
    <w:rPr>
      <w:rFonts w:ascii="Arial" w:hAnsi="Arial" w:cs="Arial"/>
      <w:sz w:val="24"/>
      <w:szCs w:val="24"/>
    </w:rPr>
  </w:style>
  <w:style w:type="paragraph" w:customStyle="1" w:styleId="Style25">
    <w:name w:val="Style25"/>
    <w:basedOn w:val="a"/>
    <w:uiPriority w:val="99"/>
    <w:rsid w:val="00957EB0"/>
    <w:pPr>
      <w:widowControl w:val="0"/>
      <w:autoSpaceDE w:val="0"/>
      <w:autoSpaceDN w:val="0"/>
      <w:adjustRightInd w:val="0"/>
      <w:spacing w:after="0" w:line="254" w:lineRule="exact"/>
      <w:ind w:firstLine="677"/>
    </w:pPr>
    <w:rPr>
      <w:rFonts w:ascii="Verdana" w:eastAsia="Times New Roman" w:hAnsi="Verdana" w:cs="Times New Roman"/>
      <w:sz w:val="24"/>
      <w:szCs w:val="24"/>
      <w:lang w:eastAsia="ru-RU"/>
    </w:rPr>
  </w:style>
  <w:style w:type="paragraph" w:customStyle="1" w:styleId="afffd">
    <w:name w:val="обыкновенный"/>
    <w:basedOn w:val="a"/>
    <w:rsid w:val="00BD669A"/>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Style11">
    <w:name w:val="Style11"/>
    <w:basedOn w:val="a"/>
    <w:uiPriority w:val="99"/>
    <w:rsid w:val="00C97401"/>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lang w:eastAsia="ru-RU"/>
    </w:rPr>
  </w:style>
  <w:style w:type="character" w:customStyle="1" w:styleId="FontStyle20">
    <w:name w:val="Font Style20"/>
    <w:uiPriority w:val="99"/>
    <w:rsid w:val="00C97401"/>
    <w:rPr>
      <w:rFonts w:ascii="Century Schoolbook" w:hAnsi="Century Schoolbook" w:cs="Century Schoolbook"/>
      <w:sz w:val="20"/>
      <w:szCs w:val="20"/>
    </w:rPr>
  </w:style>
  <w:style w:type="paragraph" w:customStyle="1" w:styleId="afffe">
    <w:name w:val="_Обычный текст_ГП_"/>
    <w:basedOn w:val="a"/>
    <w:link w:val="affff"/>
    <w:qFormat/>
    <w:rsid w:val="005C78E2"/>
    <w:pPr>
      <w:suppressAutoHyphens/>
      <w:spacing w:after="0" w:line="276" w:lineRule="auto"/>
      <w:ind w:firstLine="709"/>
      <w:contextualSpacing/>
      <w:jc w:val="both"/>
    </w:pPr>
    <w:rPr>
      <w:rFonts w:ascii="Times New Roman" w:eastAsia="Times New Roman" w:hAnsi="Times New Roman" w:cs="Times New Roman"/>
      <w:kern w:val="1"/>
      <w:sz w:val="28"/>
      <w:szCs w:val="28"/>
      <w:lang w:eastAsia="hi-IN" w:bidi="hi-IN"/>
    </w:rPr>
  </w:style>
  <w:style w:type="character" w:customStyle="1" w:styleId="affff">
    <w:name w:val="_Обычный текст_ГП_ Знак"/>
    <w:link w:val="afffe"/>
    <w:rsid w:val="005C78E2"/>
    <w:rPr>
      <w:rFonts w:ascii="Times New Roman" w:eastAsia="Times New Roman" w:hAnsi="Times New Roman" w:cs="Times New Roman"/>
      <w:kern w:val="1"/>
      <w:sz w:val="28"/>
      <w:szCs w:val="28"/>
      <w:lang w:eastAsia="hi-IN" w:bidi="hi-IN"/>
    </w:rPr>
  </w:style>
  <w:style w:type="table" w:customStyle="1" w:styleId="affff0">
    <w:name w:val="Таблица_для_генпланов"/>
    <w:basedOn w:val="a3"/>
    <w:uiPriority w:val="99"/>
    <w:rsid w:val="00840E09"/>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sz w:val="24"/>
      </w:rPr>
      <w:tblPr/>
      <w:tcPr>
        <w:shd w:val="clear" w:color="auto" w:fill="B8CCE4"/>
      </w:tcPr>
    </w:tblStylePr>
    <w:tblStylePr w:type="firstCol">
      <w:rPr>
        <w:rFonts w:ascii="Times New Roman" w:hAnsi="Times New Roman"/>
        <w:sz w:val="24"/>
      </w:rPr>
      <w:tblPr/>
      <w:tcPr>
        <w:shd w:val="clear" w:color="auto" w:fill="DBE5F1"/>
      </w:tcPr>
    </w:tblStylePr>
  </w:style>
  <w:style w:type="character" w:customStyle="1" w:styleId="80">
    <w:name w:val="Заголовок 8 Знак"/>
    <w:basedOn w:val="a2"/>
    <w:link w:val="8"/>
    <w:rsid w:val="00DB481F"/>
    <w:rPr>
      <w:rFonts w:ascii="Calibri" w:eastAsia="Times New Roman" w:hAnsi="Calibri" w:cs="Times New Roman"/>
      <w:i/>
      <w:iCs/>
      <w:kern w:val="1"/>
      <w:sz w:val="24"/>
      <w:szCs w:val="24"/>
      <w:lang w:eastAsia="hi-IN" w:bidi="hi-IN"/>
    </w:rPr>
  </w:style>
  <w:style w:type="paragraph" w:customStyle="1" w:styleId="2f0">
    <w:name w:val="Стиль &quot;З&quot;2"/>
    <w:basedOn w:val="a"/>
    <w:link w:val="2f1"/>
    <w:qFormat/>
    <w:rsid w:val="00DB481F"/>
    <w:pPr>
      <w:keepNext/>
      <w:suppressAutoHyphens/>
      <w:spacing w:before="240" w:after="60" w:line="240" w:lineRule="auto"/>
      <w:ind w:left="450" w:hanging="450"/>
      <w:outlineLvl w:val="2"/>
    </w:pPr>
    <w:rPr>
      <w:rFonts w:ascii="Times New Roman" w:eastAsia="Times New Roman" w:hAnsi="Times New Roman" w:cs="Times New Roman"/>
      <w:b/>
      <w:bCs/>
      <w:kern w:val="1"/>
      <w:sz w:val="28"/>
      <w:szCs w:val="26"/>
      <w:lang w:eastAsia="hi-IN" w:bidi="hi-IN"/>
    </w:rPr>
  </w:style>
  <w:style w:type="character" w:customStyle="1" w:styleId="2f1">
    <w:name w:val="Стиль &quot;З&quot;2 Знак"/>
    <w:link w:val="2f0"/>
    <w:rsid w:val="00DB481F"/>
    <w:rPr>
      <w:rFonts w:ascii="Times New Roman" w:eastAsia="Times New Roman" w:hAnsi="Times New Roman" w:cs="Times New Roman"/>
      <w:b/>
      <w:bCs/>
      <w:kern w:val="1"/>
      <w:sz w:val="28"/>
      <w:szCs w:val="26"/>
      <w:lang w:eastAsia="hi-IN" w:bidi="hi-IN"/>
    </w:rPr>
  </w:style>
  <w:style w:type="paragraph" w:customStyle="1" w:styleId="2f2">
    <w:name w:val="Обычный2"/>
    <w:link w:val="Normal"/>
    <w:rsid w:val="00BB16C5"/>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2"/>
    <w:link w:val="2f2"/>
    <w:rsid w:val="00BB16C5"/>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BB16C5"/>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2"/>
    <w:link w:val="Normal10-02"/>
    <w:rsid w:val="00BB16C5"/>
    <w:rPr>
      <w:rFonts w:ascii="Times New Roman" w:eastAsia="Times New Roman" w:hAnsi="Times New Roman" w:cs="Times New Roman"/>
      <w:b/>
      <w:bCs/>
      <w:sz w:val="20"/>
      <w:szCs w:val="20"/>
      <w:lang w:eastAsia="ru-RU"/>
    </w:rPr>
  </w:style>
  <w:style w:type="paragraph" w:customStyle="1" w:styleId="Style3">
    <w:name w:val="Style3"/>
    <w:basedOn w:val="a"/>
    <w:rsid w:val="00C766F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
    <w:name w:val="Style5"/>
    <w:basedOn w:val="a"/>
    <w:rsid w:val="00C766F6"/>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4">
    <w:name w:val="Font Style14"/>
    <w:basedOn w:val="a2"/>
    <w:rsid w:val="00C766F6"/>
    <w:rPr>
      <w:rFonts w:ascii="Arial" w:hAnsi="Arial" w:cs="Arial"/>
      <w:b/>
      <w:bCs/>
      <w:sz w:val="22"/>
      <w:szCs w:val="22"/>
    </w:rPr>
  </w:style>
  <w:style w:type="character" w:customStyle="1" w:styleId="FontStyle16">
    <w:name w:val="Font Style16"/>
    <w:basedOn w:val="a2"/>
    <w:rsid w:val="00C766F6"/>
    <w:rPr>
      <w:rFonts w:ascii="Arial" w:hAnsi="Arial" w:cs="Arial"/>
      <w:sz w:val="22"/>
      <w:szCs w:val="22"/>
    </w:rPr>
  </w:style>
  <w:style w:type="character" w:customStyle="1" w:styleId="FontStyle18">
    <w:name w:val="Font Style18"/>
    <w:basedOn w:val="a2"/>
    <w:rsid w:val="00C766F6"/>
    <w:rPr>
      <w:rFonts w:ascii="Trebuchet MS" w:hAnsi="Trebuchet MS" w:cs="Trebuchet MS"/>
      <w:sz w:val="22"/>
      <w:szCs w:val="22"/>
    </w:rPr>
  </w:style>
  <w:style w:type="character" w:customStyle="1" w:styleId="FontStyle11">
    <w:name w:val="Font Style11"/>
    <w:basedOn w:val="a2"/>
    <w:rsid w:val="00C766F6"/>
    <w:rPr>
      <w:rFonts w:ascii="Trebuchet MS" w:hAnsi="Trebuchet MS" w:cs="Trebuchet MS"/>
      <w:b/>
      <w:bCs/>
      <w:sz w:val="12"/>
      <w:szCs w:val="12"/>
    </w:rPr>
  </w:style>
  <w:style w:type="paragraph" w:customStyle="1" w:styleId="39">
    <w:name w:val="Абзац списка3"/>
    <w:basedOn w:val="a"/>
    <w:rsid w:val="001B19C7"/>
    <w:pPr>
      <w:spacing w:after="200" w:line="276" w:lineRule="auto"/>
      <w:ind w:left="720"/>
    </w:pPr>
    <w:rPr>
      <w:rFonts w:ascii="Calibri" w:eastAsia="Times New Roman" w:hAnsi="Calibri" w:cs="Calibri"/>
    </w:rPr>
  </w:style>
  <w:style w:type="paragraph" w:customStyle="1" w:styleId="is">
    <w:name w:val="is"/>
    <w:basedOn w:val="a"/>
    <w:rsid w:val="001B19C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1">
    <w:name w:val="Маркированный список1 Знак Знак"/>
    <w:basedOn w:val="affff1"/>
    <w:rsid w:val="001B19C7"/>
    <w:pPr>
      <w:numPr>
        <w:numId w:val="8"/>
      </w:numPr>
      <w:tabs>
        <w:tab w:val="clear" w:pos="1427"/>
      </w:tabs>
      <w:spacing w:after="200" w:line="276" w:lineRule="auto"/>
      <w:ind w:left="720" w:hanging="360"/>
      <w:contextualSpacing w:val="0"/>
    </w:pPr>
    <w:rPr>
      <w:rFonts w:ascii="Calibri" w:eastAsia="Times New Roman" w:hAnsi="Calibri" w:cs="Times New Roman"/>
    </w:rPr>
  </w:style>
  <w:style w:type="paragraph" w:styleId="affff1">
    <w:name w:val="List"/>
    <w:basedOn w:val="a"/>
    <w:uiPriority w:val="99"/>
    <w:semiHidden/>
    <w:unhideWhenUsed/>
    <w:rsid w:val="001B19C7"/>
    <w:pPr>
      <w:ind w:left="283" w:hanging="283"/>
      <w:contextualSpacing/>
    </w:pPr>
  </w:style>
  <w:style w:type="character" w:customStyle="1" w:styleId="S10">
    <w:name w:val="S_Маркированный Знак1"/>
    <w:basedOn w:val="a2"/>
    <w:locked/>
    <w:rsid w:val="004F0E49"/>
    <w:rPr>
      <w:rFonts w:ascii="Times New Roman" w:hAnsi="Times New Roman" w:cs="Times New Roman"/>
      <w:sz w:val="24"/>
      <w:szCs w:val="24"/>
    </w:rPr>
  </w:style>
  <w:style w:type="paragraph" w:customStyle="1" w:styleId="Standard">
    <w:name w:val="Standard"/>
    <w:link w:val="Standard0"/>
    <w:rsid w:val="009718A5"/>
    <w:pPr>
      <w:widowControl w:val="0"/>
      <w:suppressAutoHyphens/>
      <w:autoSpaceDN w:val="0"/>
      <w:spacing w:after="0" w:line="240" w:lineRule="auto"/>
      <w:textAlignment w:val="baseline"/>
    </w:pPr>
    <w:rPr>
      <w:rFonts w:ascii="Times New Roman" w:eastAsia="Times New Roman" w:hAnsi="Times New Roman" w:cs="Mangal"/>
      <w:kern w:val="3"/>
      <w:sz w:val="24"/>
      <w:szCs w:val="24"/>
      <w:lang w:eastAsia="zh-CN" w:bidi="hi-IN"/>
    </w:rPr>
  </w:style>
  <w:style w:type="paragraph" w:customStyle="1" w:styleId="44">
    <w:name w:val="Абзац списка4"/>
    <w:basedOn w:val="a"/>
    <w:rsid w:val="001E3D70"/>
    <w:pPr>
      <w:spacing w:after="200" w:line="276" w:lineRule="auto"/>
      <w:ind w:left="720"/>
    </w:pPr>
    <w:rPr>
      <w:rFonts w:ascii="Calibri" w:eastAsia="Times New Roman" w:hAnsi="Calibri" w:cs="Calibri"/>
    </w:rPr>
  </w:style>
  <w:style w:type="character" w:customStyle="1" w:styleId="aff3">
    <w:name w:val="Название объекта Знак"/>
    <w:basedOn w:val="a2"/>
    <w:link w:val="aff2"/>
    <w:locked/>
    <w:rsid w:val="001E3D70"/>
    <w:rPr>
      <w:rFonts w:ascii="Calibri" w:eastAsia="Calibri" w:hAnsi="Calibri" w:cs="Times New Roman"/>
      <w:b/>
      <w:bCs/>
      <w:sz w:val="20"/>
      <w:szCs w:val="20"/>
    </w:rPr>
  </w:style>
  <w:style w:type="character" w:customStyle="1" w:styleId="90">
    <w:name w:val="Заголовок 9 Знак"/>
    <w:basedOn w:val="a2"/>
    <w:link w:val="9"/>
    <w:rsid w:val="00BE1738"/>
    <w:rPr>
      <w:rFonts w:ascii="Times New Roman" w:eastAsia="Times New Roman" w:hAnsi="Times New Roman" w:cs="Arial"/>
      <w:b/>
      <w:i/>
      <w:sz w:val="26"/>
      <w:lang w:eastAsia="ru-RU"/>
    </w:rPr>
  </w:style>
  <w:style w:type="paragraph" w:customStyle="1" w:styleId="2f3">
    <w:name w:val="Знак2"/>
    <w:basedOn w:val="a"/>
    <w:rsid w:val="00BE1738"/>
    <w:pPr>
      <w:spacing w:line="240" w:lineRule="exact"/>
    </w:pPr>
    <w:rPr>
      <w:rFonts w:ascii="Verdana" w:eastAsia="Times New Roman" w:hAnsi="Verdana" w:cs="Times New Roman"/>
      <w:sz w:val="20"/>
      <w:szCs w:val="20"/>
      <w:lang w:val="en-US"/>
    </w:rPr>
  </w:style>
  <w:style w:type="paragraph" w:customStyle="1" w:styleId="BlockQuotation">
    <w:name w:val="Block Quotation"/>
    <w:basedOn w:val="a"/>
    <w:rsid w:val="00BE1738"/>
    <w:pPr>
      <w:widowControl w:val="0"/>
      <w:overflowPunct w:val="0"/>
      <w:autoSpaceDE w:val="0"/>
      <w:autoSpaceDN w:val="0"/>
      <w:adjustRightInd w:val="0"/>
      <w:spacing w:after="0" w:line="240" w:lineRule="auto"/>
      <w:ind w:left="567" w:right="-2" w:firstLine="851"/>
      <w:jc w:val="both"/>
      <w:textAlignment w:val="baseline"/>
    </w:pPr>
    <w:rPr>
      <w:rFonts w:ascii="Times New Roman" w:eastAsia="Times New Roman" w:hAnsi="Times New Roman" w:cs="Times New Roman"/>
      <w:sz w:val="28"/>
      <w:szCs w:val="28"/>
      <w:lang w:eastAsia="ru-RU"/>
    </w:rPr>
  </w:style>
  <w:style w:type="paragraph" w:customStyle="1" w:styleId="ConsPlusCell">
    <w:name w:val="ConsPlusCell"/>
    <w:rsid w:val="00BE173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BE173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ffff2">
    <w:name w:val="Book Title"/>
    <w:basedOn w:val="a2"/>
    <w:uiPriority w:val="33"/>
    <w:qFormat/>
    <w:rsid w:val="00BE1738"/>
    <w:rPr>
      <w:b/>
      <w:bCs/>
      <w:i/>
      <w:iCs/>
      <w:spacing w:val="5"/>
    </w:rPr>
  </w:style>
  <w:style w:type="paragraph" w:customStyle="1" w:styleId="ConsPlusNonformat">
    <w:name w:val="ConsPlusNonformat"/>
    <w:rsid w:val="00BE1738"/>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f3">
    <w:name w:val="FollowedHyperlink"/>
    <w:basedOn w:val="a2"/>
    <w:uiPriority w:val="99"/>
    <w:unhideWhenUsed/>
    <w:rsid w:val="00BE1738"/>
    <w:rPr>
      <w:color w:val="265985" w:themeColor="followedHyperlink"/>
      <w:u w:val="single"/>
    </w:rPr>
  </w:style>
  <w:style w:type="numbering" w:customStyle="1" w:styleId="2f4">
    <w:name w:val="Нет списка2"/>
    <w:next w:val="a4"/>
    <w:uiPriority w:val="99"/>
    <w:semiHidden/>
    <w:unhideWhenUsed/>
    <w:rsid w:val="00BE1738"/>
  </w:style>
  <w:style w:type="numbering" w:customStyle="1" w:styleId="113">
    <w:name w:val="Нет списка11"/>
    <w:next w:val="a4"/>
    <w:uiPriority w:val="99"/>
    <w:semiHidden/>
    <w:unhideWhenUsed/>
    <w:rsid w:val="00BE1738"/>
  </w:style>
  <w:style w:type="numbering" w:customStyle="1" w:styleId="3a">
    <w:name w:val="Нет списка3"/>
    <w:next w:val="a4"/>
    <w:uiPriority w:val="99"/>
    <w:semiHidden/>
    <w:unhideWhenUsed/>
    <w:rsid w:val="00BE1738"/>
  </w:style>
  <w:style w:type="numbering" w:customStyle="1" w:styleId="45">
    <w:name w:val="Нет списка4"/>
    <w:next w:val="a4"/>
    <w:semiHidden/>
    <w:rsid w:val="00BE1738"/>
  </w:style>
  <w:style w:type="paragraph" w:customStyle="1" w:styleId="1e">
    <w:name w:val="Без интервала1"/>
    <w:rsid w:val="00BE1738"/>
    <w:pPr>
      <w:spacing w:after="0" w:line="240" w:lineRule="auto"/>
    </w:pPr>
    <w:rPr>
      <w:rFonts w:ascii="Times New Roman" w:eastAsia="Times New Roman" w:hAnsi="Times New Roman" w:cs="Times New Roman"/>
      <w:sz w:val="24"/>
      <w:szCs w:val="24"/>
      <w:lang w:eastAsia="ru-RU"/>
    </w:rPr>
  </w:style>
  <w:style w:type="paragraph" w:customStyle="1" w:styleId="ui-helper-hidden">
    <w:name w:val="ui-helper-hidden"/>
    <w:basedOn w:val="a"/>
    <w:rsid w:val="00BE173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i-helper-reset">
    <w:name w:val="ui-helper-reset"/>
    <w:basedOn w:val="a"/>
    <w:rsid w:val="00BE1738"/>
    <w:pPr>
      <w:spacing w:after="0" w:line="240" w:lineRule="auto"/>
    </w:pPr>
    <w:rPr>
      <w:rFonts w:ascii="Times New Roman" w:eastAsia="Times New Roman" w:hAnsi="Times New Roman" w:cs="Times New Roman"/>
      <w:sz w:val="24"/>
      <w:szCs w:val="24"/>
      <w:lang w:eastAsia="ru-RU"/>
    </w:rPr>
  </w:style>
  <w:style w:type="paragraph" w:customStyle="1" w:styleId="ui-helper-zfix">
    <w:name w:val="ui-helper-zfix"/>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icon">
    <w:name w:val="ui-icon"/>
    <w:basedOn w:val="a"/>
    <w:rsid w:val="00BE1738"/>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widget-overlay">
    <w:name w:val="ui-widget-overlay"/>
    <w:basedOn w:val="a"/>
    <w:rsid w:val="00BE1738"/>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widget">
    <w:name w:val="ui-widget"/>
    <w:basedOn w:val="a"/>
    <w:rsid w:val="00BE1738"/>
    <w:pPr>
      <w:spacing w:before="100" w:beforeAutospacing="1" w:after="100" w:afterAutospacing="1" w:line="240" w:lineRule="auto"/>
    </w:pPr>
    <w:rPr>
      <w:rFonts w:ascii="Verdana" w:eastAsia="Times New Roman" w:hAnsi="Verdana" w:cs="Times New Roman"/>
      <w:sz w:val="26"/>
      <w:szCs w:val="26"/>
      <w:lang w:eastAsia="ru-RU"/>
    </w:rPr>
  </w:style>
  <w:style w:type="paragraph" w:customStyle="1" w:styleId="ui-widget-content">
    <w:name w:val="ui-widget-content"/>
    <w:basedOn w:val="a"/>
    <w:rsid w:val="00BE173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ru-RU"/>
    </w:rPr>
  </w:style>
  <w:style w:type="paragraph" w:customStyle="1" w:styleId="ui-widget-header">
    <w:name w:val="ui-widget-header"/>
    <w:basedOn w:val="a"/>
    <w:rsid w:val="00BE1738"/>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eastAsia="ru-RU"/>
    </w:rPr>
  </w:style>
  <w:style w:type="paragraph" w:customStyle="1" w:styleId="ui-state-default">
    <w:name w:val="ui-state-default"/>
    <w:basedOn w:val="a"/>
    <w:rsid w:val="00BE173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ui-state-hover">
    <w:name w:val="ui-state-hover"/>
    <w:basedOn w:val="a"/>
    <w:rsid w:val="00BE173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ui-state-focus">
    <w:name w:val="ui-state-focus"/>
    <w:basedOn w:val="a"/>
    <w:rsid w:val="00BE173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ui-state-active">
    <w:name w:val="ui-state-active"/>
    <w:basedOn w:val="a"/>
    <w:rsid w:val="00BE173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ui-state-highlight">
    <w:name w:val="ui-state-highlight"/>
    <w:basedOn w:val="a"/>
    <w:rsid w:val="00BE173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ru-RU"/>
    </w:rPr>
  </w:style>
  <w:style w:type="paragraph" w:customStyle="1" w:styleId="ui-state-error">
    <w:name w:val="ui-state-error"/>
    <w:basedOn w:val="a"/>
    <w:rsid w:val="00BE173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state-error-text">
    <w:name w:val="ui-state-error-text"/>
    <w:basedOn w:val="a"/>
    <w:rsid w:val="00BE1738"/>
    <w:pPr>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priority-primary">
    <w:name w:val="ui-priority-primary"/>
    <w:basedOn w:val="a"/>
    <w:rsid w:val="00BE1738"/>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ui-priority-secondary">
    <w:name w:val="ui-priority-secondary"/>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tate-disabled">
    <w:name w:val="ui-state-disabled"/>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widget-shadow">
    <w:name w:val="ui-widget-shadow"/>
    <w:basedOn w:val="a"/>
    <w:rsid w:val="00BE1738"/>
    <w:pPr>
      <w:shd w:val="clear" w:color="auto" w:fill="AAAAAA"/>
      <w:spacing w:after="0" w:line="240" w:lineRule="auto"/>
      <w:ind w:left="-120"/>
    </w:pPr>
    <w:rPr>
      <w:rFonts w:ascii="Times New Roman" w:eastAsia="Times New Roman" w:hAnsi="Times New Roman" w:cs="Times New Roman"/>
      <w:sz w:val="24"/>
      <w:szCs w:val="24"/>
      <w:lang w:eastAsia="ru-RU"/>
    </w:rPr>
  </w:style>
  <w:style w:type="paragraph" w:customStyle="1" w:styleId="ui-resizable-handle">
    <w:name w:val="ui-resizable-handle"/>
    <w:basedOn w:val="a"/>
    <w:rsid w:val="00BE1738"/>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ui-resizable-n">
    <w:name w:val="ui-resizable-n"/>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s">
    <w:name w:val="ui-resizable-s"/>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e">
    <w:name w:val="ui-resizable-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w">
    <w:name w:val="ui-resizable-w"/>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se">
    <w:name w:val="ui-resizable-s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sw">
    <w:name w:val="ui-resizable-sw"/>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nw">
    <w:name w:val="ui-resizable-nw"/>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ne">
    <w:name w:val="ui-resizable-n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electable-helper">
    <w:name w:val="ui-selectable-helper"/>
    <w:basedOn w:val="a"/>
    <w:rsid w:val="00BE1738"/>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
    <w:name w:val="ui-accordion"/>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menu">
    <w:name w:val="ui-menu"/>
    <w:basedOn w:val="a"/>
    <w:rsid w:val="00BE1738"/>
    <w:pPr>
      <w:spacing w:after="0" w:line="240" w:lineRule="auto"/>
    </w:pPr>
    <w:rPr>
      <w:rFonts w:ascii="Times New Roman" w:eastAsia="Times New Roman" w:hAnsi="Times New Roman" w:cs="Times New Roman"/>
      <w:sz w:val="24"/>
      <w:szCs w:val="24"/>
      <w:lang w:eastAsia="ru-RU"/>
    </w:rPr>
  </w:style>
  <w:style w:type="paragraph" w:customStyle="1" w:styleId="ui-button">
    <w:name w:val="ui-button"/>
    <w:basedOn w:val="a"/>
    <w:rsid w:val="00BE1738"/>
    <w:pPr>
      <w:spacing w:before="100" w:beforeAutospacing="1" w:after="100" w:afterAutospacing="1" w:line="240" w:lineRule="auto"/>
      <w:ind w:right="24"/>
      <w:jc w:val="center"/>
    </w:pPr>
    <w:rPr>
      <w:rFonts w:ascii="Times New Roman" w:eastAsia="Times New Roman" w:hAnsi="Times New Roman" w:cs="Times New Roman"/>
      <w:sz w:val="24"/>
      <w:szCs w:val="24"/>
      <w:lang w:eastAsia="ru-RU"/>
    </w:rPr>
  </w:style>
  <w:style w:type="paragraph" w:customStyle="1" w:styleId="ui-button-icon-only">
    <w:name w:val="ui-button-icon-only"/>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icons-only">
    <w:name w:val="ui-button-icons-only"/>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set">
    <w:name w:val="ui-buttonset"/>
    <w:basedOn w:val="a"/>
    <w:rsid w:val="00BE1738"/>
    <w:pPr>
      <w:spacing w:before="100" w:beforeAutospacing="1" w:after="100" w:afterAutospacing="1" w:line="240" w:lineRule="auto"/>
      <w:ind w:right="105"/>
    </w:pPr>
    <w:rPr>
      <w:rFonts w:ascii="Times New Roman" w:eastAsia="Times New Roman" w:hAnsi="Times New Roman" w:cs="Times New Roman"/>
      <w:sz w:val="24"/>
      <w:szCs w:val="24"/>
      <w:lang w:eastAsia="ru-RU"/>
    </w:rPr>
  </w:style>
  <w:style w:type="paragraph" w:customStyle="1" w:styleId="ui-dialog">
    <w:name w:val="ui-dialog"/>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
    <w:name w:val="ui-slider"/>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horizontal">
    <w:name w:val="ui-slider-horizontal"/>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vertical">
    <w:name w:val="ui-slider-vertical"/>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
    <w:name w:val="ui-tabs"/>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
    <w:name w:val="ui-datepicker"/>
    <w:basedOn w:val="a"/>
    <w:rsid w:val="00BE173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i-datepicker-row-break">
    <w:name w:val="ui-datepicker-row-break"/>
    <w:basedOn w:val="a"/>
    <w:rsid w:val="00BE1738"/>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ui-datepicker-rtl">
    <w:name w:val="ui-datepicker-rtl"/>
    <w:basedOn w:val="a"/>
    <w:rsid w:val="00BE1738"/>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cover">
    <w:name w:val="ui-datepicker-cover"/>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progressbar">
    <w:name w:val="ui-progressbar"/>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header">
    <w:name w:val="ui-accordion-header"/>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li-fix">
    <w:name w:val="ui-accordion-li-fix"/>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content">
    <w:name w:val="ui-accordion-content"/>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content-active">
    <w:name w:val="ui-accordion-content-activ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menu-item">
    <w:name w:val="ui-menu-item"/>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
    <w:name w:val="ui-button-text"/>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titlebar">
    <w:name w:val="ui-dialog-titlebar"/>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title">
    <w:name w:val="ui-dialog-titl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titlebar-close">
    <w:name w:val="ui-dialog-titlebar-clos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content">
    <w:name w:val="ui-dialog-content"/>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buttonpane">
    <w:name w:val="ui-dialog-buttonpan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handle">
    <w:name w:val="ui-slider-handl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range">
    <w:name w:val="ui-slider-rang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nav">
    <w:name w:val="ui-tabs-nav"/>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panel">
    <w:name w:val="ui-tabs-panel"/>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
    <w:name w:val="ui-datepicker-header"/>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prev">
    <w:name w:val="ui-datepicker-prev"/>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next">
    <w:name w:val="ui-datepicker-next"/>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title">
    <w:name w:val="ui-datepicker-titl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buttonpane">
    <w:name w:val="ui-datepicker-buttonpan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group">
    <w:name w:val="ui-datepicker-group"/>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progressbar-value">
    <w:name w:val="ui-progressbar-valu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header-active">
    <w:name w:val="ui-accordion-header-activ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hide">
    <w:name w:val="ui-tabs-hide"/>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widget1">
    <w:name w:val="ui-widget1"/>
    <w:basedOn w:val="a"/>
    <w:rsid w:val="00BE1738"/>
    <w:pPr>
      <w:spacing w:before="100" w:beforeAutospacing="1" w:after="100" w:afterAutospacing="1" w:line="240" w:lineRule="auto"/>
    </w:pPr>
    <w:rPr>
      <w:rFonts w:ascii="Verdana" w:eastAsia="Times New Roman" w:hAnsi="Verdana" w:cs="Times New Roman"/>
      <w:sz w:val="24"/>
      <w:szCs w:val="24"/>
      <w:lang w:eastAsia="ru-RU"/>
    </w:rPr>
  </w:style>
  <w:style w:type="paragraph" w:customStyle="1" w:styleId="ui-state-default1">
    <w:name w:val="ui-state-default1"/>
    <w:basedOn w:val="a"/>
    <w:rsid w:val="00BE173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ui-state-default2">
    <w:name w:val="ui-state-default2"/>
    <w:basedOn w:val="a"/>
    <w:rsid w:val="00BE173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ui-state-hover1">
    <w:name w:val="ui-state-hover1"/>
    <w:basedOn w:val="a"/>
    <w:rsid w:val="00BE173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ui-state-hover2">
    <w:name w:val="ui-state-hover2"/>
    <w:basedOn w:val="a"/>
    <w:rsid w:val="00BE173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ui-state-focus1">
    <w:name w:val="ui-state-focus1"/>
    <w:basedOn w:val="a"/>
    <w:rsid w:val="00BE173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ui-state-focus2">
    <w:name w:val="ui-state-focus2"/>
    <w:basedOn w:val="a"/>
    <w:rsid w:val="00BE173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ui-state-active1">
    <w:name w:val="ui-state-active1"/>
    <w:basedOn w:val="a"/>
    <w:rsid w:val="00BE173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ui-state-active2">
    <w:name w:val="ui-state-active2"/>
    <w:basedOn w:val="a"/>
    <w:rsid w:val="00BE173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ru-RU"/>
    </w:rPr>
  </w:style>
  <w:style w:type="paragraph" w:customStyle="1" w:styleId="ui-state-highlight1">
    <w:name w:val="ui-state-highlight1"/>
    <w:basedOn w:val="a"/>
    <w:rsid w:val="00BE173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ru-RU"/>
    </w:rPr>
  </w:style>
  <w:style w:type="paragraph" w:customStyle="1" w:styleId="ui-state-highlight2">
    <w:name w:val="ui-state-highlight2"/>
    <w:basedOn w:val="a"/>
    <w:rsid w:val="00BE173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ru-RU"/>
    </w:rPr>
  </w:style>
  <w:style w:type="paragraph" w:customStyle="1" w:styleId="ui-state-error1">
    <w:name w:val="ui-state-error1"/>
    <w:basedOn w:val="a"/>
    <w:rsid w:val="00BE173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state-error2">
    <w:name w:val="ui-state-error2"/>
    <w:basedOn w:val="a"/>
    <w:rsid w:val="00BE173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state-error-text1">
    <w:name w:val="ui-state-error-text1"/>
    <w:basedOn w:val="a"/>
    <w:rsid w:val="00BE1738"/>
    <w:pPr>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state-error-text2">
    <w:name w:val="ui-state-error-text2"/>
    <w:basedOn w:val="a"/>
    <w:rsid w:val="00BE1738"/>
    <w:pPr>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priority-primary1">
    <w:name w:val="ui-priority-primary1"/>
    <w:basedOn w:val="a"/>
    <w:rsid w:val="00BE1738"/>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ui-priority-primary2">
    <w:name w:val="ui-priority-primary2"/>
    <w:basedOn w:val="a"/>
    <w:rsid w:val="00BE1738"/>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ui-priority-secondary1">
    <w:name w:val="ui-priority-secondary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priority-secondary2">
    <w:name w:val="ui-priority-secondary2"/>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tate-disabled1">
    <w:name w:val="ui-state-disabled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tate-disabled2">
    <w:name w:val="ui-state-disabled2"/>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icon1">
    <w:name w:val="ui-icon1"/>
    <w:basedOn w:val="a"/>
    <w:rsid w:val="00BE1738"/>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2">
    <w:name w:val="ui-icon2"/>
    <w:basedOn w:val="a"/>
    <w:rsid w:val="00BE1738"/>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3">
    <w:name w:val="ui-icon3"/>
    <w:basedOn w:val="a"/>
    <w:rsid w:val="00BE1738"/>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4">
    <w:name w:val="ui-icon4"/>
    <w:basedOn w:val="a"/>
    <w:rsid w:val="00BE1738"/>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5">
    <w:name w:val="ui-icon5"/>
    <w:basedOn w:val="a"/>
    <w:rsid w:val="00BE1738"/>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6">
    <w:name w:val="ui-icon6"/>
    <w:basedOn w:val="a"/>
    <w:rsid w:val="00BE1738"/>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7">
    <w:name w:val="ui-icon7"/>
    <w:basedOn w:val="a"/>
    <w:rsid w:val="00BE1738"/>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8">
    <w:name w:val="ui-icon8"/>
    <w:basedOn w:val="a"/>
    <w:rsid w:val="00BE1738"/>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9">
    <w:name w:val="ui-icon9"/>
    <w:basedOn w:val="a"/>
    <w:rsid w:val="00BE1738"/>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resizable-handle1">
    <w:name w:val="ui-resizable-handle1"/>
    <w:basedOn w:val="a"/>
    <w:rsid w:val="00BE1738"/>
    <w:pPr>
      <w:spacing w:before="100" w:beforeAutospacing="1" w:after="100" w:afterAutospacing="1" w:line="240" w:lineRule="auto"/>
    </w:pPr>
    <w:rPr>
      <w:rFonts w:ascii="Times New Roman" w:eastAsia="Times New Roman" w:hAnsi="Times New Roman" w:cs="Times New Roman"/>
      <w:vanish/>
      <w:sz w:val="2"/>
      <w:szCs w:val="2"/>
      <w:lang w:eastAsia="ru-RU"/>
    </w:rPr>
  </w:style>
  <w:style w:type="paragraph" w:customStyle="1" w:styleId="ui-resizable-handle2">
    <w:name w:val="ui-resizable-handle2"/>
    <w:basedOn w:val="a"/>
    <w:rsid w:val="00BE1738"/>
    <w:pPr>
      <w:spacing w:before="100" w:beforeAutospacing="1" w:after="100" w:afterAutospacing="1" w:line="240" w:lineRule="auto"/>
    </w:pPr>
    <w:rPr>
      <w:rFonts w:ascii="Times New Roman" w:eastAsia="Times New Roman" w:hAnsi="Times New Roman" w:cs="Times New Roman"/>
      <w:vanish/>
      <w:sz w:val="2"/>
      <w:szCs w:val="2"/>
      <w:lang w:eastAsia="ru-RU"/>
    </w:rPr>
  </w:style>
  <w:style w:type="paragraph" w:customStyle="1" w:styleId="ui-accordion-header1">
    <w:name w:val="ui-accordion-header1"/>
    <w:basedOn w:val="a"/>
    <w:rsid w:val="00BE1738"/>
    <w:pPr>
      <w:spacing w:before="15" w:after="100" w:afterAutospacing="1" w:line="240" w:lineRule="auto"/>
    </w:pPr>
    <w:rPr>
      <w:rFonts w:ascii="Times New Roman" w:eastAsia="Times New Roman" w:hAnsi="Times New Roman" w:cs="Times New Roman"/>
      <w:sz w:val="24"/>
      <w:szCs w:val="24"/>
      <w:lang w:eastAsia="ru-RU"/>
    </w:rPr>
  </w:style>
  <w:style w:type="paragraph" w:customStyle="1" w:styleId="ui-accordion-li-fix1">
    <w:name w:val="ui-accordion-li-fix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header-active1">
    <w:name w:val="ui-accordion-header-active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icon10">
    <w:name w:val="ui-icon10"/>
    <w:basedOn w:val="a"/>
    <w:rsid w:val="00BE1738"/>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accordion-content1">
    <w:name w:val="ui-accordion-content1"/>
    <w:basedOn w:val="a"/>
    <w:rsid w:val="00BE1738"/>
    <w:pPr>
      <w:spacing w:after="30" w:line="240" w:lineRule="auto"/>
    </w:pPr>
    <w:rPr>
      <w:rFonts w:ascii="Times New Roman" w:eastAsia="Times New Roman" w:hAnsi="Times New Roman" w:cs="Times New Roman"/>
      <w:vanish/>
      <w:sz w:val="24"/>
      <w:szCs w:val="24"/>
      <w:lang w:eastAsia="ru-RU"/>
    </w:rPr>
  </w:style>
  <w:style w:type="paragraph" w:customStyle="1" w:styleId="ui-accordion-content-active1">
    <w:name w:val="ui-accordion-content-active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menu1">
    <w:name w:val="ui-menu1"/>
    <w:basedOn w:val="a"/>
    <w:rsid w:val="00BE1738"/>
    <w:pPr>
      <w:spacing w:after="0" w:line="240" w:lineRule="auto"/>
    </w:pPr>
    <w:rPr>
      <w:rFonts w:ascii="Times New Roman" w:eastAsia="Times New Roman" w:hAnsi="Times New Roman" w:cs="Times New Roman"/>
      <w:sz w:val="24"/>
      <w:szCs w:val="24"/>
      <w:lang w:eastAsia="ru-RU"/>
    </w:rPr>
  </w:style>
  <w:style w:type="paragraph" w:customStyle="1" w:styleId="ui-menu-item1">
    <w:name w:val="ui-menu-item1"/>
    <w:basedOn w:val="a"/>
    <w:rsid w:val="00BE1738"/>
    <w:pPr>
      <w:spacing w:after="0" w:line="240" w:lineRule="auto"/>
    </w:pPr>
    <w:rPr>
      <w:rFonts w:ascii="Times New Roman" w:eastAsia="Times New Roman" w:hAnsi="Times New Roman" w:cs="Times New Roman"/>
      <w:sz w:val="24"/>
      <w:szCs w:val="24"/>
      <w:lang w:eastAsia="ru-RU"/>
    </w:rPr>
  </w:style>
  <w:style w:type="paragraph" w:customStyle="1" w:styleId="ui-button-text1">
    <w:name w:val="ui-button-text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2">
    <w:name w:val="ui-button-text2"/>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3">
    <w:name w:val="ui-button-text3"/>
    <w:basedOn w:val="a"/>
    <w:rsid w:val="00BE1738"/>
    <w:pPr>
      <w:spacing w:before="100" w:beforeAutospacing="1" w:after="100" w:afterAutospacing="1" w:line="240" w:lineRule="auto"/>
      <w:ind w:firstLine="11919"/>
    </w:pPr>
    <w:rPr>
      <w:rFonts w:ascii="Times New Roman" w:eastAsia="Times New Roman" w:hAnsi="Times New Roman" w:cs="Times New Roman"/>
      <w:sz w:val="24"/>
      <w:szCs w:val="24"/>
      <w:lang w:eastAsia="ru-RU"/>
    </w:rPr>
  </w:style>
  <w:style w:type="paragraph" w:customStyle="1" w:styleId="ui-button-text4">
    <w:name w:val="ui-button-text4"/>
    <w:basedOn w:val="a"/>
    <w:rsid w:val="00BE1738"/>
    <w:pPr>
      <w:spacing w:before="100" w:beforeAutospacing="1" w:after="100" w:afterAutospacing="1" w:line="240" w:lineRule="auto"/>
      <w:ind w:firstLine="11919"/>
    </w:pPr>
    <w:rPr>
      <w:rFonts w:ascii="Times New Roman" w:eastAsia="Times New Roman" w:hAnsi="Times New Roman" w:cs="Times New Roman"/>
      <w:sz w:val="24"/>
      <w:szCs w:val="24"/>
      <w:lang w:eastAsia="ru-RU"/>
    </w:rPr>
  </w:style>
  <w:style w:type="paragraph" w:customStyle="1" w:styleId="ui-button-text5">
    <w:name w:val="ui-button-text5"/>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6">
    <w:name w:val="ui-button-text6"/>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7">
    <w:name w:val="ui-button-text7"/>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icon11">
    <w:name w:val="ui-icon11"/>
    <w:basedOn w:val="a"/>
    <w:rsid w:val="00BE1738"/>
    <w:pPr>
      <w:spacing w:after="100" w:afterAutospacing="1" w:line="240" w:lineRule="auto"/>
      <w:ind w:left="-120" w:firstLine="7343"/>
    </w:pPr>
    <w:rPr>
      <w:rFonts w:ascii="Times New Roman" w:eastAsia="Times New Roman" w:hAnsi="Times New Roman" w:cs="Times New Roman"/>
      <w:sz w:val="24"/>
      <w:szCs w:val="24"/>
      <w:lang w:eastAsia="ru-RU"/>
    </w:rPr>
  </w:style>
  <w:style w:type="paragraph" w:customStyle="1" w:styleId="ui-icon12">
    <w:name w:val="ui-icon12"/>
    <w:basedOn w:val="a"/>
    <w:rsid w:val="00BE1738"/>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13">
    <w:name w:val="ui-icon13"/>
    <w:basedOn w:val="a"/>
    <w:rsid w:val="00BE1738"/>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14">
    <w:name w:val="ui-icon14"/>
    <w:basedOn w:val="a"/>
    <w:rsid w:val="00BE1738"/>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15">
    <w:name w:val="ui-icon15"/>
    <w:basedOn w:val="a"/>
    <w:rsid w:val="00BE1738"/>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button1">
    <w:name w:val="ui-button1"/>
    <w:basedOn w:val="a"/>
    <w:rsid w:val="00BE1738"/>
    <w:pPr>
      <w:spacing w:before="100" w:beforeAutospacing="1" w:after="100" w:afterAutospacing="1" w:line="240" w:lineRule="auto"/>
      <w:ind w:right="-72"/>
      <w:jc w:val="center"/>
    </w:pPr>
    <w:rPr>
      <w:rFonts w:ascii="Times New Roman" w:eastAsia="Times New Roman" w:hAnsi="Times New Roman" w:cs="Times New Roman"/>
      <w:sz w:val="24"/>
      <w:szCs w:val="24"/>
      <w:lang w:eastAsia="ru-RU"/>
    </w:rPr>
  </w:style>
  <w:style w:type="paragraph" w:customStyle="1" w:styleId="ui-dialog-titlebar1">
    <w:name w:val="ui-dialog-titlebar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title1">
    <w:name w:val="ui-dialog-title1"/>
    <w:basedOn w:val="a"/>
    <w:rsid w:val="00BE1738"/>
    <w:pPr>
      <w:spacing w:before="24" w:after="24" w:line="240" w:lineRule="auto"/>
      <w:ind w:right="240"/>
    </w:pPr>
    <w:rPr>
      <w:rFonts w:ascii="Times New Roman" w:eastAsia="Times New Roman" w:hAnsi="Times New Roman" w:cs="Times New Roman"/>
      <w:sz w:val="24"/>
      <w:szCs w:val="24"/>
      <w:lang w:eastAsia="ru-RU"/>
    </w:rPr>
  </w:style>
  <w:style w:type="paragraph" w:customStyle="1" w:styleId="ui-dialog-titlebar-close1">
    <w:name w:val="ui-dialog-titlebar-close1"/>
    <w:basedOn w:val="a"/>
    <w:rsid w:val="00BE1738"/>
    <w:pPr>
      <w:spacing w:after="0" w:line="240" w:lineRule="auto"/>
    </w:pPr>
    <w:rPr>
      <w:rFonts w:ascii="Times New Roman" w:eastAsia="Times New Roman" w:hAnsi="Times New Roman" w:cs="Times New Roman"/>
      <w:sz w:val="24"/>
      <w:szCs w:val="24"/>
      <w:lang w:eastAsia="ru-RU"/>
    </w:rPr>
  </w:style>
  <w:style w:type="paragraph" w:customStyle="1" w:styleId="ui-dialog-content1">
    <w:name w:val="ui-dialog-content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buttonpane1">
    <w:name w:val="ui-dialog-buttonpane1"/>
    <w:basedOn w:val="a"/>
    <w:rsid w:val="00BE1738"/>
    <w:pPr>
      <w:spacing w:before="120" w:after="0" w:line="240" w:lineRule="auto"/>
    </w:pPr>
    <w:rPr>
      <w:rFonts w:ascii="Times New Roman" w:eastAsia="Times New Roman" w:hAnsi="Times New Roman" w:cs="Times New Roman"/>
      <w:sz w:val="24"/>
      <w:szCs w:val="24"/>
      <w:lang w:eastAsia="ru-RU"/>
    </w:rPr>
  </w:style>
  <w:style w:type="paragraph" w:customStyle="1" w:styleId="ui-resizable-se1">
    <w:name w:val="ui-resizable-se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handle1">
    <w:name w:val="ui-slider-handle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range1">
    <w:name w:val="ui-slider-range1"/>
    <w:basedOn w:val="a"/>
    <w:rsid w:val="00BE1738"/>
    <w:pPr>
      <w:spacing w:before="100" w:beforeAutospacing="1" w:after="100" w:afterAutospacing="1" w:line="240" w:lineRule="auto"/>
    </w:pPr>
    <w:rPr>
      <w:rFonts w:ascii="Times New Roman" w:eastAsia="Times New Roman" w:hAnsi="Times New Roman" w:cs="Times New Roman"/>
      <w:sz w:val="17"/>
      <w:szCs w:val="17"/>
      <w:lang w:eastAsia="ru-RU"/>
    </w:rPr>
  </w:style>
  <w:style w:type="paragraph" w:customStyle="1" w:styleId="ui-slider-handle2">
    <w:name w:val="ui-slider-handle2"/>
    <w:basedOn w:val="a"/>
    <w:rsid w:val="00BE1738"/>
    <w:pPr>
      <w:spacing w:before="100" w:beforeAutospacing="1" w:after="100" w:afterAutospacing="1" w:line="240" w:lineRule="auto"/>
      <w:ind w:left="-144"/>
    </w:pPr>
    <w:rPr>
      <w:rFonts w:ascii="Times New Roman" w:eastAsia="Times New Roman" w:hAnsi="Times New Roman" w:cs="Times New Roman"/>
      <w:sz w:val="24"/>
      <w:szCs w:val="24"/>
      <w:lang w:eastAsia="ru-RU"/>
    </w:rPr>
  </w:style>
  <w:style w:type="paragraph" w:customStyle="1" w:styleId="ui-slider-handle3">
    <w:name w:val="ui-slider-handle3"/>
    <w:basedOn w:val="a"/>
    <w:rsid w:val="00BE1738"/>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ui-slider-range2">
    <w:name w:val="ui-slider-range2"/>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nav1">
    <w:name w:val="ui-tabs-nav1"/>
    <w:basedOn w:val="a"/>
    <w:rsid w:val="00BE1738"/>
    <w:pPr>
      <w:spacing w:after="0" w:line="240" w:lineRule="auto"/>
    </w:pPr>
    <w:rPr>
      <w:rFonts w:ascii="Times New Roman" w:eastAsia="Times New Roman" w:hAnsi="Times New Roman" w:cs="Times New Roman"/>
      <w:sz w:val="24"/>
      <w:szCs w:val="24"/>
      <w:lang w:eastAsia="ru-RU"/>
    </w:rPr>
  </w:style>
  <w:style w:type="paragraph" w:customStyle="1" w:styleId="ui-tabs-panel1">
    <w:name w:val="ui-tabs-panel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hide1">
    <w:name w:val="ui-tabs-hide1"/>
    <w:basedOn w:val="a"/>
    <w:rsid w:val="00BE173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i-datepicker-header1">
    <w:name w:val="ui-datepicker-header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prev1">
    <w:name w:val="ui-datepicker-prev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next1">
    <w:name w:val="ui-datepicker-next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title1">
    <w:name w:val="ui-datepicker-title1"/>
    <w:basedOn w:val="a"/>
    <w:rsid w:val="00BE1738"/>
    <w:pPr>
      <w:spacing w:after="0" w:line="432" w:lineRule="atLeast"/>
      <w:ind w:left="552" w:right="552"/>
      <w:jc w:val="center"/>
    </w:pPr>
    <w:rPr>
      <w:rFonts w:ascii="Times New Roman" w:eastAsia="Times New Roman" w:hAnsi="Times New Roman" w:cs="Times New Roman"/>
      <w:sz w:val="24"/>
      <w:szCs w:val="24"/>
      <w:lang w:eastAsia="ru-RU"/>
    </w:rPr>
  </w:style>
  <w:style w:type="paragraph" w:customStyle="1" w:styleId="ui-datepicker-buttonpane1">
    <w:name w:val="ui-datepicker-buttonpane1"/>
    <w:basedOn w:val="a"/>
    <w:rsid w:val="00BE1738"/>
    <w:pPr>
      <w:spacing w:before="168" w:after="0" w:line="240" w:lineRule="auto"/>
    </w:pPr>
    <w:rPr>
      <w:rFonts w:ascii="Times New Roman" w:eastAsia="Times New Roman" w:hAnsi="Times New Roman" w:cs="Times New Roman"/>
      <w:sz w:val="24"/>
      <w:szCs w:val="24"/>
      <w:lang w:eastAsia="ru-RU"/>
    </w:rPr>
  </w:style>
  <w:style w:type="paragraph" w:customStyle="1" w:styleId="ui-datepicker-group1">
    <w:name w:val="ui-datepicker-group1"/>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group2">
    <w:name w:val="ui-datepicker-group2"/>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group3">
    <w:name w:val="ui-datepicker-group3"/>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2">
    <w:name w:val="ui-datepicker-header2"/>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3">
    <w:name w:val="ui-datepicker-header3"/>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buttonpane2">
    <w:name w:val="ui-datepicker-buttonpane2"/>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buttonpane3">
    <w:name w:val="ui-datepicker-buttonpane3"/>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4">
    <w:name w:val="ui-datepicker-header4"/>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5">
    <w:name w:val="ui-datepicker-header5"/>
    <w:basedOn w:val="a"/>
    <w:rsid w:val="00BE1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progressbar-value1">
    <w:name w:val="ui-progressbar-value1"/>
    <w:basedOn w:val="a"/>
    <w:rsid w:val="00BE1738"/>
    <w:pPr>
      <w:spacing w:after="0" w:line="240" w:lineRule="auto"/>
      <w:ind w:left="-15" w:right="-15"/>
    </w:pPr>
    <w:rPr>
      <w:rFonts w:ascii="Times New Roman" w:eastAsia="Times New Roman" w:hAnsi="Times New Roman" w:cs="Times New Roman"/>
      <w:sz w:val="24"/>
      <w:szCs w:val="24"/>
      <w:lang w:eastAsia="ru-RU"/>
    </w:rPr>
  </w:style>
  <w:style w:type="paragraph" w:customStyle="1" w:styleId="1f">
    <w:name w:val="Стиль1"/>
    <w:basedOn w:val="a"/>
    <w:link w:val="1f0"/>
    <w:autoRedefine/>
    <w:qFormat/>
    <w:rsid w:val="00BE1738"/>
    <w:rPr>
      <w:rFonts w:ascii="Times New Roman" w:hAnsi="Times New Roman" w:cs="Times New Roman"/>
      <w:bCs/>
      <w:color w:val="265985" w:themeColor="accent1"/>
      <w:sz w:val="28"/>
      <w:szCs w:val="28"/>
    </w:rPr>
  </w:style>
  <w:style w:type="character" w:customStyle="1" w:styleId="1f0">
    <w:name w:val="Стиль1 Знак"/>
    <w:basedOn w:val="a2"/>
    <w:link w:val="1f"/>
    <w:rsid w:val="00BE1738"/>
    <w:rPr>
      <w:rFonts w:ascii="Times New Roman" w:hAnsi="Times New Roman" w:cs="Times New Roman"/>
      <w:bCs/>
      <w:color w:val="265985" w:themeColor="accent1"/>
      <w:sz w:val="28"/>
      <w:szCs w:val="28"/>
    </w:rPr>
  </w:style>
  <w:style w:type="paragraph" w:customStyle="1" w:styleId="affff4">
    <w:name w:val="Абзац"/>
    <w:link w:val="affff5"/>
    <w:rsid w:val="00BE1738"/>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5">
    <w:name w:val="Абзац Знак"/>
    <w:link w:val="affff4"/>
    <w:rsid w:val="00BE1738"/>
    <w:rPr>
      <w:rFonts w:ascii="Times New Roman" w:eastAsia="Times New Roman" w:hAnsi="Times New Roman" w:cs="Times New Roman"/>
      <w:sz w:val="24"/>
      <w:szCs w:val="24"/>
      <w:lang w:eastAsia="ru-RU"/>
    </w:rPr>
  </w:style>
  <w:style w:type="paragraph" w:customStyle="1" w:styleId="affff6">
    <w:name w:val="Таблица_название_таблицы"/>
    <w:next w:val="affff4"/>
    <w:link w:val="affff7"/>
    <w:autoRedefine/>
    <w:qFormat/>
    <w:rsid w:val="00BE1738"/>
    <w:pPr>
      <w:keepNext/>
      <w:spacing w:before="60" w:after="60" w:line="240" w:lineRule="auto"/>
      <w:jc w:val="center"/>
    </w:pPr>
    <w:rPr>
      <w:rFonts w:ascii="Times New Roman" w:eastAsia="Times New Roman" w:hAnsi="Times New Roman" w:cs="Times New Roman"/>
      <w:b/>
      <w:bCs/>
      <w:lang w:eastAsia="ru-RU"/>
    </w:rPr>
  </w:style>
  <w:style w:type="character" w:customStyle="1" w:styleId="affff7">
    <w:name w:val="Таблица_название_таблицы Знак"/>
    <w:link w:val="affff6"/>
    <w:rsid w:val="00BE1738"/>
    <w:rPr>
      <w:rFonts w:ascii="Times New Roman" w:eastAsia="Times New Roman" w:hAnsi="Times New Roman" w:cs="Times New Roman"/>
      <w:b/>
      <w:bCs/>
      <w:lang w:eastAsia="ru-RU"/>
    </w:rPr>
  </w:style>
  <w:style w:type="paragraph" w:customStyle="1" w:styleId="114">
    <w:name w:val="Табличный_таблица_11"/>
    <w:link w:val="115"/>
    <w:qFormat/>
    <w:rsid w:val="00BE1738"/>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BE1738"/>
    <w:rPr>
      <w:rFonts w:ascii="Times New Roman" w:eastAsia="Times New Roman" w:hAnsi="Times New Roman" w:cs="Times New Roman"/>
      <w:lang w:eastAsia="ru-RU"/>
    </w:rPr>
  </w:style>
  <w:style w:type="character" w:customStyle="1" w:styleId="2f5">
    <w:name w:val="Основной текст (2)_"/>
    <w:link w:val="2f6"/>
    <w:rsid w:val="00BE1738"/>
    <w:rPr>
      <w:sz w:val="28"/>
      <w:szCs w:val="28"/>
      <w:shd w:val="clear" w:color="auto" w:fill="FFFFFF"/>
    </w:rPr>
  </w:style>
  <w:style w:type="paragraph" w:customStyle="1" w:styleId="2f6">
    <w:name w:val="Основной текст (2)"/>
    <w:basedOn w:val="a"/>
    <w:link w:val="2f5"/>
    <w:rsid w:val="00BE1738"/>
    <w:pPr>
      <w:widowControl w:val="0"/>
      <w:shd w:val="clear" w:color="auto" w:fill="FFFFFF"/>
      <w:spacing w:after="60" w:line="317" w:lineRule="exact"/>
      <w:jc w:val="center"/>
    </w:pPr>
    <w:rPr>
      <w:sz w:val="28"/>
      <w:szCs w:val="28"/>
    </w:rPr>
  </w:style>
  <w:style w:type="paragraph" w:customStyle="1" w:styleId="116">
    <w:name w:val="Табличный_боковик_11"/>
    <w:link w:val="117"/>
    <w:qFormat/>
    <w:rsid w:val="00BE1738"/>
    <w:pPr>
      <w:spacing w:after="0" w:line="240" w:lineRule="auto"/>
    </w:pPr>
    <w:rPr>
      <w:rFonts w:ascii="Times New Roman" w:eastAsia="Times New Roman" w:hAnsi="Times New Roman" w:cs="Times New Roman"/>
      <w:szCs w:val="24"/>
      <w:lang w:eastAsia="ru-RU"/>
    </w:rPr>
  </w:style>
  <w:style w:type="character" w:customStyle="1" w:styleId="117">
    <w:name w:val="Табличный_боковик_11 Знак"/>
    <w:link w:val="116"/>
    <w:rsid w:val="00BE1738"/>
    <w:rPr>
      <w:rFonts w:ascii="Times New Roman" w:eastAsia="Times New Roman" w:hAnsi="Times New Roman" w:cs="Times New Roman"/>
      <w:szCs w:val="24"/>
      <w:lang w:eastAsia="ru-RU"/>
    </w:rPr>
  </w:style>
  <w:style w:type="numbering" w:customStyle="1" w:styleId="54">
    <w:name w:val="Нет списка5"/>
    <w:next w:val="a4"/>
    <w:uiPriority w:val="99"/>
    <w:semiHidden/>
    <w:unhideWhenUsed/>
    <w:rsid w:val="00BE1738"/>
  </w:style>
  <w:style w:type="numbering" w:customStyle="1" w:styleId="123">
    <w:name w:val="Нет списка12"/>
    <w:next w:val="a4"/>
    <w:uiPriority w:val="99"/>
    <w:semiHidden/>
    <w:unhideWhenUsed/>
    <w:rsid w:val="00BE1738"/>
  </w:style>
  <w:style w:type="numbering" w:customStyle="1" w:styleId="211">
    <w:name w:val="Нет списка21"/>
    <w:next w:val="a4"/>
    <w:uiPriority w:val="99"/>
    <w:semiHidden/>
    <w:unhideWhenUsed/>
    <w:rsid w:val="00BE1738"/>
  </w:style>
  <w:style w:type="numbering" w:customStyle="1" w:styleId="1110">
    <w:name w:val="Нет списка111"/>
    <w:next w:val="a4"/>
    <w:uiPriority w:val="99"/>
    <w:semiHidden/>
    <w:unhideWhenUsed/>
    <w:rsid w:val="00BE1738"/>
  </w:style>
  <w:style w:type="numbering" w:customStyle="1" w:styleId="311">
    <w:name w:val="Нет списка31"/>
    <w:next w:val="a4"/>
    <w:uiPriority w:val="99"/>
    <w:semiHidden/>
    <w:unhideWhenUsed/>
    <w:rsid w:val="00BE1738"/>
  </w:style>
  <w:style w:type="numbering" w:customStyle="1" w:styleId="410">
    <w:name w:val="Нет списка41"/>
    <w:next w:val="a4"/>
    <w:semiHidden/>
    <w:rsid w:val="00BE1738"/>
  </w:style>
  <w:style w:type="paragraph" w:styleId="affff8">
    <w:name w:val="annotation text"/>
    <w:basedOn w:val="a"/>
    <w:link w:val="affff9"/>
    <w:semiHidden/>
    <w:rsid w:val="00BE1738"/>
    <w:pPr>
      <w:spacing w:after="0" w:line="240" w:lineRule="auto"/>
    </w:pPr>
    <w:rPr>
      <w:rFonts w:ascii="Times New Roman" w:eastAsia="Times New Roman" w:hAnsi="Times New Roman" w:cs="Times New Roman"/>
      <w:sz w:val="20"/>
      <w:szCs w:val="20"/>
      <w:lang w:eastAsia="ru-RU"/>
    </w:rPr>
  </w:style>
  <w:style w:type="character" w:customStyle="1" w:styleId="affff9">
    <w:name w:val="Текст примечания Знак"/>
    <w:basedOn w:val="a2"/>
    <w:link w:val="affff8"/>
    <w:semiHidden/>
    <w:rsid w:val="00BE1738"/>
    <w:rPr>
      <w:rFonts w:ascii="Times New Roman" w:eastAsia="Times New Roman" w:hAnsi="Times New Roman" w:cs="Times New Roman"/>
      <w:sz w:val="20"/>
      <w:szCs w:val="20"/>
      <w:lang w:eastAsia="ru-RU"/>
    </w:rPr>
  </w:style>
  <w:style w:type="paragraph" w:customStyle="1" w:styleId="127">
    <w:name w:val="127 см"/>
    <w:basedOn w:val="a"/>
    <w:next w:val="a"/>
    <w:rsid w:val="00BE1738"/>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character" w:styleId="affffa">
    <w:name w:val="annotation reference"/>
    <w:basedOn w:val="a2"/>
    <w:semiHidden/>
    <w:rsid w:val="00BE1738"/>
    <w:rPr>
      <w:sz w:val="16"/>
      <w:szCs w:val="16"/>
    </w:rPr>
  </w:style>
  <w:style w:type="paragraph" w:styleId="5">
    <w:name w:val="List Bullet 5"/>
    <w:basedOn w:val="a"/>
    <w:autoRedefine/>
    <w:rsid w:val="00BE1738"/>
    <w:pPr>
      <w:numPr>
        <w:numId w:val="9"/>
      </w:numPr>
      <w:spacing w:after="0" w:line="240" w:lineRule="auto"/>
    </w:pPr>
    <w:rPr>
      <w:rFonts w:ascii="Times New Roman" w:eastAsia="Times New Roman" w:hAnsi="Times New Roman" w:cs="Times New Roman"/>
      <w:sz w:val="24"/>
      <w:szCs w:val="24"/>
      <w:lang w:eastAsia="ru-RU"/>
    </w:rPr>
  </w:style>
  <w:style w:type="paragraph" w:styleId="2f7">
    <w:name w:val="List Bullet 2"/>
    <w:basedOn w:val="a"/>
    <w:autoRedefine/>
    <w:rsid w:val="00BE1738"/>
    <w:pPr>
      <w:widowControl w:val="0"/>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paragraph" w:customStyle="1" w:styleId="2">
    <w:name w:val="Стиль Маркированный список 2"/>
    <w:basedOn w:val="a"/>
    <w:rsid w:val="00BE1738"/>
    <w:pPr>
      <w:numPr>
        <w:numId w:val="10"/>
      </w:numPr>
      <w:spacing w:after="0" w:line="240" w:lineRule="auto"/>
    </w:pPr>
    <w:rPr>
      <w:rFonts w:ascii="Times New Roman" w:eastAsia="Times New Roman" w:hAnsi="Times New Roman" w:cs="Times New Roman"/>
      <w:sz w:val="24"/>
      <w:szCs w:val="24"/>
      <w:lang w:eastAsia="ru-RU"/>
    </w:rPr>
  </w:style>
  <w:style w:type="paragraph" w:styleId="affffb">
    <w:name w:val="annotation subject"/>
    <w:basedOn w:val="affff8"/>
    <w:next w:val="affff8"/>
    <w:link w:val="affffc"/>
    <w:semiHidden/>
    <w:rsid w:val="00BE1738"/>
    <w:rPr>
      <w:b/>
      <w:bCs/>
    </w:rPr>
  </w:style>
  <w:style w:type="character" w:customStyle="1" w:styleId="affffc">
    <w:name w:val="Тема примечания Знак"/>
    <w:basedOn w:val="affff9"/>
    <w:link w:val="affffb"/>
    <w:semiHidden/>
    <w:rsid w:val="00BE1738"/>
    <w:rPr>
      <w:rFonts w:ascii="Times New Roman" w:eastAsia="Times New Roman" w:hAnsi="Times New Roman" w:cs="Times New Roman"/>
      <w:b/>
      <w:bCs/>
      <w:sz w:val="20"/>
      <w:szCs w:val="20"/>
      <w:lang w:eastAsia="ru-RU"/>
    </w:rPr>
  </w:style>
  <w:style w:type="paragraph" w:customStyle="1" w:styleId="212">
    <w:name w:val="Знак21"/>
    <w:basedOn w:val="a"/>
    <w:rsid w:val="00BE1738"/>
    <w:pPr>
      <w:spacing w:line="240" w:lineRule="exact"/>
    </w:pPr>
    <w:rPr>
      <w:rFonts w:ascii="Verdana" w:eastAsia="Times New Roman" w:hAnsi="Verdana" w:cs="Times New Roman"/>
      <w:sz w:val="20"/>
      <w:szCs w:val="20"/>
      <w:lang w:val="en-US"/>
    </w:rPr>
  </w:style>
  <w:style w:type="paragraph" w:customStyle="1" w:styleId="300">
    <w:name w:val="Стиль Заголовок 3 + Перед:  0 пт"/>
    <w:basedOn w:val="3"/>
    <w:rsid w:val="00BE1738"/>
    <w:pPr>
      <w:widowControl w:val="0"/>
      <w:suppressAutoHyphens w:val="0"/>
      <w:autoSpaceDE w:val="0"/>
      <w:autoSpaceDN w:val="0"/>
      <w:adjustRightInd w:val="0"/>
      <w:spacing w:before="0" w:after="60"/>
      <w:jc w:val="left"/>
    </w:pPr>
    <w:rPr>
      <w:rFonts w:ascii="Arial" w:hAnsi="Arial" w:cs="Times New Roman"/>
      <w:b/>
      <w:i w:val="0"/>
      <w:sz w:val="26"/>
      <w:szCs w:val="20"/>
    </w:rPr>
  </w:style>
  <w:style w:type="paragraph" w:customStyle="1" w:styleId="400">
    <w:name w:val="Стиль Заголовок 4 + Перед:  0 пт"/>
    <w:basedOn w:val="4"/>
    <w:rsid w:val="00BE1738"/>
    <w:pPr>
      <w:widowControl w:val="0"/>
      <w:autoSpaceDE w:val="0"/>
      <w:autoSpaceDN w:val="0"/>
      <w:adjustRightInd w:val="0"/>
      <w:spacing w:before="0" w:after="60"/>
      <w:jc w:val="both"/>
    </w:pPr>
    <w:rPr>
      <w:rFonts w:ascii="Arial" w:hAnsi="Arial"/>
      <w:b/>
      <w:i/>
      <w:iCs/>
      <w:sz w:val="26"/>
      <w:szCs w:val="20"/>
      <w:u w:val="none"/>
    </w:rPr>
  </w:style>
  <w:style w:type="paragraph" w:customStyle="1" w:styleId="CharChar">
    <w:name w:val="Char Char"/>
    <w:basedOn w:val="a"/>
    <w:rsid w:val="00BE1738"/>
    <w:pPr>
      <w:spacing w:line="240" w:lineRule="exact"/>
    </w:pPr>
    <w:rPr>
      <w:rFonts w:ascii="Verdana" w:eastAsia="Times New Roman" w:hAnsi="Verdana" w:cs="Times New Roman"/>
      <w:sz w:val="20"/>
      <w:szCs w:val="20"/>
      <w:lang w:val="en-US"/>
    </w:rPr>
  </w:style>
  <w:style w:type="paragraph" w:customStyle="1" w:styleId="affffd">
    <w:name w:val="курсив для заголов об"/>
    <w:basedOn w:val="a"/>
    <w:rsid w:val="00BE1738"/>
    <w:pPr>
      <w:widowControl w:val="0"/>
      <w:autoSpaceDE w:val="0"/>
      <w:autoSpaceDN w:val="0"/>
      <w:adjustRightInd w:val="0"/>
      <w:spacing w:before="240" w:after="120" w:line="240" w:lineRule="auto"/>
      <w:ind w:firstLine="567"/>
      <w:jc w:val="center"/>
    </w:pPr>
    <w:rPr>
      <w:rFonts w:ascii="Arial" w:eastAsia="Times New Roman" w:hAnsi="Arial" w:cs="Times New Roman"/>
      <w:b/>
      <w:i/>
      <w:szCs w:val="20"/>
      <w:lang w:eastAsia="ru-RU"/>
    </w:rPr>
  </w:style>
  <w:style w:type="paragraph" w:customStyle="1" w:styleId="1270">
    <w:name w:val="127 см Первая строка:  0 см"/>
    <w:basedOn w:val="a"/>
    <w:rsid w:val="00BE1738"/>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font5">
    <w:name w:val="font5"/>
    <w:basedOn w:val="a"/>
    <w:rsid w:val="00BE1738"/>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6">
    <w:name w:val="font6"/>
    <w:basedOn w:val="a"/>
    <w:rsid w:val="00BE1738"/>
    <w:pPr>
      <w:spacing w:before="100" w:beforeAutospacing="1" w:after="100" w:afterAutospacing="1" w:line="240" w:lineRule="auto"/>
    </w:pPr>
    <w:rPr>
      <w:rFonts w:ascii="Times New Roman" w:eastAsia="Times New Roman" w:hAnsi="Times New Roman" w:cs="Times New Roman"/>
      <w:color w:val="FF0000"/>
      <w:sz w:val="18"/>
      <w:szCs w:val="18"/>
      <w:lang w:eastAsia="ru-RU"/>
    </w:rPr>
  </w:style>
  <w:style w:type="paragraph" w:customStyle="1" w:styleId="xl67">
    <w:name w:val="xl67"/>
    <w:basedOn w:val="a"/>
    <w:rsid w:val="00BE1738"/>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ru-RU"/>
    </w:rPr>
  </w:style>
  <w:style w:type="paragraph" w:customStyle="1" w:styleId="xl68">
    <w:name w:val="xl68"/>
    <w:basedOn w:val="a"/>
    <w:rsid w:val="00BE1738"/>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69">
    <w:name w:val="xl69"/>
    <w:basedOn w:val="a"/>
    <w:rsid w:val="00BE173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70">
    <w:name w:val="xl70"/>
    <w:basedOn w:val="a"/>
    <w:rsid w:val="00BE173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E173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BE173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BE173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4">
    <w:name w:val="xl74"/>
    <w:basedOn w:val="a"/>
    <w:rsid w:val="00BE173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3">
    <w:name w:val="xl63"/>
    <w:basedOn w:val="a"/>
    <w:rsid w:val="00BE17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4">
    <w:name w:val="xl64"/>
    <w:basedOn w:val="a"/>
    <w:rsid w:val="00BE1738"/>
    <w:pP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65">
    <w:name w:val="xl65"/>
    <w:basedOn w:val="a"/>
    <w:rsid w:val="00BE173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6">
    <w:name w:val="xl66"/>
    <w:basedOn w:val="a"/>
    <w:rsid w:val="00BE173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
    <w:rsid w:val="00BE173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BE173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7">
    <w:name w:val="xl77"/>
    <w:basedOn w:val="a"/>
    <w:rsid w:val="00BE173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8">
    <w:name w:val="xl78"/>
    <w:basedOn w:val="a"/>
    <w:rsid w:val="00BE17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
    <w:rsid w:val="00BE17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0">
    <w:name w:val="xl80"/>
    <w:basedOn w:val="a"/>
    <w:rsid w:val="00BE17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numbering" w:customStyle="1" w:styleId="64">
    <w:name w:val="Нет списка6"/>
    <w:next w:val="a4"/>
    <w:uiPriority w:val="99"/>
    <w:semiHidden/>
    <w:unhideWhenUsed/>
    <w:rsid w:val="00BE1738"/>
  </w:style>
  <w:style w:type="paragraph" w:customStyle="1" w:styleId="affffe">
    <w:name w:val="Текст информации об изменениях"/>
    <w:basedOn w:val="a"/>
    <w:next w:val="a"/>
    <w:uiPriority w:val="99"/>
    <w:rsid w:val="00BE1738"/>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ff">
    <w:name w:val="Информация об изменениях"/>
    <w:basedOn w:val="affffe"/>
    <w:next w:val="a"/>
    <w:uiPriority w:val="99"/>
    <w:rsid w:val="00BE1738"/>
    <w:pPr>
      <w:shd w:val="clear" w:color="auto" w:fill="EAEFED"/>
      <w:spacing w:before="180"/>
      <w:ind w:left="360" w:right="360" w:firstLine="0"/>
    </w:pPr>
  </w:style>
  <w:style w:type="paragraph" w:customStyle="1" w:styleId="afffff0">
    <w:name w:val="Текст (справка)"/>
    <w:basedOn w:val="a"/>
    <w:next w:val="a"/>
    <w:uiPriority w:val="99"/>
    <w:rsid w:val="00BE1738"/>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1">
    <w:name w:val="Комментарий"/>
    <w:basedOn w:val="afffff0"/>
    <w:next w:val="a"/>
    <w:uiPriority w:val="99"/>
    <w:rsid w:val="00BE1738"/>
    <w:pPr>
      <w:shd w:val="clear" w:color="auto" w:fill="F0F0F0"/>
      <w:spacing w:before="75"/>
      <w:ind w:right="0"/>
      <w:jc w:val="both"/>
    </w:pPr>
    <w:rPr>
      <w:color w:val="353842"/>
    </w:rPr>
  </w:style>
  <w:style w:type="paragraph" w:customStyle="1" w:styleId="afffff2">
    <w:name w:val="Подзаголовок для информации об изменениях"/>
    <w:basedOn w:val="affffe"/>
    <w:next w:val="a"/>
    <w:uiPriority w:val="99"/>
    <w:rsid w:val="00BE1738"/>
    <w:rPr>
      <w:b/>
      <w:bCs/>
    </w:rPr>
  </w:style>
  <w:style w:type="character" w:customStyle="1" w:styleId="afffff3">
    <w:name w:val="Цветовое выделение"/>
    <w:uiPriority w:val="99"/>
    <w:rsid w:val="00BE1738"/>
    <w:rPr>
      <w:b/>
      <w:bCs w:val="0"/>
      <w:color w:val="26282F"/>
    </w:rPr>
  </w:style>
  <w:style w:type="character" w:customStyle="1" w:styleId="afffff4">
    <w:name w:val="Гипертекстовая ссылка"/>
    <w:basedOn w:val="afffff3"/>
    <w:uiPriority w:val="99"/>
    <w:rsid w:val="00BE1738"/>
    <w:rPr>
      <w:rFonts w:ascii="Times New Roman" w:hAnsi="Times New Roman" w:cs="Times New Roman" w:hint="default"/>
      <w:b w:val="0"/>
      <w:bCs w:val="0"/>
      <w:color w:val="106BBE"/>
    </w:rPr>
  </w:style>
  <w:style w:type="character" w:customStyle="1" w:styleId="afffff5">
    <w:name w:val="Цветовое выделение для Текст"/>
    <w:uiPriority w:val="99"/>
    <w:rsid w:val="00BE1738"/>
  </w:style>
  <w:style w:type="table" w:customStyle="1" w:styleId="TableNormal">
    <w:name w:val="Table Normal"/>
    <w:uiPriority w:val="2"/>
    <w:semiHidden/>
    <w:unhideWhenUsed/>
    <w:qFormat/>
    <w:rsid w:val="007B6B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B6B15"/>
    <w:pPr>
      <w:widowControl w:val="0"/>
      <w:autoSpaceDE w:val="0"/>
      <w:autoSpaceDN w:val="0"/>
      <w:spacing w:before="1" w:after="0" w:line="240" w:lineRule="auto"/>
    </w:pPr>
    <w:rPr>
      <w:rFonts w:ascii="Microsoft Sans Serif" w:eastAsia="Microsoft Sans Serif" w:hAnsi="Microsoft Sans Serif" w:cs="Microsoft Sans Serif"/>
    </w:rPr>
  </w:style>
  <w:style w:type="numbering" w:customStyle="1" w:styleId="73">
    <w:name w:val="Нет списка7"/>
    <w:next w:val="a4"/>
    <w:uiPriority w:val="99"/>
    <w:semiHidden/>
    <w:unhideWhenUsed/>
    <w:rsid w:val="00F17503"/>
  </w:style>
  <w:style w:type="paragraph" w:customStyle="1" w:styleId="FORMATTEXT0">
    <w:name w:val=".FORMATTEXT"/>
    <w:uiPriority w:val="99"/>
    <w:rsid w:val="00412AC0"/>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fff6">
    <w:name w:val="Стиль раздела"/>
    <w:basedOn w:val="10"/>
    <w:link w:val="afffff7"/>
    <w:qFormat/>
    <w:rsid w:val="00394607"/>
    <w:rPr>
      <w:rFonts w:ascii="Times New Roman" w:eastAsia="Times New Roman" w:hAnsi="Times New Roman" w:cs="Times New Roman"/>
      <w:b/>
      <w:lang w:eastAsia="ru-RU"/>
    </w:rPr>
  </w:style>
  <w:style w:type="character" w:customStyle="1" w:styleId="afffff7">
    <w:name w:val="Стиль раздела Знак"/>
    <w:basedOn w:val="11"/>
    <w:link w:val="afffff6"/>
    <w:rsid w:val="00394607"/>
    <w:rPr>
      <w:rFonts w:ascii="Times New Roman" w:eastAsia="Times New Roman" w:hAnsi="Times New Roman" w:cs="Times New Roman"/>
      <w:b/>
      <w:color w:val="1C4263" w:themeColor="accent1" w:themeShade="BF"/>
      <w:sz w:val="32"/>
      <w:szCs w:val="32"/>
      <w:lang w:eastAsia="ru-RU"/>
    </w:rPr>
  </w:style>
  <w:style w:type="table" w:customStyle="1" w:styleId="190">
    <w:name w:val="Сетка таблицы19"/>
    <w:basedOn w:val="a3"/>
    <w:next w:val="af1"/>
    <w:uiPriority w:val="59"/>
    <w:rsid w:val="00DE2131"/>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BB5E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pple-style-span">
    <w:name w:val="apple-style-span"/>
    <w:basedOn w:val="a2"/>
    <w:rsid w:val="0000011F"/>
  </w:style>
  <w:style w:type="paragraph" w:customStyle="1" w:styleId="msonormal0">
    <w:name w:val="msonormal"/>
    <w:basedOn w:val="a"/>
    <w:rsid w:val="00F90041"/>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200">
    <w:name w:val="Сетка таблицы20"/>
    <w:basedOn w:val="a3"/>
    <w:next w:val="af1"/>
    <w:rsid w:val="00951A90"/>
    <w:pPr>
      <w:spacing w:after="0" w:line="240" w:lineRule="auto"/>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31">
    <w:name w:val="S_Заголовок 3"/>
    <w:basedOn w:val="3"/>
    <w:link w:val="S32"/>
    <w:rsid w:val="00A77F9A"/>
    <w:pPr>
      <w:keepNext w:val="0"/>
      <w:tabs>
        <w:tab w:val="num" w:pos="1276"/>
      </w:tabs>
      <w:suppressAutoHyphens w:val="0"/>
      <w:spacing w:before="0" w:after="0" w:line="360" w:lineRule="auto"/>
      <w:ind w:firstLine="709"/>
      <w:jc w:val="left"/>
    </w:pPr>
    <w:rPr>
      <w:rFonts w:cs="Times New Roman"/>
      <w:bCs w:val="0"/>
      <w:i w:val="0"/>
      <w:szCs w:val="24"/>
      <w:u w:val="single"/>
    </w:rPr>
  </w:style>
  <w:style w:type="character" w:customStyle="1" w:styleId="S32">
    <w:name w:val="S_Заголовок 3 Знак"/>
    <w:link w:val="S31"/>
    <w:rsid w:val="00A77F9A"/>
    <w:rPr>
      <w:rFonts w:ascii="Times New Roman" w:eastAsia="Times New Roman" w:hAnsi="Times New Roman" w:cs="Times New Roman"/>
      <w:sz w:val="24"/>
      <w:szCs w:val="24"/>
      <w:u w:val="single"/>
      <w:lang w:eastAsia="ru-RU"/>
    </w:rPr>
  </w:style>
  <w:style w:type="character" w:customStyle="1" w:styleId="1f1">
    <w:name w:val="Неразрешенное упоминание1"/>
    <w:basedOn w:val="a2"/>
    <w:uiPriority w:val="99"/>
    <w:semiHidden/>
    <w:unhideWhenUsed/>
    <w:rsid w:val="001A19C2"/>
    <w:rPr>
      <w:color w:val="605E5C"/>
      <w:shd w:val="clear" w:color="auto" w:fill="E1DFDD"/>
    </w:rPr>
  </w:style>
  <w:style w:type="paragraph" w:customStyle="1" w:styleId="Style1">
    <w:name w:val="Style1"/>
    <w:basedOn w:val="Standard"/>
    <w:rsid w:val="0084315E"/>
    <w:pPr>
      <w:autoSpaceDE w:val="0"/>
      <w:textAlignment w:val="auto"/>
    </w:pPr>
    <w:rPr>
      <w:rFonts w:eastAsia="Andale Sans UI" w:cs="Tahoma"/>
      <w:lang w:val="de-DE" w:eastAsia="ja-JP" w:bidi="fa-IR"/>
    </w:rPr>
  </w:style>
  <w:style w:type="character" w:customStyle="1" w:styleId="Standard0">
    <w:name w:val="Standard Знак"/>
    <w:basedOn w:val="a2"/>
    <w:link w:val="Standard"/>
    <w:rsid w:val="0084315E"/>
    <w:rPr>
      <w:rFonts w:ascii="Times New Roman" w:eastAsia="Times New Roman" w:hAnsi="Times New Roman" w:cs="Mangal"/>
      <w:kern w:val="3"/>
      <w:sz w:val="24"/>
      <w:szCs w:val="24"/>
      <w:lang w:eastAsia="zh-CN" w:bidi="hi-IN"/>
    </w:rPr>
  </w:style>
  <w:style w:type="paragraph" w:customStyle="1" w:styleId="afffff8">
    <w:basedOn w:val="Standard"/>
    <w:next w:val="af9"/>
    <w:rsid w:val="006E3585"/>
    <w:pPr>
      <w:spacing w:before="280" w:after="280"/>
      <w:textAlignment w:val="auto"/>
    </w:pPr>
    <w:rPr>
      <w:rFonts w:eastAsia="Andale Sans UI" w:cs="Tahoma"/>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17766">
      <w:bodyDiv w:val="1"/>
      <w:marLeft w:val="0"/>
      <w:marRight w:val="0"/>
      <w:marTop w:val="0"/>
      <w:marBottom w:val="0"/>
      <w:divBdr>
        <w:top w:val="none" w:sz="0" w:space="0" w:color="auto"/>
        <w:left w:val="none" w:sz="0" w:space="0" w:color="auto"/>
        <w:bottom w:val="none" w:sz="0" w:space="0" w:color="auto"/>
        <w:right w:val="none" w:sz="0" w:space="0" w:color="auto"/>
      </w:divBdr>
    </w:div>
    <w:div w:id="115104863">
      <w:bodyDiv w:val="1"/>
      <w:marLeft w:val="0"/>
      <w:marRight w:val="0"/>
      <w:marTop w:val="0"/>
      <w:marBottom w:val="0"/>
      <w:divBdr>
        <w:top w:val="none" w:sz="0" w:space="0" w:color="auto"/>
        <w:left w:val="none" w:sz="0" w:space="0" w:color="auto"/>
        <w:bottom w:val="none" w:sz="0" w:space="0" w:color="auto"/>
        <w:right w:val="none" w:sz="0" w:space="0" w:color="auto"/>
      </w:divBdr>
      <w:divsChild>
        <w:div w:id="200018344">
          <w:marLeft w:val="0"/>
          <w:marRight w:val="0"/>
          <w:marTop w:val="121"/>
          <w:marBottom w:val="0"/>
          <w:divBdr>
            <w:top w:val="none" w:sz="0" w:space="0" w:color="auto"/>
            <w:left w:val="none" w:sz="0" w:space="0" w:color="auto"/>
            <w:bottom w:val="none" w:sz="0" w:space="0" w:color="auto"/>
            <w:right w:val="none" w:sz="0" w:space="0" w:color="auto"/>
          </w:divBdr>
        </w:div>
        <w:div w:id="278341713">
          <w:marLeft w:val="0"/>
          <w:marRight w:val="0"/>
          <w:marTop w:val="121"/>
          <w:marBottom w:val="0"/>
          <w:divBdr>
            <w:top w:val="none" w:sz="0" w:space="0" w:color="auto"/>
            <w:left w:val="none" w:sz="0" w:space="0" w:color="auto"/>
            <w:bottom w:val="none" w:sz="0" w:space="0" w:color="auto"/>
            <w:right w:val="none" w:sz="0" w:space="0" w:color="auto"/>
          </w:divBdr>
        </w:div>
        <w:div w:id="998190277">
          <w:marLeft w:val="0"/>
          <w:marRight w:val="0"/>
          <w:marTop w:val="121"/>
          <w:marBottom w:val="0"/>
          <w:divBdr>
            <w:top w:val="none" w:sz="0" w:space="0" w:color="auto"/>
            <w:left w:val="none" w:sz="0" w:space="0" w:color="auto"/>
            <w:bottom w:val="none" w:sz="0" w:space="0" w:color="auto"/>
            <w:right w:val="none" w:sz="0" w:space="0" w:color="auto"/>
          </w:divBdr>
        </w:div>
      </w:divsChild>
    </w:div>
    <w:div w:id="329719545">
      <w:bodyDiv w:val="1"/>
      <w:marLeft w:val="0"/>
      <w:marRight w:val="0"/>
      <w:marTop w:val="0"/>
      <w:marBottom w:val="0"/>
      <w:divBdr>
        <w:top w:val="none" w:sz="0" w:space="0" w:color="auto"/>
        <w:left w:val="none" w:sz="0" w:space="0" w:color="auto"/>
        <w:bottom w:val="none" w:sz="0" w:space="0" w:color="auto"/>
        <w:right w:val="none" w:sz="0" w:space="0" w:color="auto"/>
      </w:divBdr>
    </w:div>
    <w:div w:id="371921962">
      <w:bodyDiv w:val="1"/>
      <w:marLeft w:val="0"/>
      <w:marRight w:val="0"/>
      <w:marTop w:val="0"/>
      <w:marBottom w:val="0"/>
      <w:divBdr>
        <w:top w:val="none" w:sz="0" w:space="0" w:color="auto"/>
        <w:left w:val="none" w:sz="0" w:space="0" w:color="auto"/>
        <w:bottom w:val="none" w:sz="0" w:space="0" w:color="auto"/>
        <w:right w:val="none" w:sz="0" w:space="0" w:color="auto"/>
      </w:divBdr>
    </w:div>
    <w:div w:id="436684149">
      <w:bodyDiv w:val="1"/>
      <w:marLeft w:val="0"/>
      <w:marRight w:val="0"/>
      <w:marTop w:val="0"/>
      <w:marBottom w:val="0"/>
      <w:divBdr>
        <w:top w:val="none" w:sz="0" w:space="0" w:color="auto"/>
        <w:left w:val="none" w:sz="0" w:space="0" w:color="auto"/>
        <w:bottom w:val="none" w:sz="0" w:space="0" w:color="auto"/>
        <w:right w:val="none" w:sz="0" w:space="0" w:color="auto"/>
      </w:divBdr>
    </w:div>
    <w:div w:id="514921651">
      <w:bodyDiv w:val="1"/>
      <w:marLeft w:val="0"/>
      <w:marRight w:val="0"/>
      <w:marTop w:val="0"/>
      <w:marBottom w:val="0"/>
      <w:divBdr>
        <w:top w:val="none" w:sz="0" w:space="0" w:color="auto"/>
        <w:left w:val="none" w:sz="0" w:space="0" w:color="auto"/>
        <w:bottom w:val="none" w:sz="0" w:space="0" w:color="auto"/>
        <w:right w:val="none" w:sz="0" w:space="0" w:color="auto"/>
      </w:divBdr>
    </w:div>
    <w:div w:id="519247015">
      <w:bodyDiv w:val="1"/>
      <w:marLeft w:val="0"/>
      <w:marRight w:val="0"/>
      <w:marTop w:val="0"/>
      <w:marBottom w:val="0"/>
      <w:divBdr>
        <w:top w:val="none" w:sz="0" w:space="0" w:color="auto"/>
        <w:left w:val="none" w:sz="0" w:space="0" w:color="auto"/>
        <w:bottom w:val="none" w:sz="0" w:space="0" w:color="auto"/>
        <w:right w:val="none" w:sz="0" w:space="0" w:color="auto"/>
      </w:divBdr>
    </w:div>
    <w:div w:id="614874565">
      <w:bodyDiv w:val="1"/>
      <w:marLeft w:val="0"/>
      <w:marRight w:val="0"/>
      <w:marTop w:val="0"/>
      <w:marBottom w:val="0"/>
      <w:divBdr>
        <w:top w:val="none" w:sz="0" w:space="0" w:color="auto"/>
        <w:left w:val="none" w:sz="0" w:space="0" w:color="auto"/>
        <w:bottom w:val="none" w:sz="0" w:space="0" w:color="auto"/>
        <w:right w:val="none" w:sz="0" w:space="0" w:color="auto"/>
      </w:divBdr>
      <w:divsChild>
        <w:div w:id="1028725653">
          <w:marLeft w:val="0"/>
          <w:marRight w:val="0"/>
          <w:marTop w:val="121"/>
          <w:marBottom w:val="0"/>
          <w:divBdr>
            <w:top w:val="none" w:sz="0" w:space="0" w:color="auto"/>
            <w:left w:val="none" w:sz="0" w:space="0" w:color="auto"/>
            <w:bottom w:val="none" w:sz="0" w:space="0" w:color="auto"/>
            <w:right w:val="none" w:sz="0" w:space="0" w:color="auto"/>
          </w:divBdr>
        </w:div>
      </w:divsChild>
    </w:div>
    <w:div w:id="638806984">
      <w:bodyDiv w:val="1"/>
      <w:marLeft w:val="0"/>
      <w:marRight w:val="0"/>
      <w:marTop w:val="0"/>
      <w:marBottom w:val="0"/>
      <w:divBdr>
        <w:top w:val="none" w:sz="0" w:space="0" w:color="auto"/>
        <w:left w:val="none" w:sz="0" w:space="0" w:color="auto"/>
        <w:bottom w:val="none" w:sz="0" w:space="0" w:color="auto"/>
        <w:right w:val="none" w:sz="0" w:space="0" w:color="auto"/>
      </w:divBdr>
    </w:div>
    <w:div w:id="651444389">
      <w:bodyDiv w:val="1"/>
      <w:marLeft w:val="0"/>
      <w:marRight w:val="0"/>
      <w:marTop w:val="0"/>
      <w:marBottom w:val="0"/>
      <w:divBdr>
        <w:top w:val="none" w:sz="0" w:space="0" w:color="auto"/>
        <w:left w:val="none" w:sz="0" w:space="0" w:color="auto"/>
        <w:bottom w:val="none" w:sz="0" w:space="0" w:color="auto"/>
        <w:right w:val="none" w:sz="0" w:space="0" w:color="auto"/>
      </w:divBdr>
    </w:div>
    <w:div w:id="764306057">
      <w:bodyDiv w:val="1"/>
      <w:marLeft w:val="0"/>
      <w:marRight w:val="0"/>
      <w:marTop w:val="0"/>
      <w:marBottom w:val="0"/>
      <w:divBdr>
        <w:top w:val="none" w:sz="0" w:space="0" w:color="auto"/>
        <w:left w:val="none" w:sz="0" w:space="0" w:color="auto"/>
        <w:bottom w:val="none" w:sz="0" w:space="0" w:color="auto"/>
        <w:right w:val="none" w:sz="0" w:space="0" w:color="auto"/>
      </w:divBdr>
    </w:div>
    <w:div w:id="817957255">
      <w:bodyDiv w:val="1"/>
      <w:marLeft w:val="0"/>
      <w:marRight w:val="0"/>
      <w:marTop w:val="0"/>
      <w:marBottom w:val="0"/>
      <w:divBdr>
        <w:top w:val="none" w:sz="0" w:space="0" w:color="auto"/>
        <w:left w:val="none" w:sz="0" w:space="0" w:color="auto"/>
        <w:bottom w:val="none" w:sz="0" w:space="0" w:color="auto"/>
        <w:right w:val="none" w:sz="0" w:space="0" w:color="auto"/>
      </w:divBdr>
    </w:div>
    <w:div w:id="828180355">
      <w:bodyDiv w:val="1"/>
      <w:marLeft w:val="0"/>
      <w:marRight w:val="0"/>
      <w:marTop w:val="0"/>
      <w:marBottom w:val="0"/>
      <w:divBdr>
        <w:top w:val="none" w:sz="0" w:space="0" w:color="auto"/>
        <w:left w:val="none" w:sz="0" w:space="0" w:color="auto"/>
        <w:bottom w:val="none" w:sz="0" w:space="0" w:color="auto"/>
        <w:right w:val="none" w:sz="0" w:space="0" w:color="auto"/>
      </w:divBdr>
    </w:div>
    <w:div w:id="828249383">
      <w:bodyDiv w:val="1"/>
      <w:marLeft w:val="0"/>
      <w:marRight w:val="0"/>
      <w:marTop w:val="0"/>
      <w:marBottom w:val="0"/>
      <w:divBdr>
        <w:top w:val="none" w:sz="0" w:space="0" w:color="auto"/>
        <w:left w:val="none" w:sz="0" w:space="0" w:color="auto"/>
        <w:bottom w:val="none" w:sz="0" w:space="0" w:color="auto"/>
        <w:right w:val="none" w:sz="0" w:space="0" w:color="auto"/>
      </w:divBdr>
    </w:div>
    <w:div w:id="902641264">
      <w:bodyDiv w:val="1"/>
      <w:marLeft w:val="0"/>
      <w:marRight w:val="0"/>
      <w:marTop w:val="0"/>
      <w:marBottom w:val="0"/>
      <w:divBdr>
        <w:top w:val="none" w:sz="0" w:space="0" w:color="auto"/>
        <w:left w:val="none" w:sz="0" w:space="0" w:color="auto"/>
        <w:bottom w:val="none" w:sz="0" w:space="0" w:color="auto"/>
        <w:right w:val="none" w:sz="0" w:space="0" w:color="auto"/>
      </w:divBdr>
    </w:div>
    <w:div w:id="1010061811">
      <w:bodyDiv w:val="1"/>
      <w:marLeft w:val="0"/>
      <w:marRight w:val="0"/>
      <w:marTop w:val="0"/>
      <w:marBottom w:val="0"/>
      <w:divBdr>
        <w:top w:val="none" w:sz="0" w:space="0" w:color="auto"/>
        <w:left w:val="none" w:sz="0" w:space="0" w:color="auto"/>
        <w:bottom w:val="none" w:sz="0" w:space="0" w:color="auto"/>
        <w:right w:val="none" w:sz="0" w:space="0" w:color="auto"/>
      </w:divBdr>
    </w:div>
    <w:div w:id="1055467041">
      <w:bodyDiv w:val="1"/>
      <w:marLeft w:val="0"/>
      <w:marRight w:val="0"/>
      <w:marTop w:val="0"/>
      <w:marBottom w:val="0"/>
      <w:divBdr>
        <w:top w:val="none" w:sz="0" w:space="0" w:color="auto"/>
        <w:left w:val="none" w:sz="0" w:space="0" w:color="auto"/>
        <w:bottom w:val="none" w:sz="0" w:space="0" w:color="auto"/>
        <w:right w:val="none" w:sz="0" w:space="0" w:color="auto"/>
      </w:divBdr>
    </w:div>
    <w:div w:id="1138299184">
      <w:bodyDiv w:val="1"/>
      <w:marLeft w:val="0"/>
      <w:marRight w:val="0"/>
      <w:marTop w:val="0"/>
      <w:marBottom w:val="0"/>
      <w:divBdr>
        <w:top w:val="none" w:sz="0" w:space="0" w:color="auto"/>
        <w:left w:val="none" w:sz="0" w:space="0" w:color="auto"/>
        <w:bottom w:val="none" w:sz="0" w:space="0" w:color="auto"/>
        <w:right w:val="none" w:sz="0" w:space="0" w:color="auto"/>
      </w:divBdr>
    </w:div>
    <w:div w:id="1157183081">
      <w:bodyDiv w:val="1"/>
      <w:marLeft w:val="0"/>
      <w:marRight w:val="0"/>
      <w:marTop w:val="0"/>
      <w:marBottom w:val="0"/>
      <w:divBdr>
        <w:top w:val="none" w:sz="0" w:space="0" w:color="auto"/>
        <w:left w:val="none" w:sz="0" w:space="0" w:color="auto"/>
        <w:bottom w:val="none" w:sz="0" w:space="0" w:color="auto"/>
        <w:right w:val="none" w:sz="0" w:space="0" w:color="auto"/>
      </w:divBdr>
    </w:div>
    <w:div w:id="1178274915">
      <w:bodyDiv w:val="1"/>
      <w:marLeft w:val="0"/>
      <w:marRight w:val="0"/>
      <w:marTop w:val="0"/>
      <w:marBottom w:val="0"/>
      <w:divBdr>
        <w:top w:val="none" w:sz="0" w:space="0" w:color="auto"/>
        <w:left w:val="none" w:sz="0" w:space="0" w:color="auto"/>
        <w:bottom w:val="none" w:sz="0" w:space="0" w:color="auto"/>
        <w:right w:val="none" w:sz="0" w:space="0" w:color="auto"/>
      </w:divBdr>
    </w:div>
    <w:div w:id="1294824633">
      <w:bodyDiv w:val="1"/>
      <w:marLeft w:val="0"/>
      <w:marRight w:val="0"/>
      <w:marTop w:val="0"/>
      <w:marBottom w:val="0"/>
      <w:divBdr>
        <w:top w:val="none" w:sz="0" w:space="0" w:color="auto"/>
        <w:left w:val="none" w:sz="0" w:space="0" w:color="auto"/>
        <w:bottom w:val="none" w:sz="0" w:space="0" w:color="auto"/>
        <w:right w:val="none" w:sz="0" w:space="0" w:color="auto"/>
      </w:divBdr>
    </w:div>
    <w:div w:id="1414351644">
      <w:bodyDiv w:val="1"/>
      <w:marLeft w:val="0"/>
      <w:marRight w:val="0"/>
      <w:marTop w:val="0"/>
      <w:marBottom w:val="0"/>
      <w:divBdr>
        <w:top w:val="none" w:sz="0" w:space="0" w:color="auto"/>
        <w:left w:val="none" w:sz="0" w:space="0" w:color="auto"/>
        <w:bottom w:val="none" w:sz="0" w:space="0" w:color="auto"/>
        <w:right w:val="none" w:sz="0" w:space="0" w:color="auto"/>
      </w:divBdr>
    </w:div>
    <w:div w:id="1455057409">
      <w:bodyDiv w:val="1"/>
      <w:marLeft w:val="0"/>
      <w:marRight w:val="0"/>
      <w:marTop w:val="0"/>
      <w:marBottom w:val="0"/>
      <w:divBdr>
        <w:top w:val="none" w:sz="0" w:space="0" w:color="auto"/>
        <w:left w:val="none" w:sz="0" w:space="0" w:color="auto"/>
        <w:bottom w:val="none" w:sz="0" w:space="0" w:color="auto"/>
        <w:right w:val="none" w:sz="0" w:space="0" w:color="auto"/>
      </w:divBdr>
    </w:div>
    <w:div w:id="1575436730">
      <w:bodyDiv w:val="1"/>
      <w:marLeft w:val="0"/>
      <w:marRight w:val="0"/>
      <w:marTop w:val="0"/>
      <w:marBottom w:val="0"/>
      <w:divBdr>
        <w:top w:val="none" w:sz="0" w:space="0" w:color="auto"/>
        <w:left w:val="none" w:sz="0" w:space="0" w:color="auto"/>
        <w:bottom w:val="none" w:sz="0" w:space="0" w:color="auto"/>
        <w:right w:val="none" w:sz="0" w:space="0" w:color="auto"/>
      </w:divBdr>
    </w:div>
    <w:div w:id="1589801990">
      <w:bodyDiv w:val="1"/>
      <w:marLeft w:val="0"/>
      <w:marRight w:val="0"/>
      <w:marTop w:val="0"/>
      <w:marBottom w:val="0"/>
      <w:divBdr>
        <w:top w:val="none" w:sz="0" w:space="0" w:color="auto"/>
        <w:left w:val="none" w:sz="0" w:space="0" w:color="auto"/>
        <w:bottom w:val="none" w:sz="0" w:space="0" w:color="auto"/>
        <w:right w:val="none" w:sz="0" w:space="0" w:color="auto"/>
      </w:divBdr>
    </w:div>
    <w:div w:id="1682731635">
      <w:bodyDiv w:val="1"/>
      <w:marLeft w:val="0"/>
      <w:marRight w:val="0"/>
      <w:marTop w:val="0"/>
      <w:marBottom w:val="0"/>
      <w:divBdr>
        <w:top w:val="none" w:sz="0" w:space="0" w:color="auto"/>
        <w:left w:val="none" w:sz="0" w:space="0" w:color="auto"/>
        <w:bottom w:val="none" w:sz="0" w:space="0" w:color="auto"/>
        <w:right w:val="none" w:sz="0" w:space="0" w:color="auto"/>
      </w:divBdr>
      <w:divsChild>
        <w:div w:id="739787313">
          <w:marLeft w:val="0"/>
          <w:marRight w:val="0"/>
          <w:marTop w:val="121"/>
          <w:marBottom w:val="0"/>
          <w:divBdr>
            <w:top w:val="none" w:sz="0" w:space="0" w:color="auto"/>
            <w:left w:val="none" w:sz="0" w:space="0" w:color="auto"/>
            <w:bottom w:val="none" w:sz="0" w:space="0" w:color="auto"/>
            <w:right w:val="none" w:sz="0" w:space="0" w:color="auto"/>
          </w:divBdr>
        </w:div>
      </w:divsChild>
    </w:div>
    <w:div w:id="1696955251">
      <w:bodyDiv w:val="1"/>
      <w:marLeft w:val="0"/>
      <w:marRight w:val="0"/>
      <w:marTop w:val="0"/>
      <w:marBottom w:val="0"/>
      <w:divBdr>
        <w:top w:val="none" w:sz="0" w:space="0" w:color="auto"/>
        <w:left w:val="none" w:sz="0" w:space="0" w:color="auto"/>
        <w:bottom w:val="none" w:sz="0" w:space="0" w:color="auto"/>
        <w:right w:val="none" w:sz="0" w:space="0" w:color="auto"/>
      </w:divBdr>
    </w:div>
    <w:div w:id="1731686682">
      <w:bodyDiv w:val="1"/>
      <w:marLeft w:val="0"/>
      <w:marRight w:val="0"/>
      <w:marTop w:val="0"/>
      <w:marBottom w:val="0"/>
      <w:divBdr>
        <w:top w:val="none" w:sz="0" w:space="0" w:color="auto"/>
        <w:left w:val="none" w:sz="0" w:space="0" w:color="auto"/>
        <w:bottom w:val="none" w:sz="0" w:space="0" w:color="auto"/>
        <w:right w:val="none" w:sz="0" w:space="0" w:color="auto"/>
      </w:divBdr>
    </w:div>
    <w:div w:id="1758595466">
      <w:bodyDiv w:val="1"/>
      <w:marLeft w:val="0"/>
      <w:marRight w:val="0"/>
      <w:marTop w:val="0"/>
      <w:marBottom w:val="0"/>
      <w:divBdr>
        <w:top w:val="none" w:sz="0" w:space="0" w:color="auto"/>
        <w:left w:val="none" w:sz="0" w:space="0" w:color="auto"/>
        <w:bottom w:val="none" w:sz="0" w:space="0" w:color="auto"/>
        <w:right w:val="none" w:sz="0" w:space="0" w:color="auto"/>
      </w:divBdr>
    </w:div>
    <w:div w:id="1779983052">
      <w:bodyDiv w:val="1"/>
      <w:marLeft w:val="0"/>
      <w:marRight w:val="0"/>
      <w:marTop w:val="0"/>
      <w:marBottom w:val="0"/>
      <w:divBdr>
        <w:top w:val="none" w:sz="0" w:space="0" w:color="auto"/>
        <w:left w:val="none" w:sz="0" w:space="0" w:color="auto"/>
        <w:bottom w:val="none" w:sz="0" w:space="0" w:color="auto"/>
        <w:right w:val="none" w:sz="0" w:space="0" w:color="auto"/>
      </w:divBdr>
      <w:divsChild>
        <w:div w:id="589580285">
          <w:marLeft w:val="0"/>
          <w:marRight w:val="0"/>
          <w:marTop w:val="121"/>
          <w:marBottom w:val="0"/>
          <w:divBdr>
            <w:top w:val="none" w:sz="0" w:space="0" w:color="auto"/>
            <w:left w:val="none" w:sz="0" w:space="0" w:color="auto"/>
            <w:bottom w:val="none" w:sz="0" w:space="0" w:color="auto"/>
            <w:right w:val="none" w:sz="0" w:space="0" w:color="auto"/>
          </w:divBdr>
        </w:div>
        <w:div w:id="1608195367">
          <w:marLeft w:val="0"/>
          <w:marRight w:val="0"/>
          <w:marTop w:val="121"/>
          <w:marBottom w:val="0"/>
          <w:divBdr>
            <w:top w:val="none" w:sz="0" w:space="0" w:color="auto"/>
            <w:left w:val="none" w:sz="0" w:space="0" w:color="auto"/>
            <w:bottom w:val="none" w:sz="0" w:space="0" w:color="auto"/>
            <w:right w:val="none" w:sz="0" w:space="0" w:color="auto"/>
          </w:divBdr>
        </w:div>
        <w:div w:id="1624533405">
          <w:marLeft w:val="0"/>
          <w:marRight w:val="0"/>
          <w:marTop w:val="121"/>
          <w:marBottom w:val="0"/>
          <w:divBdr>
            <w:top w:val="none" w:sz="0" w:space="0" w:color="auto"/>
            <w:left w:val="none" w:sz="0" w:space="0" w:color="auto"/>
            <w:bottom w:val="none" w:sz="0" w:space="0" w:color="auto"/>
            <w:right w:val="none" w:sz="0" w:space="0" w:color="auto"/>
          </w:divBdr>
        </w:div>
        <w:div w:id="1896549861">
          <w:marLeft w:val="0"/>
          <w:marRight w:val="0"/>
          <w:marTop w:val="121"/>
          <w:marBottom w:val="0"/>
          <w:divBdr>
            <w:top w:val="none" w:sz="0" w:space="0" w:color="auto"/>
            <w:left w:val="none" w:sz="0" w:space="0" w:color="auto"/>
            <w:bottom w:val="none" w:sz="0" w:space="0" w:color="auto"/>
            <w:right w:val="none" w:sz="0" w:space="0" w:color="auto"/>
          </w:divBdr>
        </w:div>
        <w:div w:id="1945724234">
          <w:marLeft w:val="0"/>
          <w:marRight w:val="0"/>
          <w:marTop w:val="121"/>
          <w:marBottom w:val="0"/>
          <w:divBdr>
            <w:top w:val="none" w:sz="0" w:space="0" w:color="auto"/>
            <w:left w:val="none" w:sz="0" w:space="0" w:color="auto"/>
            <w:bottom w:val="none" w:sz="0" w:space="0" w:color="auto"/>
            <w:right w:val="none" w:sz="0" w:space="0" w:color="auto"/>
          </w:divBdr>
        </w:div>
      </w:divsChild>
    </w:div>
    <w:div w:id="1824273639">
      <w:bodyDiv w:val="1"/>
      <w:marLeft w:val="0"/>
      <w:marRight w:val="0"/>
      <w:marTop w:val="0"/>
      <w:marBottom w:val="0"/>
      <w:divBdr>
        <w:top w:val="none" w:sz="0" w:space="0" w:color="auto"/>
        <w:left w:val="none" w:sz="0" w:space="0" w:color="auto"/>
        <w:bottom w:val="none" w:sz="0" w:space="0" w:color="auto"/>
        <w:right w:val="none" w:sz="0" w:space="0" w:color="auto"/>
      </w:divBdr>
    </w:div>
    <w:div w:id="1873111545">
      <w:bodyDiv w:val="1"/>
      <w:marLeft w:val="0"/>
      <w:marRight w:val="0"/>
      <w:marTop w:val="0"/>
      <w:marBottom w:val="0"/>
      <w:divBdr>
        <w:top w:val="none" w:sz="0" w:space="0" w:color="auto"/>
        <w:left w:val="none" w:sz="0" w:space="0" w:color="auto"/>
        <w:bottom w:val="none" w:sz="0" w:space="0" w:color="auto"/>
        <w:right w:val="none" w:sz="0" w:space="0" w:color="auto"/>
      </w:divBdr>
    </w:div>
    <w:div w:id="1887643454">
      <w:bodyDiv w:val="1"/>
      <w:marLeft w:val="0"/>
      <w:marRight w:val="0"/>
      <w:marTop w:val="0"/>
      <w:marBottom w:val="0"/>
      <w:divBdr>
        <w:top w:val="none" w:sz="0" w:space="0" w:color="auto"/>
        <w:left w:val="none" w:sz="0" w:space="0" w:color="auto"/>
        <w:bottom w:val="none" w:sz="0" w:space="0" w:color="auto"/>
        <w:right w:val="none" w:sz="0" w:space="0" w:color="auto"/>
      </w:divBdr>
    </w:div>
    <w:div w:id="1995525429">
      <w:bodyDiv w:val="1"/>
      <w:marLeft w:val="0"/>
      <w:marRight w:val="0"/>
      <w:marTop w:val="0"/>
      <w:marBottom w:val="0"/>
      <w:divBdr>
        <w:top w:val="none" w:sz="0" w:space="0" w:color="auto"/>
        <w:left w:val="none" w:sz="0" w:space="0" w:color="auto"/>
        <w:bottom w:val="none" w:sz="0" w:space="0" w:color="auto"/>
        <w:right w:val="none" w:sz="0" w:space="0" w:color="auto"/>
      </w:divBdr>
    </w:div>
    <w:div w:id="2106219547">
      <w:bodyDiv w:val="1"/>
      <w:marLeft w:val="0"/>
      <w:marRight w:val="0"/>
      <w:marTop w:val="0"/>
      <w:marBottom w:val="0"/>
      <w:divBdr>
        <w:top w:val="none" w:sz="0" w:space="0" w:color="auto"/>
        <w:left w:val="none" w:sz="0" w:space="0" w:color="auto"/>
        <w:bottom w:val="none" w:sz="0" w:space="0" w:color="auto"/>
        <w:right w:val="none" w:sz="0" w:space="0" w:color="auto"/>
      </w:divBdr>
      <w:divsChild>
        <w:div w:id="657463434">
          <w:marLeft w:val="0"/>
          <w:marRight w:val="0"/>
          <w:marTop w:val="121"/>
          <w:marBottom w:val="0"/>
          <w:divBdr>
            <w:top w:val="none" w:sz="0" w:space="0" w:color="auto"/>
            <w:left w:val="none" w:sz="0" w:space="0" w:color="auto"/>
            <w:bottom w:val="none" w:sz="0" w:space="0" w:color="auto"/>
            <w:right w:val="none" w:sz="0" w:space="0" w:color="auto"/>
          </w:divBdr>
        </w:div>
        <w:div w:id="783815445">
          <w:marLeft w:val="0"/>
          <w:marRight w:val="0"/>
          <w:marTop w:val="121"/>
          <w:marBottom w:val="0"/>
          <w:divBdr>
            <w:top w:val="none" w:sz="0" w:space="0" w:color="auto"/>
            <w:left w:val="none" w:sz="0" w:space="0" w:color="auto"/>
            <w:bottom w:val="none" w:sz="0" w:space="0" w:color="auto"/>
            <w:right w:val="none" w:sz="0" w:space="0" w:color="auto"/>
          </w:divBdr>
        </w:div>
        <w:div w:id="1830317607">
          <w:marLeft w:val="0"/>
          <w:marRight w:val="0"/>
          <w:marTop w:val="121"/>
          <w:marBottom w:val="0"/>
          <w:divBdr>
            <w:top w:val="none" w:sz="0" w:space="0" w:color="auto"/>
            <w:left w:val="none" w:sz="0" w:space="0" w:color="auto"/>
            <w:bottom w:val="none" w:sz="0" w:space="0" w:color="auto"/>
            <w:right w:val="none" w:sz="0" w:space="0" w:color="auto"/>
          </w:divBdr>
        </w:div>
      </w:divsChild>
    </w:div>
    <w:div w:id="2117433463">
      <w:bodyDiv w:val="1"/>
      <w:marLeft w:val="0"/>
      <w:marRight w:val="0"/>
      <w:marTop w:val="0"/>
      <w:marBottom w:val="0"/>
      <w:divBdr>
        <w:top w:val="none" w:sz="0" w:space="0" w:color="auto"/>
        <w:left w:val="none" w:sz="0" w:space="0" w:color="auto"/>
        <w:bottom w:val="none" w:sz="0" w:space="0" w:color="auto"/>
        <w:right w:val="none" w:sz="0" w:space="0" w:color="auto"/>
      </w:divBdr>
      <w:divsChild>
        <w:div w:id="257450047">
          <w:marLeft w:val="0"/>
          <w:marRight w:val="0"/>
          <w:marTop w:val="121"/>
          <w:marBottom w:val="0"/>
          <w:divBdr>
            <w:top w:val="none" w:sz="0" w:space="0" w:color="auto"/>
            <w:left w:val="none" w:sz="0" w:space="0" w:color="auto"/>
            <w:bottom w:val="none" w:sz="0" w:space="0" w:color="auto"/>
            <w:right w:val="none" w:sz="0" w:space="0" w:color="auto"/>
          </w:divBdr>
        </w:div>
        <w:div w:id="2132430073">
          <w:marLeft w:val="0"/>
          <w:marRight w:val="0"/>
          <w:marTop w:val="121"/>
          <w:marBottom w:val="0"/>
          <w:divBdr>
            <w:top w:val="none" w:sz="0" w:space="0" w:color="auto"/>
            <w:left w:val="none" w:sz="0" w:space="0" w:color="auto"/>
            <w:bottom w:val="none" w:sz="0" w:space="0" w:color="auto"/>
            <w:right w:val="none" w:sz="0" w:space="0" w:color="auto"/>
          </w:divBdr>
        </w:div>
      </w:divsChild>
    </w:div>
    <w:div w:id="212083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Другая 7">
      <a:dk1>
        <a:srgbClr val="1C4263"/>
      </a:dk1>
      <a:lt1>
        <a:sysClr val="window" lastClr="FFFFFF"/>
      </a:lt1>
      <a:dk2>
        <a:srgbClr val="265985"/>
      </a:dk2>
      <a:lt2>
        <a:srgbClr val="265985"/>
      </a:lt2>
      <a:accent1>
        <a:srgbClr val="265985"/>
      </a:accent1>
      <a:accent2>
        <a:srgbClr val="265985"/>
      </a:accent2>
      <a:accent3>
        <a:srgbClr val="265985"/>
      </a:accent3>
      <a:accent4>
        <a:srgbClr val="265985"/>
      </a:accent4>
      <a:accent5>
        <a:srgbClr val="265985"/>
      </a:accent5>
      <a:accent6>
        <a:srgbClr val="265985"/>
      </a:accent6>
      <a:hlink>
        <a:srgbClr val="265985"/>
      </a:hlink>
      <a:folHlink>
        <a:srgbClr val="26598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273A8-A2F4-471B-88C7-556277C5D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16659</Words>
  <Characters>94962</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Внесение изменений в генеральный план муниципального образования Красноярский сельсовет Северного района Оренбургской области.  Материалы по обоснованию</vt:lpstr>
    </vt:vector>
  </TitlesOfParts>
  <Company/>
  <LinksUpToDate>false</LinksUpToDate>
  <CharactersWithSpaces>111399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Внесение изменений в генеральный план муниципального образования Красноярский сельсовет Северного района Оренбургской области.  Материалы по обоснованию</dc:title>
  <dc:creator>Андреева Н.В.;ООО «ПРИЗМА»</dc:creator>
  <cp:lastModifiedBy>Наталья</cp:lastModifiedBy>
  <cp:revision>2</cp:revision>
  <cp:lastPrinted>2025-04-09T11:02:00Z</cp:lastPrinted>
  <dcterms:created xsi:type="dcterms:W3CDTF">2025-09-21T06:19:00Z</dcterms:created>
  <dcterms:modified xsi:type="dcterms:W3CDTF">2025-09-21T06:19:00Z</dcterms:modified>
</cp:coreProperties>
</file>