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8" w:rsidRDefault="00A47538" w:rsidP="00A475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br/>
        <w:t xml:space="preserve">об оценке регулирующего воздействия </w:t>
      </w:r>
    </w:p>
    <w:p w:rsidR="00A47538" w:rsidRDefault="00A47538" w:rsidP="00A47538"/>
    <w:p w:rsidR="00A47538" w:rsidRDefault="00A47538" w:rsidP="00A47538">
      <w:pPr>
        <w:rPr>
          <w:sz w:val="28"/>
          <w:szCs w:val="28"/>
        </w:rPr>
      </w:pPr>
    </w:p>
    <w:p w:rsidR="00A47538" w:rsidRPr="00F80FF4" w:rsidRDefault="00F80FF4" w:rsidP="00A47538">
      <w:pPr>
        <w:ind w:firstLine="708"/>
        <w:jc w:val="both"/>
        <w:rPr>
          <w:sz w:val="26"/>
          <w:szCs w:val="26"/>
        </w:rPr>
      </w:pPr>
      <w:r w:rsidRPr="00F80FF4">
        <w:rPr>
          <w:sz w:val="26"/>
          <w:szCs w:val="26"/>
        </w:rPr>
        <w:t>Комитет по управлению муниципальным имуществом</w:t>
      </w:r>
      <w:r w:rsidR="00A47538" w:rsidRPr="00F80FF4">
        <w:rPr>
          <w:sz w:val="26"/>
          <w:szCs w:val="26"/>
        </w:rPr>
        <w:t xml:space="preserve"> администрации муниципального образования </w:t>
      </w:r>
      <w:r w:rsidR="001E12F4" w:rsidRPr="00F80FF4">
        <w:rPr>
          <w:sz w:val="26"/>
          <w:szCs w:val="26"/>
        </w:rPr>
        <w:t>Северный</w:t>
      </w:r>
      <w:r w:rsidR="00A47538" w:rsidRPr="00F80FF4">
        <w:rPr>
          <w:sz w:val="26"/>
          <w:szCs w:val="26"/>
        </w:rPr>
        <w:t xml:space="preserve"> район. </w:t>
      </w: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 xml:space="preserve">1. Наименование нормативного правового акта: </w:t>
      </w:r>
    </w:p>
    <w:p w:rsidR="00F80FF4" w:rsidRPr="00F80FF4" w:rsidRDefault="00A47538" w:rsidP="00F80FF4">
      <w:pPr>
        <w:spacing w:line="276" w:lineRule="auto"/>
        <w:ind w:right="-1"/>
        <w:jc w:val="center"/>
        <w:rPr>
          <w:sz w:val="26"/>
          <w:szCs w:val="26"/>
        </w:rPr>
      </w:pPr>
      <w:r w:rsidRPr="00F80FF4">
        <w:rPr>
          <w:sz w:val="26"/>
          <w:szCs w:val="26"/>
        </w:rPr>
        <w:t>Постановление главы муниципального образования</w:t>
      </w:r>
      <w:r w:rsidRPr="00F80FF4">
        <w:rPr>
          <w:b/>
          <w:sz w:val="26"/>
          <w:szCs w:val="26"/>
        </w:rPr>
        <w:t xml:space="preserve">  </w:t>
      </w:r>
      <w:r w:rsidRPr="00F80FF4">
        <w:rPr>
          <w:sz w:val="26"/>
          <w:szCs w:val="26"/>
        </w:rPr>
        <w:t>«</w:t>
      </w:r>
      <w:r w:rsidR="00F80FF4" w:rsidRPr="00F80FF4">
        <w:rPr>
          <w:sz w:val="26"/>
          <w:szCs w:val="26"/>
        </w:rPr>
        <w:t>О внесении изменений в постановление от 25.07.2022 № 415-п</w:t>
      </w:r>
      <w:r w:rsidR="00F80FF4" w:rsidRPr="00F80FF4">
        <w:rPr>
          <w:sz w:val="26"/>
          <w:szCs w:val="26"/>
        </w:rPr>
        <w:t>»</w:t>
      </w:r>
      <w:r w:rsidR="00F80FF4" w:rsidRPr="00F80FF4">
        <w:rPr>
          <w:sz w:val="26"/>
          <w:szCs w:val="26"/>
        </w:rPr>
        <w:t xml:space="preserve"> </w:t>
      </w:r>
    </w:p>
    <w:p w:rsidR="00F80FF4" w:rsidRDefault="00F80FF4" w:rsidP="00A47538">
      <w:pPr>
        <w:jc w:val="both"/>
        <w:rPr>
          <w:sz w:val="26"/>
          <w:szCs w:val="26"/>
        </w:rPr>
      </w:pPr>
    </w:p>
    <w:p w:rsidR="00A47538" w:rsidRPr="00F80FF4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2. Цель (основания) для принятия нормативного правового акта:</w:t>
      </w:r>
      <w:r w:rsidRPr="00F80FF4">
        <w:rPr>
          <w:rStyle w:val="10"/>
          <w:sz w:val="26"/>
          <w:szCs w:val="26"/>
        </w:rPr>
        <w:t xml:space="preserve"> </w:t>
      </w:r>
      <w:r w:rsidR="00F80FF4" w:rsidRPr="00F80FF4">
        <w:rPr>
          <w:sz w:val="26"/>
          <w:szCs w:val="26"/>
        </w:rPr>
        <w:t>обеспечение  меры поддержки  малому и среднему предпринимательству на территории МО Северный район</w:t>
      </w:r>
    </w:p>
    <w:p w:rsidR="00A47538" w:rsidRDefault="00A47538" w:rsidP="00A47538">
      <w:pPr>
        <w:jc w:val="both"/>
        <w:rPr>
          <w:sz w:val="26"/>
          <w:szCs w:val="26"/>
        </w:rPr>
      </w:pPr>
      <w:r w:rsidRPr="00F80FF4">
        <w:rPr>
          <w:sz w:val="26"/>
          <w:szCs w:val="26"/>
        </w:rPr>
        <w:t>3. Публичные консультации (с кем проведены, внесенные предложения или замечания): Предложений и замечаний</w:t>
      </w:r>
      <w:r>
        <w:rPr>
          <w:sz w:val="26"/>
          <w:szCs w:val="26"/>
        </w:rPr>
        <w:t xml:space="preserve"> по проекту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4.Основные результаты публичных консультаций: Предложений и замечаний по проекту не поступило.</w:t>
      </w:r>
    </w:p>
    <w:p w:rsidR="00A47538" w:rsidRDefault="00A47538" w:rsidP="001076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Варианты устранения (минимизации) негативного воздействия принятия нормативного правового акта:  </w:t>
      </w:r>
      <w:r w:rsidR="00107645" w:rsidRPr="00107645">
        <w:rPr>
          <w:sz w:val="26"/>
          <w:szCs w:val="26"/>
        </w:rPr>
        <w:t>принятие НПА не влечет негативного воздействия</w:t>
      </w:r>
      <w:r w:rsidR="00107645">
        <w:rPr>
          <w:sz w:val="26"/>
          <w:szCs w:val="26"/>
        </w:rPr>
        <w:t>.</w:t>
      </w:r>
      <w:r w:rsidR="00107645" w:rsidRPr="001076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6. Соответствие </w:t>
      </w:r>
      <w:proofErr w:type="gramStart"/>
      <w:r>
        <w:rPr>
          <w:sz w:val="26"/>
          <w:szCs w:val="26"/>
        </w:rPr>
        <w:t>качества проведения процедуры оценки регулирующего</w:t>
      </w:r>
      <w:r>
        <w:rPr>
          <w:noProof/>
          <w:sz w:val="26"/>
          <w:szCs w:val="26"/>
        </w:rPr>
        <w:t xml:space="preserve"> воздействия проекта муниципального акта</w:t>
      </w:r>
      <w:proofErr w:type="gramEnd"/>
      <w:r>
        <w:rPr>
          <w:noProof/>
          <w:sz w:val="26"/>
          <w:szCs w:val="26"/>
        </w:rPr>
        <w:t xml:space="preserve"> и подготовки сводного отчета требованиям Порядка:  </w:t>
      </w:r>
      <w:r>
        <w:rPr>
          <w:sz w:val="26"/>
          <w:szCs w:val="26"/>
        </w:rPr>
        <w:t xml:space="preserve">Проект постановления соответствует порядку процедуры оценки регулирующего воздействия. </w:t>
      </w:r>
    </w:p>
    <w:p w:rsidR="00107645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noProof/>
          <w:sz w:val="26"/>
          <w:szCs w:val="26"/>
        </w:rPr>
        <w:t xml:space="preserve">Отсутствие либо наличие достаточного обоснования решения проблемы предложенным способом правового регулирования: </w:t>
      </w:r>
      <w:r w:rsidR="00107645" w:rsidRPr="00107645">
        <w:rPr>
          <w:noProof/>
          <w:sz w:val="26"/>
          <w:szCs w:val="26"/>
        </w:rPr>
        <w:t xml:space="preserve">обоснование решения проблемы предложенным способом правового регулирования достаточно </w:t>
      </w:r>
    </w:p>
    <w:p w:rsidR="00A47538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>8. Вывод об о</w:t>
      </w:r>
      <w:r>
        <w:rPr>
          <w:noProof/>
          <w:sz w:val="26"/>
          <w:szCs w:val="26"/>
        </w:rPr>
        <w:t>тсутствии либо наличии в проекте муниципального акта положений, которые:</w:t>
      </w:r>
    </w:p>
    <w:p w:rsid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 w:rsidRPr="00107645">
        <w:rPr>
          <w:rFonts w:eastAsia="Times New Roman"/>
          <w:sz w:val="26"/>
          <w:szCs w:val="26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>
        <w:rPr>
          <w:rFonts w:eastAsia="Times New Roman"/>
          <w:sz w:val="26"/>
          <w:szCs w:val="26"/>
        </w:rPr>
        <w:t xml:space="preserve">   </w:t>
      </w:r>
      <w:r w:rsidRPr="00107645">
        <w:rPr>
          <w:rFonts w:eastAsia="Times New Roman"/>
          <w:sz w:val="26"/>
          <w:szCs w:val="26"/>
        </w:rPr>
        <w:t>_отсутствуют________</w:t>
      </w:r>
    </w:p>
    <w:p w:rsidR="00107645" w:rsidRP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 w:rsidRPr="00107645">
        <w:rPr>
          <w:rFonts w:eastAsia="Times New Roman"/>
          <w:sz w:val="26"/>
          <w:szCs w:val="26"/>
        </w:rPr>
        <w:t xml:space="preserve"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</w:t>
      </w:r>
      <w:r>
        <w:rPr>
          <w:rFonts w:eastAsia="Times New Roman"/>
          <w:sz w:val="26"/>
          <w:szCs w:val="26"/>
        </w:rPr>
        <w:t xml:space="preserve">Северный </w:t>
      </w:r>
      <w:r w:rsidRPr="00107645">
        <w:rPr>
          <w:rFonts w:eastAsia="Times New Roman"/>
          <w:sz w:val="26"/>
          <w:szCs w:val="26"/>
        </w:rPr>
        <w:t xml:space="preserve">район </w:t>
      </w:r>
    </w:p>
    <w:p w:rsidR="00A47538" w:rsidRDefault="00107645" w:rsidP="001076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7645">
        <w:rPr>
          <w:rFonts w:eastAsia="Times New Roman"/>
          <w:sz w:val="26"/>
          <w:szCs w:val="26"/>
        </w:rPr>
        <w:t>___не способствуют________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  <w:r w:rsidR="00F80FF4">
        <w:rPr>
          <w:sz w:val="26"/>
          <w:szCs w:val="26"/>
        </w:rPr>
        <w:t>Председатель комитета по управлению муниципальным имуществом</w:t>
      </w:r>
      <w:r>
        <w:rPr>
          <w:sz w:val="26"/>
          <w:szCs w:val="26"/>
        </w:rPr>
        <w:t xml:space="preserve"> </w:t>
      </w:r>
      <w:proofErr w:type="spellStart"/>
      <w:r w:rsidR="00F80FF4">
        <w:rPr>
          <w:sz w:val="26"/>
          <w:szCs w:val="26"/>
        </w:rPr>
        <w:t>Илалтдинова</w:t>
      </w:r>
      <w:proofErr w:type="spellEnd"/>
      <w:r w:rsidR="00F80FF4">
        <w:rPr>
          <w:sz w:val="26"/>
          <w:szCs w:val="26"/>
        </w:rPr>
        <w:t xml:space="preserve"> Л.Л.</w:t>
      </w:r>
      <w:r>
        <w:rPr>
          <w:sz w:val="26"/>
          <w:szCs w:val="26"/>
        </w:rPr>
        <w:t xml:space="preserve">  тел.: 8(</w:t>
      </w:r>
      <w:r w:rsidR="001E12F4">
        <w:rPr>
          <w:sz w:val="26"/>
          <w:szCs w:val="26"/>
        </w:rPr>
        <w:t>35354) 2-</w:t>
      </w:r>
      <w:r w:rsidR="00F80FF4">
        <w:rPr>
          <w:sz w:val="26"/>
          <w:szCs w:val="26"/>
        </w:rPr>
        <w:t>19-80</w:t>
      </w:r>
      <w:r>
        <w:rPr>
          <w:sz w:val="26"/>
          <w:szCs w:val="26"/>
        </w:rPr>
        <w:t xml:space="preserve">,  </w:t>
      </w:r>
      <w:r w:rsidR="00D43FE4">
        <w:rPr>
          <w:color w:val="0070C0"/>
          <w:sz w:val="26"/>
          <w:szCs w:val="26"/>
          <w:u w:val="single"/>
          <w:lang w:val="en-US"/>
        </w:rPr>
        <w:t>office</w:t>
      </w:r>
      <w:r w:rsidR="00F80FF4">
        <w:rPr>
          <w:color w:val="0070C0"/>
          <w:sz w:val="26"/>
          <w:szCs w:val="26"/>
          <w:u w:val="single"/>
        </w:rPr>
        <w:t>13</w:t>
      </w:r>
      <w:hyperlink r:id="rId5" w:history="1">
        <w:r w:rsidR="001E12F4" w:rsidRPr="001E12F4">
          <w:rPr>
            <w:rStyle w:val="a3"/>
            <w:color w:val="0070C0"/>
            <w:sz w:val="26"/>
            <w:szCs w:val="26"/>
          </w:rPr>
          <w:t>@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se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orb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proofErr w:type="spellStart"/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bookmarkStart w:id="0" w:name="_GoBack"/>
      <w:bookmarkEnd w:id="0"/>
    </w:p>
    <w:p w:rsidR="00A47538" w:rsidRDefault="00A47538" w:rsidP="00A47538">
      <w:pPr>
        <w:jc w:val="both"/>
        <w:rPr>
          <w:sz w:val="26"/>
          <w:szCs w:val="26"/>
        </w:rPr>
      </w:pPr>
    </w:p>
    <w:sectPr w:rsidR="00A4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77"/>
    <w:rsid w:val="00107645"/>
    <w:rsid w:val="001E12F4"/>
    <w:rsid w:val="005C0177"/>
    <w:rsid w:val="007F76E5"/>
    <w:rsid w:val="0085363B"/>
    <w:rsid w:val="00A47538"/>
    <w:rsid w:val="00D43FE4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@mail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КУМИ-3</cp:lastModifiedBy>
  <cp:revision>8</cp:revision>
  <cp:lastPrinted>2018-02-15T07:18:00Z</cp:lastPrinted>
  <dcterms:created xsi:type="dcterms:W3CDTF">2018-02-15T07:06:00Z</dcterms:created>
  <dcterms:modified xsi:type="dcterms:W3CDTF">2025-04-22T09:44:00Z</dcterms:modified>
</cp:coreProperties>
</file>